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e5c2f" w14:paraId="27e5c2f"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D0191B">
        <w:rPr>
          <w:sz w:val="24"/>
          <w:szCs w:val="24"/>
        </w:rPr>
        <w:t>4013</w:t>
      </w:r>
      <w:r w:rsidR="0035618D">
        <w:rPr>
          <w:sz w:val="24"/>
          <w:szCs w:val="24"/>
        </w:rPr>
        <w:t>/16-</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D0191B" w:rsidRPr="00D0191B">
        <w:rPr>
          <w:caps/>
          <w:sz w:val="24"/>
          <w:szCs w:val="24"/>
        </w:rPr>
        <w:t>Rozel</w:t>
      </w:r>
      <w:r w:rsidR="00D0191B">
        <w:rPr>
          <w:sz w:val="24"/>
          <w:szCs w:val="24"/>
        </w:rPr>
        <w:t xml:space="preserve"> d.o.o.,</w:t>
      </w:r>
      <w:r w:rsidR="00FB1EA2">
        <w:rPr>
          <w:sz w:val="24"/>
          <w:szCs w:val="24"/>
        </w:rPr>
        <w:t xml:space="preserve"> OIB:</w:t>
      </w:r>
      <w:r w:rsidR="00D0191B" w:rsidRPr="00D0191B">
        <w:rPr>
          <w:sz w:val="24"/>
          <w:szCs w:val="24"/>
        </w:rPr>
        <w:t>96936208506</w:t>
      </w:r>
      <w:r w:rsidR="00D31DD1">
        <w:rPr>
          <w:sz w:val="24"/>
          <w:szCs w:val="24"/>
        </w:rPr>
        <w:t xml:space="preserve">, </w:t>
      </w:r>
      <w:r w:rsidR="00D0191B">
        <w:rPr>
          <w:sz w:val="24"/>
          <w:szCs w:val="24"/>
        </w:rPr>
        <w:t>Zagreb</w:t>
      </w:r>
      <w:r w:rsidR="0035618D">
        <w:rPr>
          <w:sz w:val="24"/>
          <w:szCs w:val="24"/>
        </w:rPr>
        <w:t>,</w:t>
      </w:r>
      <w:r w:rsidR="00BD6623">
        <w:rPr>
          <w:sz w:val="24"/>
          <w:szCs w:val="24"/>
        </w:rPr>
        <w:t xml:space="preserve"> </w:t>
      </w:r>
      <w:r w:rsidR="00D0191B">
        <w:rPr>
          <w:sz w:val="24"/>
          <w:szCs w:val="24"/>
        </w:rPr>
        <w:t>Našička 12</w:t>
      </w:r>
      <w:r w:rsidR="00FB1EA2">
        <w:rPr>
          <w:sz w:val="24"/>
          <w:szCs w:val="24"/>
        </w:rPr>
        <w:t xml:space="preserve">, </w:t>
      </w:r>
      <w:r w:rsidR="00DF3BB3" w:rsidRPr="00DF3BB3">
        <w:rPr>
          <w:sz w:val="24"/>
          <w:szCs w:val="24"/>
        </w:rPr>
        <w:t xml:space="preserve">dana </w:t>
      </w:r>
      <w:r w:rsidR="00FB1EA2">
        <w:rPr>
          <w:sz w:val="24"/>
          <w:szCs w:val="24"/>
        </w:rPr>
        <w:t>24</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D0191B" w:rsidRPr="00D0191B">
        <w:rPr>
          <w:caps/>
          <w:sz w:val="24"/>
          <w:szCs w:val="24"/>
        </w:rPr>
        <w:t>Rozel</w:t>
      </w:r>
      <w:r w:rsidR="00D0191B">
        <w:rPr>
          <w:sz w:val="24"/>
          <w:szCs w:val="24"/>
        </w:rPr>
        <w:t xml:space="preserve"> d.o.o., OIB:</w:t>
      </w:r>
      <w:r w:rsidR="00D0191B" w:rsidRPr="00D0191B">
        <w:rPr>
          <w:sz w:val="24"/>
          <w:szCs w:val="24"/>
        </w:rPr>
        <w:t>96936208506</w:t>
      </w:r>
      <w:r w:rsidR="00D0191B">
        <w:rPr>
          <w:sz w:val="24"/>
          <w:szCs w:val="24"/>
        </w:rPr>
        <w:t>, Zagreb, Našička 12</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D0191B">
        <w:rPr>
          <w:sz w:val="24"/>
          <w:szCs w:val="24"/>
        </w:rPr>
        <w:t>direktorima</w:t>
      </w:r>
      <w:r w:rsidR="00C20B42" w:rsidRPr="00DF3BB3">
        <w:rPr>
          <w:sz w:val="24"/>
          <w:szCs w:val="24"/>
        </w:rPr>
        <w:t xml:space="preserve"> dužnika</w:t>
      </w:r>
      <w:r w:rsidR="00AB2A56" w:rsidRPr="00DF3BB3">
        <w:rPr>
          <w:sz w:val="24"/>
          <w:szCs w:val="24"/>
        </w:rPr>
        <w:t xml:space="preserve"> </w:t>
      </w:r>
      <w:r w:rsidR="00D0191B">
        <w:rPr>
          <w:sz w:val="24"/>
          <w:szCs w:val="24"/>
        </w:rPr>
        <w:t>Danijel Romić</w:t>
      </w:r>
      <w:r w:rsidR="0035618D">
        <w:rPr>
          <w:sz w:val="24"/>
          <w:szCs w:val="24"/>
        </w:rPr>
        <w:t>, OIB:</w:t>
      </w:r>
      <w:r w:rsidR="00D0191B" w:rsidRPr="00D0191B">
        <w:t xml:space="preserve"> </w:t>
      </w:r>
      <w:r w:rsidR="00D0191B" w:rsidRPr="00D0191B">
        <w:rPr>
          <w:sz w:val="24"/>
          <w:szCs w:val="24"/>
        </w:rPr>
        <w:t>38142740720</w:t>
      </w:r>
      <w:r w:rsidR="00D31DD1">
        <w:rPr>
          <w:sz w:val="24"/>
          <w:szCs w:val="24"/>
        </w:rPr>
        <w:t xml:space="preserve">, </w:t>
      </w:r>
      <w:r w:rsidR="00D0191B">
        <w:rPr>
          <w:sz w:val="24"/>
          <w:szCs w:val="24"/>
        </w:rPr>
        <w:t>Zagreb</w:t>
      </w:r>
      <w:r w:rsidR="00D31DD1">
        <w:rPr>
          <w:sz w:val="24"/>
          <w:szCs w:val="24"/>
        </w:rPr>
        <w:t xml:space="preserve">, </w:t>
      </w:r>
      <w:r w:rsidR="00D0191B" w:rsidRPr="00D0191B">
        <w:rPr>
          <w:sz w:val="24"/>
          <w:szCs w:val="24"/>
        </w:rPr>
        <w:t>Počiteljska Ulica 5</w:t>
      </w:r>
      <w:r w:rsidR="00D0191B">
        <w:rPr>
          <w:sz w:val="24"/>
          <w:szCs w:val="24"/>
        </w:rPr>
        <w:t xml:space="preserve"> i Elvira Romić, OIB:</w:t>
      </w:r>
      <w:r w:rsidR="00D0191B" w:rsidRPr="00D0191B">
        <w:rPr>
          <w:sz w:val="24"/>
          <w:szCs w:val="24"/>
        </w:rPr>
        <w:t>53979562537</w:t>
      </w:r>
      <w:r w:rsidR="00D0191B">
        <w:rPr>
          <w:sz w:val="24"/>
          <w:szCs w:val="24"/>
        </w:rPr>
        <w:t xml:space="preserve">, Zagreb, Rebar 66/c,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FB1EA2" w:rsidP="00C86B97" w:rsidR="00C86B97" w:rsidRPr="00E34F44">
      <w:pPr>
        <w:ind w:left="1003"/>
        <w:jc w:val="center"/>
        <w:rPr>
          <w:b/>
          <w:sz w:val="24"/>
          <w:szCs w:val="24"/>
        </w:rPr>
      </w:pPr>
      <w:r>
        <w:rPr>
          <w:sz w:val="24"/>
          <w:szCs w:val="24"/>
        </w:rPr>
        <w:lastRenderedPageBreak/>
        <w:t>11</w:t>
      </w:r>
      <w:r w:rsidR="00DA3CDC">
        <w:rPr>
          <w:sz w:val="24"/>
          <w:szCs w:val="24"/>
        </w:rPr>
        <w:t xml:space="preserve">. </w:t>
      </w:r>
      <w:r w:rsidR="0035618D">
        <w:rPr>
          <w:sz w:val="24"/>
          <w:szCs w:val="24"/>
        </w:rPr>
        <w:t>listopada</w:t>
      </w:r>
      <w:r w:rsidR="00C86B97" w:rsidRPr="00E34F44">
        <w:rPr>
          <w:sz w:val="24"/>
          <w:szCs w:val="24"/>
        </w:rPr>
        <w:t xml:space="preserve"> 2017. u </w:t>
      </w:r>
      <w:r w:rsidR="009A2C99">
        <w:rPr>
          <w:sz w:val="24"/>
          <w:szCs w:val="24"/>
        </w:rPr>
        <w:t>10</w:t>
      </w:r>
      <w:r w:rsidR="00C86B97">
        <w:rPr>
          <w:sz w:val="24"/>
          <w:szCs w:val="24"/>
        </w:rPr>
        <w:t>.</w:t>
      </w:r>
      <w:r w:rsidR="00F3371A">
        <w:rPr>
          <w:sz w:val="24"/>
          <w:szCs w:val="24"/>
        </w:rPr>
        <w:t>40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D0191B" w:rsidRPr="00D0191B">
        <w:rPr>
          <w:caps/>
          <w:sz w:val="24"/>
          <w:szCs w:val="24"/>
        </w:rPr>
        <w:t>Rozel</w:t>
      </w:r>
      <w:r w:rsidR="00D0191B">
        <w:rPr>
          <w:sz w:val="24"/>
          <w:szCs w:val="24"/>
        </w:rPr>
        <w:t xml:space="preserve"> d.o.o., OIB:</w:t>
      </w:r>
      <w:r w:rsidR="00D0191B" w:rsidRPr="00D0191B">
        <w:rPr>
          <w:sz w:val="24"/>
          <w:szCs w:val="24"/>
        </w:rPr>
        <w:t>96936208506</w:t>
      </w:r>
      <w:r w:rsidR="00D0191B">
        <w:rPr>
          <w:sz w:val="24"/>
          <w:szCs w:val="24"/>
        </w:rPr>
        <w:t>, Zagreb, Našička 12</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F3371A">
        <w:rPr>
          <w:sz w:val="24"/>
          <w:szCs w:val="24"/>
        </w:rPr>
        <w:t>208</w:t>
      </w:r>
      <w:r w:rsidRPr="00E974B3">
        <w:rPr>
          <w:sz w:val="24"/>
          <w:szCs w:val="24"/>
        </w:rPr>
        <w:t xml:space="preserve"> dana, u ukupnom iznosu od </w:t>
      </w:r>
      <w:r w:rsidR="00F3371A">
        <w:rPr>
          <w:sz w:val="24"/>
          <w:szCs w:val="24"/>
        </w:rPr>
        <w:t>548.257,70</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FB1EA2" w:rsidP="007F508F" w:rsidR="00FB1EA2">
      <w:pPr>
        <w:ind w:firstLine="709"/>
        <w:jc w:val="both"/>
        <w:rPr>
          <w:sz w:val="24"/>
          <w:szCs w:val="24"/>
          <w:u w:val="single"/>
        </w:rPr>
      </w:pPr>
    </w:p>
    <w:p w:rsidRDefault="009A2C99" w:rsidP="007F508F" w:rsidR="009A2C99">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FB1EA2">
        <w:rPr>
          <w:sz w:val="24"/>
          <w:szCs w:val="24"/>
        </w:rPr>
        <w:t>24</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EB3D3B">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EB3D3B" w:rsidP="000D5F6E" w:rsidR="00EB3D3B" w:rsidRPr="00AB60C9">
      <w:pPr>
        <w:jc w:val="both"/>
        <w:rPr>
          <w:szCs w:val="24"/>
        </w:rPr>
      </w:pPr>
    </w:p>
    <w:p w:rsidRDefault="00EB3D3B" w:rsidP="00DE2D2A" w:rsidR="00EB3D3B">
      <w:pPr>
        <w:ind w:left="1363"/>
        <w:jc w:val="both"/>
        <w:rPr>
          <w:szCs w:val="24"/>
        </w:rPr>
      </w:pPr>
      <w:r>
        <w:rPr>
          <w:color w:val="FFFFFF"/>
          <w:szCs w:val="24"/>
        </w:rPr>
        <w:t xml:space="preserve">ŽDO                                                                               </w:t>
      </w:r>
      <w:r>
        <w:rPr>
          <w:szCs w:val="24"/>
        </w:rPr>
        <w:t>Za točnost otpravka - ovlašteni službenik</w:t>
      </w:r>
    </w:p>
    <w:p w:rsidRDefault="00EB3D3B" w:rsidP="00DE2D2A" w:rsidR="00EB3D3B">
      <w:pPr>
        <w:ind w:left="1363"/>
        <w:jc w:val="both"/>
        <w:rPr>
          <w:szCs w:val="24"/>
        </w:rPr>
      </w:pPr>
      <w:r>
        <w:rPr>
          <w:szCs w:val="24"/>
        </w:rPr>
        <w:t xml:space="preserve">                                                                                                              Valentina Kranjčić</w:t>
      </w: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EB3D3B">
      <w:pPr>
        <w:jc w:val="both"/>
        <w:rPr>
          <w:color w:val="FFFFFF"/>
          <w:sz w:val="24"/>
          <w:szCs w:val="24"/>
        </w:rPr>
      </w:pPr>
      <w:r w:rsidRPr="00EB3D3B">
        <w:rPr>
          <w:color w:val="FFFFFF"/>
          <w:sz w:val="24"/>
          <w:szCs w:val="24"/>
        </w:rPr>
        <w:t>DNA:</w:t>
      </w:r>
      <w:r w:rsidR="00CE3B7D" w:rsidRPr="00EB3D3B">
        <w:rPr>
          <w:color w:val="FFFFFF"/>
          <w:sz w:val="24"/>
          <w:szCs w:val="24"/>
        </w:rPr>
        <w:t xml:space="preserve"> </w:t>
      </w:r>
    </w:p>
    <w:p w:rsidRDefault="002903F5" w:rsidP="002903F5" w:rsidR="002903F5" w:rsidRPr="00EB3D3B">
      <w:pPr>
        <w:numPr>
          <w:ilvl w:val="0"/>
          <w:numId w:val="2"/>
        </w:numPr>
        <w:jc w:val="both"/>
        <w:rPr>
          <w:color w:val="FFFFFF"/>
          <w:sz w:val="24"/>
          <w:szCs w:val="24"/>
        </w:rPr>
      </w:pPr>
      <w:r w:rsidRPr="00EB3D3B">
        <w:rPr>
          <w:color w:val="FFFFFF"/>
          <w:sz w:val="24"/>
          <w:szCs w:val="24"/>
        </w:rPr>
        <w:t>predlagatelj</w:t>
      </w:r>
      <w:r w:rsidR="0062390A" w:rsidRPr="00EB3D3B">
        <w:rPr>
          <w:color w:val="FFFFFF"/>
          <w:sz w:val="24"/>
          <w:szCs w:val="24"/>
        </w:rPr>
        <w:t>u</w:t>
      </w:r>
      <w:r w:rsidR="00666BD2" w:rsidRPr="00EB3D3B">
        <w:rPr>
          <w:color w:val="FFFFFF"/>
          <w:sz w:val="24"/>
          <w:szCs w:val="24"/>
        </w:rPr>
        <w:t>,</w:t>
      </w:r>
      <w:r w:rsidR="0062390A" w:rsidRPr="00EB3D3B">
        <w:rPr>
          <w:color w:val="FFFFFF"/>
          <w:sz w:val="24"/>
          <w:szCs w:val="24"/>
        </w:rPr>
        <w:t xml:space="preserve"> </w:t>
      </w:r>
      <w:r w:rsidR="00F3761C" w:rsidRPr="00EB3D3B">
        <w:rPr>
          <w:color w:val="FFFFFF"/>
          <w:sz w:val="24"/>
          <w:szCs w:val="24"/>
        </w:rPr>
        <w:t xml:space="preserve"> </w:t>
      </w:r>
    </w:p>
    <w:p w:rsidRDefault="00D84311" w:rsidP="00556403" w:rsidR="00556403" w:rsidRPr="00EB3D3B">
      <w:pPr>
        <w:numPr>
          <w:ilvl w:val="0"/>
          <w:numId w:val="2"/>
        </w:numPr>
        <w:jc w:val="both"/>
        <w:rPr>
          <w:color w:val="FFFFFF"/>
          <w:sz w:val="24"/>
          <w:szCs w:val="24"/>
        </w:rPr>
      </w:pPr>
      <w:r w:rsidRPr="00EB3D3B">
        <w:rPr>
          <w:color w:val="FFFFFF"/>
          <w:sz w:val="24"/>
          <w:szCs w:val="24"/>
        </w:rPr>
        <w:t>dužniku</w:t>
      </w:r>
      <w:r w:rsidR="00666BD2" w:rsidRPr="00EB3D3B">
        <w:rPr>
          <w:color w:val="FFFFFF"/>
          <w:sz w:val="24"/>
          <w:szCs w:val="24"/>
        </w:rPr>
        <w:t>,</w:t>
      </w:r>
      <w:r w:rsidRPr="00EB3D3B">
        <w:rPr>
          <w:color w:val="FFFFFF"/>
          <w:sz w:val="24"/>
          <w:szCs w:val="24"/>
        </w:rPr>
        <w:t xml:space="preserve"> </w:t>
      </w:r>
    </w:p>
    <w:p w:rsidRDefault="00F3761C" w:rsidP="003D36EA" w:rsidR="00C20B42" w:rsidRPr="00EB3D3B">
      <w:pPr>
        <w:numPr>
          <w:ilvl w:val="0"/>
          <w:numId w:val="2"/>
        </w:numPr>
        <w:jc w:val="both"/>
        <w:rPr>
          <w:color w:val="FFFFFF"/>
          <w:sz w:val="24"/>
          <w:szCs w:val="24"/>
        </w:rPr>
      </w:pPr>
      <w:r w:rsidRPr="00EB3D3B">
        <w:rPr>
          <w:color w:val="FFFFFF"/>
          <w:sz w:val="24"/>
          <w:szCs w:val="24"/>
        </w:rPr>
        <w:t>zz</w:t>
      </w:r>
      <w:r w:rsidR="00F3371A" w:rsidRPr="00EB3D3B">
        <w:rPr>
          <w:color w:val="FFFFFF"/>
          <w:sz w:val="24"/>
          <w:szCs w:val="24"/>
        </w:rPr>
        <w:t xml:space="preserve"> dužnika x2</w:t>
      </w:r>
      <w:r w:rsidR="00DE6788" w:rsidRPr="00EB3D3B">
        <w:rPr>
          <w:color w:val="FFFFFF"/>
          <w:sz w:val="24"/>
          <w:szCs w:val="24"/>
        </w:rPr>
        <w:t xml:space="preserve"> </w:t>
      </w:r>
    </w:p>
    <w:p w:rsidRDefault="00702F72" w:rsidP="003D36EA" w:rsidR="00702F72" w:rsidRPr="00EB3D3B">
      <w:pPr>
        <w:numPr>
          <w:ilvl w:val="0"/>
          <w:numId w:val="2"/>
        </w:numPr>
        <w:jc w:val="both"/>
        <w:rPr>
          <w:color w:val="FFFFFF"/>
          <w:sz w:val="24"/>
          <w:szCs w:val="24"/>
        </w:rPr>
      </w:pPr>
      <w:r w:rsidRPr="00EB3D3B">
        <w:rPr>
          <w:color w:val="FFFFFF"/>
          <w:sz w:val="24"/>
          <w:szCs w:val="24"/>
        </w:rPr>
        <w:t>e-oglasna ploča suda</w:t>
      </w:r>
      <w:r w:rsidR="00C86B97" w:rsidRPr="00EB3D3B">
        <w:rPr>
          <w:color w:val="FFFFFF"/>
          <w:sz w:val="24"/>
          <w:szCs w:val="24"/>
        </w:rPr>
        <w:t xml:space="preserve"> </w:t>
      </w:r>
    </w:p>
    <w:p w:rsidRDefault="00EB3D3B" w:rsidR="00EB3D3B" w:rsidRPr="00EB3D3B">
      <w:pPr>
        <w:numPr>
          <w:ilvl w:val="0"/>
          <w:numId w:val="2"/>
        </w:numPr>
        <w:jc w:val="both"/>
        <w:rPr>
          <w:color w:val="FFFFFF"/>
          <w:sz w:val="24"/>
          <w:szCs w:val="24"/>
        </w:rPr>
      </w:pPr>
    </w:p>
    <w:sectPr w:rsidSect="00A55F37" w:rsidR="00EB3D3B" w:rsidRPr="00EB3D3B">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B3D3B">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F3371A">
      <w:rPr>
        <w:sz w:val="24"/>
      </w:rPr>
      <w:t>4013</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4FFE"/>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936A2"/>
    <w:rsid w:val="00CA4B47"/>
    <w:rsid w:val="00CB19A0"/>
    <w:rsid w:val="00CB77AE"/>
    <w:rsid w:val="00CB7BAF"/>
    <w:rsid w:val="00CC43BC"/>
    <w:rsid w:val="00CC7D07"/>
    <w:rsid w:val="00CD4B44"/>
    <w:rsid w:val="00CD55EB"/>
    <w:rsid w:val="00CD769C"/>
    <w:rsid w:val="00CE3B7D"/>
    <w:rsid w:val="00CE4561"/>
    <w:rsid w:val="00CE5029"/>
    <w:rsid w:val="00D0191B"/>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B3D3B"/>
    <w:rsid w:val="00ED30F8"/>
    <w:rsid w:val="00ED66F8"/>
    <w:rsid w:val="00EE4463"/>
    <w:rsid w:val="00EF26A9"/>
    <w:rsid w:val="00F259A5"/>
    <w:rsid w:val="00F3371A"/>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1EA2"/>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EB3D3B"/>
    <w:rPr>
      <w:color w:val="808080"/>
      <w:bdr w:space="0" w:sz="0" w:color="auto" w:val="none"/>
      <w:shd w:fill="auto" w:color="auto" w:val="clear"/>
    </w:rPr>
  </w:style>
  <w:style w:customStyle="true" w:styleId="eSPISCCParagraphDefaultFont" w:type="character">
    <w:name w:val="eSPIS_CC_Paragraph Default Font"/>
    <w:basedOn w:val="Zadanifontodlomka"/>
    <w:rsid w:val="00EB3D3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B3D3B"/>
    <w:rPr>
      <w:noProof/>
      <w:bdr w:space="0" w:sz="0" w:color="auto" w:val="none"/>
      <w:shd w:fill="FFFFCC" w:color="auto" w:val="clear"/>
      <w:lang w:val="hr-HR"/>
    </w:rPr>
  </w:style>
  <w:style w:customStyle="true" w:styleId="PozadinaSvijetloCrvena" w:type="character">
    <w:name w:val="Pozadina_SvijetloCrvena"/>
    <w:basedOn w:val="eSPISCCParagraphDefaultFont"/>
    <w:rsid w:val="00EB3D3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B3D3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EB3D3B"/>
    <w:rPr>
      <w:color w:val="808080"/>
      <w:bdr w:color="auto" w:space="0" w:sz="0" w:val="none"/>
      <w:shd w:color="auto" w:fill="auto" w:val="clear"/>
    </w:rPr>
  </w:style>
  <w:style w:customStyle="1" w:styleId="eSPISCCParagraphDefaultFont" w:type="character">
    <w:name w:val="eSPIS_CC_Paragraph Default Font"/>
    <w:basedOn w:val="Zadanifontodlomka"/>
    <w:rsid w:val="00EB3D3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B3D3B"/>
    <w:rPr>
      <w:noProof/>
      <w:bdr w:color="auto" w:space="0" w:sz="0" w:val="none"/>
      <w:shd w:color="auto" w:fill="FFFFCC" w:val="clear"/>
      <w:lang w:val="hr-HR"/>
    </w:rPr>
  </w:style>
  <w:style w:customStyle="1" w:styleId="PozadinaSvijetloCrvena" w:type="character">
    <w:name w:val="Pozadina_SvijetloCrvena"/>
    <w:basedOn w:val="eSPISCCParagraphDefaultFont"/>
    <w:rsid w:val="00EB3D3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B3D3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4013</izvorni_sadrzaj>
    <derivirana_varijabla naziv="DomainObject.Predmet.Broj_1">4013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St-4013/2016</izvorni_sadrzaj>
    <derivirana_varijabla naziv="DomainObject.Predmet.OznakaBroj_1">St-4013/2016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ROZEL d.o.o.</izvorni_sadrzaj>
    <derivirana_varijabla naziv="DomainObject.Predmet.ProtustrankaFormated_1">  ROZEL d.o.o.</derivirana_varijabla>
  </DomainObject.Predmet.ProtustrankaFormated>
  <DomainObject.Predmet.ProtustrankaFormatedOIB>
    <izvorni_sadrzaj>  ROZEL d.o.o., OIB 96936208506</izvorni_sadrzaj>
    <derivirana_varijabla naziv="DomainObject.Predmet.ProtustrankaFormatedOIB_1">  ROZEL d.o.o., OIB 96936208506</derivirana_varijabla>
  </DomainObject.Predmet.ProtustrankaFormatedOIB>
  <DomainObject.Predmet.ProtustrankaFormatedWithAdress>
    <izvorni_sadrzaj> ROZEL d.o.o., Našička 12, 10000 Zagreb</izvorni_sadrzaj>
    <derivirana_varijabla naziv="DomainObject.Predmet.ProtustrankaFormatedWithAdress_1"> ROZEL d.o.o., Našička 12, 10000 Zagreb</derivirana_varijabla>
  </DomainObject.Predmet.ProtustrankaFormatedWithAdress>
  <DomainObject.Predmet.ProtustrankaFormatedWithAdressOIB>
    <izvorni_sadrzaj> ROZEL d.o.o., OIB 96936208506, Našička 12, 10000 Zagreb</izvorni_sadrzaj>
    <derivirana_varijabla naziv="DomainObject.Predmet.ProtustrankaFormatedWithAdressOIB_1"> ROZEL d.o.o., OIB 96936208506, Našička 12, 10000 Zagreb</derivirana_varijabla>
  </DomainObject.Predmet.ProtustrankaFormatedWithAdressOIB>
  <DomainObject.Predmet.ProtustrankaWithAdress>
    <izvorni_sadrzaj>ROZEL d.o.o. Našička 12, 10000 Zagreb</izvorni_sadrzaj>
    <derivirana_varijabla naziv="DomainObject.Predmet.ProtustrankaWithAdress_1">ROZEL d.o.o. Našička 12, 10000 Zagreb</derivirana_varijabla>
  </DomainObject.Predmet.ProtustrankaWithAdress>
  <DomainObject.Predmet.ProtustrankaWithAdressOIB>
    <izvorni_sadrzaj>ROZEL d.o.o., OIB 96936208506, Našička 12, 10000 Zagreb</izvorni_sadrzaj>
    <derivirana_varijabla naziv="DomainObject.Predmet.ProtustrankaWithAdressOIB_1">ROZEL d.o.o., OIB 96936208506, Našička 12, 10000 Zagreb</derivirana_varijabla>
  </DomainObject.Predmet.ProtustrankaWithAdressOIB>
  <DomainObject.Predmet.ProtustrankaNazivFormated>
    <izvorni_sadrzaj>ROZEL d.o.o.</izvorni_sadrzaj>
    <derivirana_varijabla naziv="DomainObject.Predmet.ProtustrankaNazivFormated_1">ROZEL d.o.o.</derivirana_varijabla>
  </DomainObject.Predmet.ProtustrankaNazivFormated>
  <DomainObject.Predmet.ProtustrankaNazivFormatedOIB>
    <izvorni_sadrzaj>ROZEL d.o.o., OIB 96936208506</izvorni_sadrzaj>
    <derivirana_varijabla naziv="DomainObject.Predmet.ProtustrankaNazivFormatedOIB_1">ROZEL d.o.o., OIB 96936208506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ROZEL d.o.o.</item>
    </izvorni_sadrzaj>
    <derivirana_varijabla naziv="DomainObject.Predmet.ProtuStrankaListFormated_1">
      <item>ROZEL d.o.o.</item>
    </derivirana_varijabla>
  </DomainObject.Predmet.ProtuStrankaListFormated>
  <DomainObject.Predmet.ProtuStrankaListFormatedOIB>
    <izvorni_sadrzaj>
      <item>ROZEL d.o.o., OIB 96936208506</item>
    </izvorni_sadrzaj>
    <derivirana_varijabla naziv="DomainObject.Predmet.ProtuStrankaListFormatedOIB_1">
      <item>ROZEL d.o.o., OIB 96936208506</item>
    </derivirana_varijabla>
  </DomainObject.Predmet.ProtuStrankaListFormatedOIB>
  <DomainObject.Predmet.ProtuStrankaListFormatedWithAdress>
    <izvorni_sadrzaj>
      <item>ROZEL d.o.o., Našička 12, 10000 Zagreb</item>
    </izvorni_sadrzaj>
    <derivirana_varijabla naziv="DomainObject.Predmet.ProtuStrankaListFormatedWithAdress_1">
      <item>ROZEL d.o.o., Našička 12, 10000 Zagreb</item>
    </derivirana_varijabla>
  </DomainObject.Predmet.ProtuStrankaListFormatedWithAdress>
  <DomainObject.Predmet.ProtuStrankaListFormatedWithAdressOIB>
    <izvorni_sadrzaj>
      <item>ROZEL d.o.o., OIB 96936208506, Našička 12, 10000 Zagreb</item>
    </izvorni_sadrzaj>
    <derivirana_varijabla naziv="DomainObject.Predmet.ProtuStrankaListFormatedWithAdressOIB_1">
      <item>ROZEL d.o.o., OIB 96936208506, Našička 12, 10000 Zagreb</item>
    </derivirana_varijabla>
  </DomainObject.Predmet.ProtuStrankaListFormatedWithAdressOIB>
  <DomainObject.Predmet.ProtuStrankaListNazivFormated>
    <izvorni_sadrzaj>
      <item>ROZEL d.o.o.</item>
    </izvorni_sadrzaj>
    <derivirana_varijabla naziv="DomainObject.Predmet.ProtuStrankaListNazivFormated_1">
      <item>ROZEL d.o.o.</item>
    </derivirana_varijabla>
  </DomainObject.Predmet.ProtuStrankaListNazivFormated>
  <DomainObject.Predmet.ProtuStrankaListNazivFormatedOIB>
    <izvorni_sadrzaj>
      <item>ROZEL d.o.o., OIB 96936208506</item>
    </izvorni_sadrzaj>
    <derivirana_varijabla naziv="DomainObject.Predmet.ProtuStrankaListNazivFormatedOIB_1">
      <item>ROZEL d.o.o., OIB 96936208506</item>
    </derivirana_varijabla>
  </DomainObject.Predmet.ProtuStrankaListNazivFormatedOIB>
  <DomainObject.Predmet.OstaliListFormated>
    <izvorni_sadrzaj>
      <item>Danijel Romić</item>
      <item>Elvira Romić</item>
    </izvorni_sadrzaj>
    <derivirana_varijabla naziv="DomainObject.Predmet.OstaliListFormated_1">
      <item>Danijel Romić</item>
      <item>Elvira Romić</item>
    </derivirana_varijabla>
  </DomainObject.Predmet.OstaliListFormated>
  <DomainObject.Predmet.OstaliListFormatedOIB>
    <izvorni_sadrzaj>
      <item>Danijel Romić, OIB 38142740720</item>
      <item>Elvira Romić, OIB 53979562537</item>
    </izvorni_sadrzaj>
    <derivirana_varijabla naziv="DomainObject.Predmet.OstaliListFormatedOIB_1">
      <item>Danijel Romić, OIB 38142740720</item>
      <item>Elvira Romić, OIB 53979562537</item>
    </derivirana_varijabla>
  </DomainObject.Predmet.OstaliListFormatedOIB>
  <DomainObject.Predmet.OstaliListFormatedWithAdress>
    <izvorni_sadrzaj>
      <item>Danijel Romić, Počiteljska Ulica 5, 10000 Zagreb</item>
      <item>Elvira Romić, Rebar 66c, 10000 Zagreb</item>
    </izvorni_sadrzaj>
    <derivirana_varijabla naziv="DomainObject.Predmet.OstaliListFormatedWithAdress_1">
      <item>Danijel Romić, Počiteljska Ulica 5, 10000 Zagreb</item>
      <item>Elvira Romić, Rebar 66c, 10000 Zagreb</item>
    </derivirana_varijabla>
  </DomainObject.Predmet.OstaliListFormatedWithAdress>
  <DomainObject.Predmet.OstaliListFormatedWithAdressOIB>
    <izvorni_sadrzaj>
      <item>Danijel Romić, OIB 38142740720, Počiteljska Ulica 5, 10000 Zagreb</item>
      <item>Elvira Romić, OIB 53979562537, Rebar 66c, 10000 Zagreb</item>
    </izvorni_sadrzaj>
    <derivirana_varijabla naziv="DomainObject.Predmet.OstaliListFormatedWithAdressOIB_1">
      <item>Danijel Romić, OIB 38142740720, Počiteljska Ulica 5, 10000 Zagreb</item>
      <item>Elvira Romić, OIB 53979562537, Rebar 66c, 10000 Zagreb</item>
    </derivirana_varijabla>
  </DomainObject.Predmet.OstaliListFormatedWithAdressOIB>
  <DomainObject.Predmet.OstaliListNazivFormated>
    <izvorni_sadrzaj>
      <item>Danijel Romić</item>
      <item>Elvira Romić</item>
    </izvorni_sadrzaj>
    <derivirana_varijabla naziv="DomainObject.Predmet.OstaliListNazivFormated_1">
      <item>Danijel Romić</item>
      <item>Elvira Romić</item>
    </derivirana_varijabla>
  </DomainObject.Predmet.OstaliListNazivFormated>
  <DomainObject.Predmet.OstaliListNazivFormatedOIB>
    <izvorni_sadrzaj>
      <item>Danijel Romić, OIB 38142740720</item>
      <item>Elvira Romić, OIB 53979562537</item>
    </izvorni_sadrzaj>
    <derivirana_varijabla naziv="DomainObject.Predmet.OstaliListNazivFormatedOIB_1">
      <item>Danijel Romić, OIB 38142740720</item>
      <item>Elvira Romić, OIB 53979562537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ROZEL d.o.o.</izvorni_sadrzaj>
    <derivirana_varijabla naziv="DomainObject.Predmet.ProtustrankaIDrugi_1">ROZEL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ROZEL d.o.o., OIB 96936208506, Našička 12, 10000 Zagreb</izvorni_sadrzaj>
    <derivirana_varijabla naziv="DomainObject.Predmet.ProtustrankaIDrugiAdressOIB_1">ROZEL d.o.o., OIB 96936208506, Našička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ROZEL d.o.o.</item>
      <item>Danijel Romić</item>
      <item>Elvira Romić</item>
    </izvorni_sadrzaj>
    <derivirana_varijabla naziv="DomainObject.Predmet.SudioniciListNaziv_1">
      <item>FINA Regionalni centar Zagreb</item>
      <item>ROZEL d.o.o.</item>
      <item>Danijel Romić</item>
      <item>Elvira Romić</item>
    </derivirana_varijabla>
  </DomainObject.Predmet.SudioniciListNaziv>
  <DomainObject.Predmet.SudioniciListAdressOIB>
    <izvorni_sadrzaj>
      <item>FINA Regionalni centar Zagreb, OIB 85821130368, Trg svibanjskih žrtava 1995. 1,10000 Zagreb</item>
      <item>ROZEL d.o.o., OIB 96936208506, Našička 12,10000 Zagreb</item>
      <item>Danijel Romić, OIB 38142740720, Počiteljska Ulica 5,10000 Zagreb</item>
      <item>Elvira Romić, OIB 53979562537, Rebar 66c,10000 Zagreb</item>
    </izvorni_sadrzaj>
    <derivirana_varijabla naziv="DomainObject.Predmet.SudioniciListAdressOIB_1">
      <item>FINA Regionalni centar Zagreb, OIB 85821130368, Trg svibanjskih žrtava 1995. 1,10000 Zagreb</item>
      <item>ROZEL d.o.o., OIB 96936208506, Našička 12,10000 Zagreb</item>
      <item>Danijel Romić, OIB 38142740720, Počiteljska Ulica 5,10000 Zagreb</item>
      <item>Elvira Romić, OIB 53979562537, Rebar 66c,10000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96936208506</item>
      <item>, OIB 38142740720</item>
      <item>, OIB 53979562537</item>
    </izvorni_sadrzaj>
    <derivirana_varijabla naziv="DomainObject.Predmet.SudioniciListNazivOIB_1">
      <item>, OIB 85821130368</item>
      <item>, OIB 96936208506</item>
      <item>, OIB 38142740720</item>
      <item>, OIB 53979562537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FBC185-6C4E-437E-8E0E-2E4CECB830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1067</properties:Words>
  <properties:Characters>5718</properties:Characters>
  <properties:Lines>142</properties:Lines>
  <properties:Paragraphs>49</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2017-07-24T09:12:00Z</dcterms:created>
  <dc:creator>Unknown</dc:creator>
  <cp:lastModifiedBy>Valentina Kranjčić</cp:lastModifiedBy>
  <cp:lastPrinted>2017-07-24T09:19:00Z</cp:lastPrinted>
  <dcterms:modified xmlns:xsi="http://www.w3.org/2001/XMLSchema-instance" xsi:type="dcterms:W3CDTF">2017-07-24T09:19:00Z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