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366d" w14:paraId="b9f366d" w:rsidRDefault="00760A0F" w:rsidR="001E246B">
      <w:pPr>
        <w15:collapsed w:val="false"/>
      </w:pPr>
      <w:bookmarkStart w:name="_GoBack" w:id="0"/>
      <w:bookmarkEnd w:id="0"/>
    </w:p>
    <w:p w:rsidRDefault="000158F0" w:rsidR="000158F0"/>
    <w:p w:rsidRDefault="00463214" w:rsidR="000158F0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8F0" w:rsidR="000158F0">
      <w:r>
        <w:t xml:space="preserve">   REPUBLIKA HRVATSKA </w:t>
      </w:r>
    </w:p>
    <w:p w:rsidRDefault="000158F0" w:rsidR="000158F0">
      <w:r>
        <w:t>TRGOVAČKI SUD U ZAGREBU</w:t>
      </w:r>
    </w:p>
    <w:p w:rsidRDefault="000158F0" w:rsidR="000158F0">
      <w:r>
        <w:t xml:space="preserve">Zagreb, </w:t>
      </w:r>
      <w:proofErr w:type="spellStart"/>
      <w:r>
        <w:t>A</w:t>
      </w:r>
      <w:r w:rsidR="00630847">
        <w:t>mruševa</w:t>
      </w:r>
      <w:proofErr w:type="spellEnd"/>
      <w:r w:rsidR="00630847">
        <w:t xml:space="preserve"> 2/II</w:t>
      </w:r>
      <w:r w:rsidR="00630847">
        <w:tab/>
      </w:r>
      <w:r w:rsidR="00630847">
        <w:tab/>
      </w:r>
      <w:r w:rsidR="00630847">
        <w:tab/>
      </w:r>
      <w:r w:rsidR="00630847">
        <w:tab/>
      </w:r>
      <w:r w:rsidR="00630847">
        <w:tab/>
        <w:t>31-St-574/15-56</w:t>
      </w:r>
    </w:p>
    <w:p w:rsidRDefault="000158F0" w:rsidR="000158F0"/>
    <w:p w:rsidRDefault="000158F0" w:rsidP="000158F0" w:rsidR="000158F0">
      <w:pPr>
        <w:jc w:val="center"/>
      </w:pPr>
      <w:r>
        <w:t xml:space="preserve">R E P U B L I K A   H R V A T S K A </w:t>
      </w:r>
    </w:p>
    <w:p w:rsidRDefault="000158F0" w:rsidP="000158F0" w:rsidR="000158F0">
      <w:pPr>
        <w:jc w:val="center"/>
      </w:pPr>
      <w:r>
        <w:t xml:space="preserve">R J E Š E N J E </w:t>
      </w:r>
    </w:p>
    <w:p w:rsidRDefault="000158F0" w:rsidP="000158F0" w:rsidR="000158F0">
      <w:pPr>
        <w:jc w:val="center"/>
      </w:pPr>
      <w:r>
        <w:t xml:space="preserve">O </w:t>
      </w:r>
    </w:p>
    <w:p w:rsidRDefault="000158F0" w:rsidP="000158F0" w:rsidR="000158F0">
      <w:pPr>
        <w:jc w:val="center"/>
      </w:pPr>
      <w:r>
        <w:t>ISPRAVKU</w:t>
      </w:r>
    </w:p>
    <w:p w:rsidRDefault="000158F0" w:rsidP="000158F0" w:rsidR="000158F0">
      <w:pPr>
        <w:jc w:val="center"/>
      </w:pPr>
    </w:p>
    <w:p w:rsidRDefault="00463214" w:rsidP="000158F0" w:rsidR="000158F0">
      <w:r>
        <w:tab/>
      </w:r>
      <w:r w:rsidRPr="00AC4413">
        <w:t xml:space="preserve">TRGOVAČKI SUD U ZAGREBU po stečajnom sucu Nadi Kraljić  u stečajnom </w:t>
      </w:r>
      <w:r>
        <w:t>postupku nad  stečajnim dužnikom</w:t>
      </w:r>
      <w:r w:rsidRPr="00677538">
        <w:t xml:space="preserve"> </w:t>
      </w:r>
      <w:r>
        <w:t>Pro-NETWORK d.o.o. – u stečaju Zagreb, Ul. kneza Branimira 183, MBS:080348864 OIB:80974799804</w:t>
      </w:r>
      <w:r w:rsidRPr="00C76135">
        <w:t xml:space="preserve"> </w:t>
      </w:r>
      <w:r w:rsidR="001D4E4B">
        <w:t xml:space="preserve">dana  </w:t>
      </w:r>
      <w:r w:rsidR="00630847">
        <w:t>14. rujna 2017.</w:t>
      </w:r>
      <w:r>
        <w:t xml:space="preserve"> </w:t>
      </w:r>
      <w:r w:rsidRPr="00AC4413">
        <w:t xml:space="preserve">  godine</w:t>
      </w:r>
    </w:p>
    <w:p w:rsidRDefault="00463214" w:rsidP="000158F0" w:rsidR="00463214"/>
    <w:p w:rsidRDefault="00463214" w:rsidP="00463214" w:rsidR="00463214">
      <w:pPr>
        <w:jc w:val="center"/>
      </w:pPr>
      <w:r>
        <w:t xml:space="preserve">r i j e š i o    j e </w:t>
      </w:r>
    </w:p>
    <w:p w:rsidRDefault="00463214" w:rsidP="00463214" w:rsidR="00463214">
      <w:pPr>
        <w:jc w:val="center"/>
      </w:pPr>
    </w:p>
    <w:p w:rsidRDefault="00463214" w:rsidP="00463214" w:rsidR="00463214">
      <w:r>
        <w:tab/>
      </w:r>
      <w:r w:rsidR="00630847">
        <w:t xml:space="preserve">1. </w:t>
      </w:r>
      <w:r>
        <w:t xml:space="preserve">Ispravlja se </w:t>
      </w:r>
      <w:r w:rsidR="00630847">
        <w:t>točka V.2 Zaključka o prodaji od 6. rujna 2017. godine tako da ista glasi:</w:t>
      </w:r>
    </w:p>
    <w:p w:rsidRDefault="00630847" w:rsidP="00630847" w:rsidR="00630847">
      <w:pPr>
        <w:ind w:firstLine="708"/>
        <w:jc w:val="both"/>
      </w:pPr>
      <w:r>
        <w:t>"</w:t>
      </w: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630847" w:rsidP="00630847" w:rsidR="00630847">
      <w:pPr>
        <w:ind w:firstLine="708"/>
      </w:pPr>
      <w:r w:rsidRPr="00962D2B">
        <w:t xml:space="preserve">2. </w:t>
      </w:r>
      <w:r w:rsidRPr="00962D2B">
        <w:tab/>
      </w:r>
      <w:r>
        <w:t xml:space="preserve">    </w:t>
      </w:r>
      <w:r w:rsidRPr="00962D2B">
        <w:t>Nekretnine iz točke I ovog zaključka prodavat će na</w:t>
      </w:r>
      <w:r>
        <w:t xml:space="preserve"> </w:t>
      </w:r>
      <w:r w:rsidRPr="00962D2B">
        <w:t xml:space="preserve">ročištu za  javnu </w:t>
      </w:r>
    </w:p>
    <w:p w:rsidRDefault="00630847" w:rsidP="00630847" w:rsidR="00630847" w:rsidRPr="00962D2B">
      <w:pPr>
        <w:jc w:val="both"/>
      </w:pPr>
      <w:r w:rsidRPr="00962D2B">
        <w:t>dražbu</w:t>
      </w:r>
      <w:r>
        <w:t xml:space="preserve"> </w:t>
      </w:r>
      <w:r w:rsidRPr="00962D2B">
        <w:t>po početnoj cijeni</w:t>
      </w:r>
      <w:r>
        <w:t xml:space="preserve"> 12.500.000,00  kuna</w:t>
      </w:r>
      <w:r w:rsidRPr="00962D2B">
        <w:t xml:space="preserve"> i ispod te cijene ne mogu se prodati na </w:t>
      </w:r>
      <w:r>
        <w:t>4. ročištu za javnu dražbu."</w:t>
      </w:r>
    </w:p>
    <w:p w:rsidRDefault="00630847" w:rsidP="00630847" w:rsidR="00630847" w:rsidRPr="00962D2B">
      <w:pPr>
        <w:ind w:firstLine="708"/>
        <w:jc w:val="both"/>
      </w:pPr>
      <w:r>
        <w:t xml:space="preserve">2.  U ostalom dijelu Zaključak o prodaji od 6. rujna 2017. godine ostaje nepromijenjen. </w:t>
      </w:r>
    </w:p>
    <w:p w:rsidRDefault="00463214" w:rsidP="00463214" w:rsidR="00463214"/>
    <w:p w:rsidRDefault="00463214" w:rsidP="00463214" w:rsidR="00463214">
      <w:pPr>
        <w:jc w:val="center"/>
      </w:pPr>
      <w:r>
        <w:t xml:space="preserve">Obrazloženje </w:t>
      </w:r>
    </w:p>
    <w:p w:rsidRDefault="00463214" w:rsidP="00463214" w:rsidR="00463214"/>
    <w:p w:rsidRDefault="00630847" w:rsidP="00463214" w:rsidR="00630847">
      <w:r>
        <w:tab/>
        <w:t xml:space="preserve">Na ročištu za javnu dražbu održanom 4. rujna 2017. godine punomoćnik </w:t>
      </w:r>
      <w:proofErr w:type="spellStart"/>
      <w:r>
        <w:t>razlučnog</w:t>
      </w:r>
      <w:proofErr w:type="spellEnd"/>
      <w:r>
        <w:t xml:space="preserve"> vjerovnika ERSTE&amp;STEIERMÄRKISCHE BANK d.d. predložio je da cijena za nekretnine koje su predmet dražbe bude 12.500.000,00 kuna. </w:t>
      </w:r>
    </w:p>
    <w:p w:rsidRDefault="00630847" w:rsidP="00463214" w:rsidR="001749D7" w:rsidRPr="00630847">
      <w:r>
        <w:tab/>
        <w:t xml:space="preserve">Punomoćnik </w:t>
      </w:r>
      <w:proofErr w:type="spellStart"/>
      <w:r>
        <w:t>razlučnog</w:t>
      </w:r>
      <w:proofErr w:type="spellEnd"/>
      <w:r>
        <w:t xml:space="preserve"> vjerovnika RH-MINISTARST</w:t>
      </w:r>
      <w:r w:rsidR="00760A0F">
        <w:t>VO FINANCIJA suglasio se sa time</w:t>
      </w:r>
      <w:r>
        <w:t xml:space="preserve"> prijedlogom, a kako je omaškom u pisanju u Zaključku o prodaji od 6. rujna 2017. godine navedena cijena za nekretnine 15.230.027,99 kuna valjalo je donijeti rješenje kao u izreci. </w:t>
      </w:r>
    </w:p>
    <w:p w:rsidRDefault="001D4E4B" w:rsidP="001749D7" w:rsidR="001749D7">
      <w:pPr>
        <w:jc w:val="center"/>
      </w:pPr>
      <w:r>
        <w:t xml:space="preserve">U Zagrebu, </w:t>
      </w:r>
      <w:r w:rsidR="00630847">
        <w:t xml:space="preserve">14. rujna 2017. </w:t>
      </w:r>
      <w:r w:rsidR="001749D7">
        <w:t xml:space="preserve"> </w:t>
      </w:r>
    </w:p>
    <w:p w:rsidRDefault="001749D7" w:rsidP="001749D7" w:rsidR="001749D7">
      <w:pPr>
        <w:jc w:val="center"/>
      </w:pPr>
    </w:p>
    <w:p w:rsidRDefault="001749D7" w:rsidP="001749D7" w:rsidR="001749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760A0F" w:rsidP="001749D7" w:rsidR="001749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760A0F" w:rsidR="00760A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760A0F" w:rsidP="00760A0F" w:rsidR="00760A0F">
      <w:pPr>
        <w:ind w:firstLine="708" w:left="5664"/>
      </w:pPr>
      <w:r>
        <w:t>Vinka Mihalinčić</w:t>
      </w:r>
    </w:p>
    <w:p w:rsidRDefault="00760A0F" w:rsidP="001749D7" w:rsidR="0063084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49D7" w:rsidP="001749D7" w:rsidR="001749D7" w:rsidRPr="00500F83">
      <w:r w:rsidRPr="00500F83">
        <w:t>POUKA O PRAVNOM LIJEKU</w:t>
      </w:r>
    </w:p>
    <w:p w:rsidRDefault="001749D7" w:rsidP="001749D7" w:rsidR="001749D7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749D7" w:rsidP="001749D7" w:rsidR="001749D7"/>
    <w:p w:rsidRDefault="001749D7" w:rsidP="00630847" w:rsidR="001749D7"/>
    <w:sectPr w:rsidSect="00760A0F" w:rsidR="001749D7">
      <w:headerReference w:type="default" r:id="rId9"/>
      <w:pgSz w:h="16838" w:w="11906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214" w:rsidP="00463214" w:rsidR="00463214">
      <w:r>
        <w:separator/>
      </w:r>
    </w:p>
  </w:endnote>
  <w:endnote w:id="0" w:type="continuationSeparator">
    <w:p w:rsidRDefault="00463214" w:rsidP="00463214" w:rsidR="00463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214" w:rsidP="00463214" w:rsidR="00463214">
      <w:r>
        <w:separator/>
      </w:r>
    </w:p>
  </w:footnote>
  <w:footnote w:id="0" w:type="continuationSeparator">
    <w:p w:rsidRDefault="00463214" w:rsidP="00463214" w:rsidR="00463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8757965"/>
      <w:docPartObj>
        <w:docPartGallery w:val="Page Numbers (Top of Page)"/>
        <w:docPartUnique/>
      </w:docPartObj>
    </w:sdtPr>
    <w:sdtEndPr/>
    <w:sdtContent>
      <w:p w:rsidRDefault="00463214" w:rsidP="00463214" w:rsidR="00463214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A0F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630847">
          <w:t xml:space="preserve">                 31-St-574/15-56</w:t>
        </w:r>
      </w:p>
    </w:sdtContent>
  </w:sdt>
  <w:p w:rsidRDefault="00463214" w:rsidR="0046321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8F0"/>
    <w:rsid w:val="00007DC8"/>
    <w:rsid w:val="000158F0"/>
    <w:rsid w:val="0015645C"/>
    <w:rsid w:val="001749D7"/>
    <w:rsid w:val="001C6B43"/>
    <w:rsid w:val="001D4E4B"/>
    <w:rsid w:val="00283809"/>
    <w:rsid w:val="002A6164"/>
    <w:rsid w:val="002D7583"/>
    <w:rsid w:val="0030413A"/>
    <w:rsid w:val="00341B62"/>
    <w:rsid w:val="003F5D58"/>
    <w:rsid w:val="00462590"/>
    <w:rsid w:val="00463214"/>
    <w:rsid w:val="004A0E50"/>
    <w:rsid w:val="004B72A9"/>
    <w:rsid w:val="004D61B5"/>
    <w:rsid w:val="005151FF"/>
    <w:rsid w:val="005315D9"/>
    <w:rsid w:val="00577523"/>
    <w:rsid w:val="00630847"/>
    <w:rsid w:val="006630E6"/>
    <w:rsid w:val="006D37EF"/>
    <w:rsid w:val="006D7209"/>
    <w:rsid w:val="00760A0F"/>
    <w:rsid w:val="007A5DAF"/>
    <w:rsid w:val="007C5E77"/>
    <w:rsid w:val="00816412"/>
    <w:rsid w:val="00842B89"/>
    <w:rsid w:val="00852BC6"/>
    <w:rsid w:val="008D12F2"/>
    <w:rsid w:val="009357C1"/>
    <w:rsid w:val="00964BE8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21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3214"/>
  </w:style>
  <w:style w:styleId="Podnoje" w:type="paragraph">
    <w:name w:val="footer"/>
    <w:basedOn w:val="Normal"/>
    <w:link w:val="Podno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3214"/>
  </w:style>
  <w:style w:styleId="Tekstrezerviranogmjesta" w:type="character">
    <w:name w:val="Placeholder Text"/>
    <w:basedOn w:val="Zadanifontodlomka"/>
    <w:uiPriority w:val="99"/>
    <w:semiHidden/>
    <w:rsid w:val="00760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21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3214"/>
  </w:style>
  <w:style w:styleId="Podnoje" w:type="paragraph">
    <w:name w:val="footer"/>
    <w:basedOn w:val="Normal"/>
    <w:link w:val="Podno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3214"/>
  </w:style>
  <w:style w:styleId="Tekstrezerviranogmjesta" w:type="character">
    <w:name w:val="Placeholder Text"/>
    <w:basedOn w:val="Zadanifontodlomka"/>
    <w:uiPriority w:val="99"/>
    <w:semiHidden/>
    <w:rsid w:val="00760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1299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2017-09-14T09:51:00Z</dcterms:created>
  <dc:creator>Vinka Mihalinčić</dc:creator>
  <cp:lastModifiedBy>Vinka Mihalinčić</cp:lastModifiedBy>
  <dcterms:modified xmlns:xsi="http://www.w3.org/2001/XMLSchema-instance" xsi:type="dcterms:W3CDTF">2017-09-14T09:55:00Z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