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f56ab" w14:paraId="1df56ab"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3D0AD6">
        <w:t>29</w:t>
      </w:r>
      <w:r w:rsidR="005A0F22" w:rsidRPr="00DF5599">
        <w:t xml:space="preserve">. </w:t>
      </w:r>
      <w:r w:rsidR="003D0AD6">
        <w:t>studenoga</w:t>
      </w:r>
      <w:r w:rsidR="005B0314">
        <w:t xml:space="preserve"> 20</w:t>
      </w:r>
      <w:r w:rsidR="00BA3F1C">
        <w:t>1</w:t>
      </w:r>
      <w:r w:rsidR="001F1B15">
        <w:t>6</w:t>
      </w:r>
      <w:r w:rsidR="00BA3F1C">
        <w:t>.</w:t>
      </w:r>
    </w:p>
    <w:p w:rsidRDefault="00BA3F1C" w:rsidP="00BA3F1C" w:rsidR="00BA3F1C" w:rsidRPr="00AE29A4">
      <w:pPr>
        <w:ind w:firstLine="708"/>
        <w:jc w:val="both"/>
      </w:pPr>
    </w:p>
    <w:p w:rsidRDefault="00BA3F1C" w:rsidP="00BA3F1C" w:rsidR="00BA3F1C">
      <w:pPr>
        <w:jc w:val="center"/>
      </w:pPr>
      <w:r>
        <w:t xml:space="preserve"> z a k l</w:t>
      </w:r>
      <w:r w:rsidR="007A51B9">
        <w:t xml:space="preserve"> </w:t>
      </w:r>
      <w:r>
        <w:t>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3D0AD6" w:rsidP="00BA3F1C" w:rsidR="00BA3F1C" w:rsidRPr="00DF5599">
      <w:pPr>
        <w:jc w:val="both"/>
        <w:rPr>
          <w:b/>
          <w:u w:val="single"/>
        </w:rPr>
      </w:pPr>
      <w:r>
        <w:rPr>
          <w:b/>
          <w:u w:val="single"/>
        </w:rPr>
        <w:t>11</w:t>
      </w:r>
      <w:r w:rsidR="0001449E" w:rsidRPr="0001449E">
        <w:rPr>
          <w:b/>
          <w:u w:val="single"/>
        </w:rPr>
        <w:t xml:space="preserve">. </w:t>
      </w:r>
      <w:r>
        <w:rPr>
          <w:b/>
          <w:u w:val="single"/>
        </w:rPr>
        <w:t>siječnja</w:t>
      </w:r>
      <w:r w:rsidR="0001449E" w:rsidRPr="0001449E">
        <w:rPr>
          <w:b/>
          <w:u w:val="single"/>
        </w:rPr>
        <w:t xml:space="preserve"> 201</w:t>
      </w:r>
      <w:r>
        <w:rPr>
          <w:b/>
          <w:u w:val="single"/>
        </w:rPr>
        <w:t>7</w:t>
      </w:r>
      <w:r w:rsidR="00BA3F1C" w:rsidRPr="00DF5599">
        <w:rPr>
          <w:b/>
          <w:u w:val="single"/>
        </w:rPr>
        <w:t xml:space="preserve">. u </w:t>
      </w:r>
      <w:r w:rsidR="009F4F57" w:rsidRPr="00DF5599">
        <w:rPr>
          <w:b/>
          <w:u w:val="single"/>
        </w:rPr>
        <w:t>1</w:t>
      </w:r>
      <w:r w:rsidR="006B3F2F">
        <w:rPr>
          <w:b/>
          <w:u w:val="single"/>
        </w:rPr>
        <w:t>1</w:t>
      </w:r>
      <w:r w:rsidR="009F4F57" w:rsidRPr="00DF5599">
        <w:rPr>
          <w:b/>
          <w:u w:val="single"/>
        </w:rPr>
        <w:t>,</w:t>
      </w:r>
      <w:r>
        <w:rPr>
          <w:b/>
          <w:u w:val="single"/>
        </w:rPr>
        <w:t>0</w:t>
      </w:r>
      <w:r w:rsidR="007D6EFE">
        <w:rPr>
          <w:b/>
          <w:u w:val="single"/>
        </w:rPr>
        <w:t>0</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2D69F9" w:rsidR="00BA3F1C">
      <w:pPr>
        <w:numPr>
          <w:ilvl w:val="2"/>
          <w:numId w:val="1"/>
        </w:numPr>
        <w:tabs>
          <w:tab w:pos="2340" w:val="clear"/>
        </w:tabs>
        <w:ind w:left="567"/>
        <w:jc w:val="both"/>
      </w:pPr>
      <w:r>
        <w:t>Nekretnina iz točke I. ovog zaključka je vlasništvo stečajnog dužnika.</w:t>
      </w:r>
    </w:p>
    <w:p w:rsidRDefault="00BA3F1C" w:rsidP="002D69F9" w:rsidR="00BA3F1C">
      <w:pPr>
        <w:numPr>
          <w:ilvl w:val="2"/>
          <w:numId w:val="1"/>
        </w:numPr>
        <w:tabs>
          <w:tab w:pos="2340" w:val="clear"/>
        </w:tabs>
        <w:ind w:left="567"/>
        <w:jc w:val="both"/>
      </w:pPr>
      <w:r>
        <w:t>Prodaja se obavlja prema načelu viđeno-kupljeno, što isključuje sve naknadne prigovore kupaca.</w:t>
      </w:r>
    </w:p>
    <w:p w:rsidRDefault="00BA3F1C" w:rsidP="002D69F9" w:rsidR="00BA3F1C">
      <w:pPr>
        <w:numPr>
          <w:ilvl w:val="2"/>
          <w:numId w:val="1"/>
        </w:numPr>
        <w:tabs>
          <w:tab w:pos="2340" w:val="clear"/>
        </w:tabs>
        <w:ind w:left="567"/>
        <w:jc w:val="both"/>
      </w:pPr>
      <w:r>
        <w:t>Nekretnina je slobodna od osoba i stvari.</w:t>
      </w:r>
    </w:p>
    <w:p w:rsidRDefault="00BA3F1C" w:rsidP="002D69F9" w:rsidR="00BA3F1C">
      <w:pPr>
        <w:numPr>
          <w:ilvl w:val="2"/>
          <w:numId w:val="1"/>
        </w:numPr>
        <w:tabs>
          <w:tab w:pos="2340" w:val="clear"/>
        </w:tabs>
        <w:ind w:left="567"/>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3D0AD6" w:rsidR="00BA3F1C">
      <w:pPr>
        <w:pStyle w:val="Odlomakpopisa"/>
        <w:numPr>
          <w:ilvl w:val="2"/>
          <w:numId w:val="1"/>
        </w:numPr>
        <w:tabs>
          <w:tab w:pos="2340" w:val="clear"/>
          <w:tab w:pos="709" w:val="num"/>
        </w:tabs>
        <w:ind w:hanging="425" w:left="709"/>
        <w:jc w:val="both"/>
      </w:pPr>
      <w:r>
        <w:t xml:space="preserve">Nekretnina </w:t>
      </w:r>
      <w:r w:rsidR="009F4DED">
        <w:t xml:space="preserve">i pokretnine  </w:t>
      </w:r>
      <w:r>
        <w:t xml:space="preserve">iz točke I ovog zaključka prodavat će se na ročištu za dražbu po početnoj cijeni u iznosu od </w:t>
      </w:r>
      <w:r w:rsidR="003D0AD6" w:rsidRPr="003D0AD6">
        <w:rPr>
          <w:b/>
          <w:u w:val="single"/>
        </w:rPr>
        <w:t>1</w:t>
      </w:r>
      <w:r w:rsidR="00E33B4C" w:rsidRPr="003D0AD6">
        <w:rPr>
          <w:b/>
          <w:u w:val="single"/>
        </w:rPr>
        <w:t>.</w:t>
      </w:r>
      <w:r w:rsidR="003D0AD6" w:rsidRPr="003D0AD6">
        <w:rPr>
          <w:b/>
          <w:u w:val="single"/>
        </w:rPr>
        <w:t>985</w:t>
      </w:r>
      <w:r w:rsidR="00E33B4C" w:rsidRPr="003D0AD6">
        <w:rPr>
          <w:b/>
          <w:u w:val="single"/>
        </w:rPr>
        <w:t>.</w:t>
      </w:r>
      <w:r w:rsidR="003D0AD6" w:rsidRPr="003D0AD6">
        <w:rPr>
          <w:b/>
          <w:u w:val="single"/>
        </w:rPr>
        <w:t>430</w:t>
      </w:r>
      <w:r w:rsidR="00E33B4C" w:rsidRPr="003D0AD6">
        <w:rPr>
          <w:b/>
          <w:u w:val="single"/>
        </w:rPr>
        <w:t>,</w:t>
      </w:r>
      <w:r w:rsidR="003D0AD6" w:rsidRPr="003D0AD6">
        <w:rPr>
          <w:b/>
          <w:u w:val="single"/>
        </w:rPr>
        <w:t>57</w:t>
      </w:r>
      <w:r w:rsidR="0001449E" w:rsidRPr="003D0AD6">
        <w:rPr>
          <w:b/>
          <w:u w:val="single"/>
        </w:rPr>
        <w:t xml:space="preserve"> kn</w:t>
      </w:r>
      <w:r w:rsidR="006B3F2F" w:rsidRPr="003D0AD6">
        <w:rPr>
          <w:b/>
          <w:u w:val="single"/>
        </w:rPr>
        <w:t xml:space="preserve"> (nekretnine </w:t>
      </w:r>
      <w:r w:rsidR="003D0AD6" w:rsidRPr="003D0AD6">
        <w:rPr>
          <w:b/>
          <w:u w:val="single"/>
        </w:rPr>
        <w:t>1</w:t>
      </w:r>
      <w:r w:rsidR="006B3F2F" w:rsidRPr="003D0AD6">
        <w:rPr>
          <w:b/>
          <w:u w:val="single"/>
        </w:rPr>
        <w:t>.</w:t>
      </w:r>
      <w:r w:rsidR="003D0AD6" w:rsidRPr="003D0AD6">
        <w:rPr>
          <w:b/>
          <w:u w:val="single"/>
        </w:rPr>
        <w:t>701</w:t>
      </w:r>
      <w:r w:rsidR="006B3F2F" w:rsidRPr="003D0AD6">
        <w:rPr>
          <w:b/>
          <w:u w:val="single"/>
        </w:rPr>
        <w:t>.</w:t>
      </w:r>
      <w:r w:rsidR="003D0AD6" w:rsidRPr="003D0AD6">
        <w:rPr>
          <w:b/>
          <w:u w:val="single"/>
        </w:rPr>
        <w:t>306</w:t>
      </w:r>
      <w:r w:rsidR="006B3F2F" w:rsidRPr="003D0AD6">
        <w:rPr>
          <w:b/>
          <w:u w:val="single"/>
        </w:rPr>
        <w:t>,</w:t>
      </w:r>
      <w:r w:rsidR="003D0AD6" w:rsidRPr="003D0AD6">
        <w:rPr>
          <w:b/>
          <w:u w:val="single"/>
        </w:rPr>
        <w:t>19</w:t>
      </w:r>
      <w:r w:rsidR="006B3F2F" w:rsidRPr="003D0AD6">
        <w:rPr>
          <w:b/>
          <w:u w:val="single"/>
        </w:rPr>
        <w:t xml:space="preserve"> kn, pokretnine </w:t>
      </w:r>
      <w:r w:rsidR="003D0AD6" w:rsidRPr="003D0AD6">
        <w:rPr>
          <w:b/>
          <w:u w:val="single"/>
        </w:rPr>
        <w:t>227</w:t>
      </w:r>
      <w:r w:rsidR="006B3F2F" w:rsidRPr="003D0AD6">
        <w:rPr>
          <w:b/>
          <w:u w:val="single"/>
        </w:rPr>
        <w:t>.</w:t>
      </w:r>
      <w:r w:rsidR="003D0AD6" w:rsidRPr="003D0AD6">
        <w:rPr>
          <w:b/>
          <w:u w:val="single"/>
        </w:rPr>
        <w:t>299</w:t>
      </w:r>
      <w:r w:rsidR="006B3F2F" w:rsidRPr="003D0AD6">
        <w:rPr>
          <w:b/>
          <w:u w:val="single"/>
        </w:rPr>
        <w:t>,</w:t>
      </w:r>
      <w:r w:rsidR="003D0AD6" w:rsidRPr="003D0AD6">
        <w:rPr>
          <w:b/>
          <w:u w:val="single"/>
        </w:rPr>
        <w:t>5</w:t>
      </w:r>
      <w:r w:rsidR="006B3F2F" w:rsidRPr="003D0AD6">
        <w:rPr>
          <w:b/>
          <w:u w:val="single"/>
        </w:rPr>
        <w:t xml:space="preserve">0 kn uvećano za PDV </w:t>
      </w:r>
      <w:r w:rsidR="003D0AD6" w:rsidRPr="003D0AD6">
        <w:rPr>
          <w:b/>
          <w:u w:val="single"/>
        </w:rPr>
        <w:t>56.824,88</w:t>
      </w:r>
      <w:r w:rsidR="006B3F2F" w:rsidRPr="003D0AD6">
        <w:rPr>
          <w:b/>
          <w:u w:val="single"/>
        </w:rPr>
        <w:t xml:space="preserve"> kn ukupno</w:t>
      </w:r>
      <w:r w:rsidR="003D0AD6" w:rsidRPr="003D0AD6">
        <w:rPr>
          <w:b/>
          <w:u w:val="single"/>
        </w:rPr>
        <w:t xml:space="preserve"> 284</w:t>
      </w:r>
      <w:r w:rsidR="003D0AD6">
        <w:rPr>
          <w:b/>
          <w:u w:val="single"/>
        </w:rPr>
        <w:t>.</w:t>
      </w:r>
      <w:r w:rsidR="003D0AD6" w:rsidRPr="003D0AD6">
        <w:rPr>
          <w:b/>
          <w:u w:val="single"/>
        </w:rPr>
        <w:t>124,38 kn</w:t>
      </w:r>
      <w:r w:rsidR="006B3F2F" w:rsidRPr="003D0AD6">
        <w:rPr>
          <w:b/>
          <w:u w:val="single"/>
        </w:rPr>
        <w:t>)</w:t>
      </w:r>
      <w:r w:rsidRPr="003D0AD6">
        <w:rPr>
          <w:b/>
          <w:u w:val="single"/>
        </w:rPr>
        <w:t>.</w:t>
      </w:r>
      <w:r>
        <w:t xml:space="preserve"> Ispod te cijene na ovom ročištu ne može se prodati.</w:t>
      </w:r>
    </w:p>
    <w:p w:rsidRDefault="00BA3F1C" w:rsidP="002D69F9" w:rsidR="00BA3F1C">
      <w:pPr>
        <w:numPr>
          <w:ilvl w:val="2"/>
          <w:numId w:val="1"/>
        </w:numPr>
        <w:tabs>
          <w:tab w:pos="2340" w:val="clear"/>
        </w:tabs>
        <w:ind w:left="567"/>
        <w:jc w:val="both"/>
      </w:pPr>
      <w:r>
        <w:t>Sve poreze i pristojbe u svezi s prodajom nekretnine snosi kupac.</w:t>
      </w:r>
    </w:p>
    <w:p w:rsidRDefault="00BA3F1C" w:rsidP="002D69F9" w:rsidR="00BA3F1C">
      <w:pPr>
        <w:numPr>
          <w:ilvl w:val="2"/>
          <w:numId w:val="1"/>
        </w:numPr>
        <w:tabs>
          <w:tab w:pos="2340" w:val="clear"/>
        </w:tabs>
        <w:ind w:left="567"/>
        <w:jc w:val="both"/>
      </w:pPr>
      <w:r w:rsidRPr="00DF5599">
        <w:t xml:space="preserve">Kao kupci mogu sudjelovati samo osobe koje su najkasnije </w:t>
      </w:r>
      <w:r w:rsidRPr="00DF5599">
        <w:rPr>
          <w:b/>
        </w:rPr>
        <w:t xml:space="preserve">do </w:t>
      </w:r>
      <w:r w:rsidR="003D0AD6">
        <w:rPr>
          <w:b/>
          <w:u w:val="single"/>
        </w:rPr>
        <w:t>10</w:t>
      </w:r>
      <w:r w:rsidR="005A0F22" w:rsidRPr="007D6EFE">
        <w:rPr>
          <w:u w:val="single"/>
        </w:rPr>
        <w:t>.</w:t>
      </w:r>
      <w:r w:rsidR="005A0F22" w:rsidRPr="00DF5599">
        <w:rPr>
          <w:b/>
          <w:u w:val="single"/>
        </w:rPr>
        <w:t xml:space="preserve"> </w:t>
      </w:r>
      <w:r w:rsidR="003D0AD6">
        <w:rPr>
          <w:b/>
          <w:u w:val="single"/>
        </w:rPr>
        <w:t>siječnja</w:t>
      </w:r>
      <w:r w:rsidRPr="00DF5599">
        <w:rPr>
          <w:b/>
          <w:u w:val="single"/>
        </w:rPr>
        <w:t xml:space="preserve"> 201</w:t>
      </w:r>
      <w:r w:rsidR="003D0AD6">
        <w:rPr>
          <w:b/>
          <w:u w:val="single"/>
        </w:rPr>
        <w:t>7</w:t>
      </w:r>
      <w:r w:rsidRPr="00DF5599">
        <w:rPr>
          <w:u w:val="single"/>
        </w:rPr>
        <w:t>.</w:t>
      </w:r>
      <w:r w:rsidRPr="00DF5599">
        <w:t xml:space="preserve"> uplatile jamčevinu u iznosu od </w:t>
      </w:r>
      <w:r w:rsidR="00631171" w:rsidRPr="00631171">
        <w:rPr>
          <w:b/>
          <w:u w:val="single"/>
        </w:rPr>
        <w:t>500</w:t>
      </w:r>
      <w:r w:rsidRPr="00631171">
        <w:rPr>
          <w:b/>
          <w:u w:val="single"/>
        </w:rPr>
        <w:t>.000,00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2D69F9" w:rsidR="00BA3F1C">
      <w:pPr>
        <w:numPr>
          <w:ilvl w:val="2"/>
          <w:numId w:val="1"/>
        </w:numPr>
        <w:tabs>
          <w:tab w:pos="2340" w:val="clear"/>
        </w:tabs>
        <w:ind w:left="567"/>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2D69F9" w:rsidR="00BA3F1C">
      <w:pPr>
        <w:ind w:left="567"/>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2D69F9" w:rsidR="00BA3F1C">
      <w:pPr>
        <w:numPr>
          <w:ilvl w:val="2"/>
          <w:numId w:val="1"/>
        </w:numPr>
        <w:tabs>
          <w:tab w:pos="2340" w:val="clear"/>
        </w:tabs>
        <w:ind w:left="567"/>
        <w:jc w:val="both"/>
      </w:pPr>
      <w:r>
        <w:t>Nekretnina će se rješenjem o dosudi dosuditi kupcu koji ponudi najpovoljniju cijenu.</w:t>
      </w:r>
    </w:p>
    <w:p w:rsidRDefault="00BA3F1C" w:rsidP="002D69F9" w:rsidR="00BA3F1C">
      <w:pPr>
        <w:numPr>
          <w:ilvl w:val="2"/>
          <w:numId w:val="1"/>
        </w:numPr>
        <w:tabs>
          <w:tab w:pos="2340" w:val="clear"/>
        </w:tabs>
        <w:ind w:left="567"/>
        <w:jc w:val="both"/>
      </w:pPr>
      <w:r>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BA3F1C" w:rsidP="002D69F9" w:rsidR="00BA3F1C">
      <w:pPr>
        <w:numPr>
          <w:ilvl w:val="2"/>
          <w:numId w:val="1"/>
        </w:numPr>
        <w:tabs>
          <w:tab w:pos="2340" w:val="clear"/>
        </w:tabs>
        <w:ind w:left="567"/>
        <w:jc w:val="both"/>
      </w:pPr>
      <w:r>
        <w:t>Nakon pravomoćnosti rješenja o dosudi i nakon što kupac položi kupovinu sud će donijeti zaključak o predaji nekretnina kupcu, čime kupac stupa u posjed istih.</w:t>
      </w:r>
    </w:p>
    <w:p w:rsidRDefault="00BA3F1C" w:rsidP="002D69F9" w:rsidR="00BA3F1C">
      <w:pPr>
        <w:numPr>
          <w:ilvl w:val="2"/>
          <w:numId w:val="1"/>
        </w:numPr>
        <w:tabs>
          <w:tab w:pos="2340" w:val="clear"/>
        </w:tabs>
        <w:ind w:left="567"/>
        <w:jc w:val="both"/>
      </w:pPr>
      <w:r>
        <w:lastRenderedPageBreak/>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2D69F9" w:rsidR="00BA3F1C">
      <w:pPr>
        <w:numPr>
          <w:ilvl w:val="2"/>
          <w:numId w:val="1"/>
        </w:numPr>
        <w:tabs>
          <w:tab w:pos="2340" w:val="clear"/>
        </w:tabs>
        <w:ind w:left="567"/>
        <w:jc w:val="both"/>
      </w:pPr>
      <w:r>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3D0AD6">
        <w:t>29</w:t>
      </w:r>
      <w:r w:rsidR="00300036">
        <w:t xml:space="preserve">. </w:t>
      </w:r>
      <w:r w:rsidR="003D0AD6">
        <w:t>studenoga</w:t>
      </w:r>
      <w:r w:rsidR="001F1B15">
        <w:t xml:space="preserve"> 2</w:t>
      </w:r>
      <w:r w:rsidR="0065515F" w:rsidRPr="00DF5599">
        <w:t>01</w:t>
      </w:r>
      <w:r w:rsidR="00F30FA7">
        <w:t>6</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571205">
        <w:t xml:space="preserve"> </w:t>
      </w:r>
      <w:r w:rsidR="001817ED">
        <w:t>v.r.</w:t>
      </w:r>
    </w:p>
    <w:p w:rsidRDefault="00AA0CE1" w:rsidP="00BA3F1C" w:rsidR="00AA0CE1">
      <w:pPr>
        <w:jc w:val="both"/>
      </w:pPr>
    </w:p>
    <w:p w:rsidRDefault="00BA3F1C" w:rsidP="00BA3F1C" w:rsidR="00BA3F1C" w:rsidRPr="00AA0CE1">
      <w:pPr>
        <w:jc w:val="both"/>
      </w:pPr>
      <w:r w:rsidRPr="00AA0CE1">
        <w:t>UPUTA O PRAVNOM LIJEKU:</w:t>
      </w:r>
    </w:p>
    <w:p w:rsidRDefault="00BA3F1C" w:rsidP="00BA3F1C" w:rsidR="00BA3F1C">
      <w:pPr>
        <w:jc w:val="both"/>
      </w:pPr>
      <w:r>
        <w:t>Protiv ovog zaključka nije dopuštena žalba (čl.11. t.9. SZ-a)</w:t>
      </w:r>
    </w:p>
    <w:p w:rsidRDefault="00592615" w:rsidP="00BA3F1C" w:rsidR="00592615">
      <w:pPr>
        <w:jc w:val="both"/>
      </w:pPr>
    </w:p>
    <w:p w:rsidRDefault="00213625" w:rsidP="00213625" w:rsidR="00213625">
      <w:pPr>
        <w:jc w:val="both"/>
      </w:pPr>
    </w:p>
    <w:p w:rsidRDefault="001817ED" w:rsidP="007A1486" w:rsidR="001817ED" w:rsidRPr="007A1486">
      <w:pPr>
        <w:ind w:left="720"/>
      </w:pPr>
      <w:r w:rsidRPr="007A1486">
        <w:tab/>
      </w:r>
      <w:r w:rsidRPr="007A1486">
        <w:tab/>
      </w:r>
      <w:r w:rsidRPr="007A1486">
        <w:tab/>
      </w:r>
      <w:r w:rsidRPr="007A1486">
        <w:tab/>
      </w:r>
      <w:r w:rsidRPr="007A1486">
        <w:tab/>
        <w:t>Za točnost otpravka - ovlašteni službenik</w:t>
      </w:r>
    </w:p>
    <w:p w:rsidRDefault="001817ED" w:rsidP="007A1486" w:rsidR="001817ED" w:rsidRPr="007A1486">
      <w:pPr>
        <w:ind w:left="720"/>
      </w:pPr>
      <w:r w:rsidRPr="007A1486">
        <w:tab/>
      </w:r>
      <w:r w:rsidRPr="007A1486">
        <w:tab/>
      </w:r>
      <w:r w:rsidRPr="007A1486">
        <w:tab/>
      </w:r>
      <w:r w:rsidRPr="007A1486">
        <w:tab/>
      </w:r>
      <w:r w:rsidRPr="007A1486">
        <w:tab/>
      </w:r>
      <w:r w:rsidRPr="007A1486">
        <w:tab/>
        <w:t xml:space="preserve">        Ivana Stampf</w:t>
      </w:r>
    </w:p>
    <w:p w:rsidRDefault="001817ED" w:rsidP="007A1486" w:rsidR="001817ED" w:rsidRPr="007A1486">
      <w:pPr>
        <w:ind w:left="720"/>
      </w:pPr>
    </w:p>
    <w:p w:rsidRDefault="001817ED" w:rsidP="00213625" w:rsidR="001817ED" w:rsidRPr="00BA3F1C">
      <w:pPr>
        <w:jc w:val="both"/>
      </w:pPr>
    </w:p>
    <w:sectPr w:rsidSect="00592615" w:rsidR="001817ED" w:rsidRPr="00BA3F1C">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17ED">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7B41"/>
    <w:rsid w:val="001817ED"/>
    <w:rsid w:val="001B70F7"/>
    <w:rsid w:val="001C3D63"/>
    <w:rsid w:val="001C65A4"/>
    <w:rsid w:val="001D5BB3"/>
    <w:rsid w:val="001F1B15"/>
    <w:rsid w:val="001F2394"/>
    <w:rsid w:val="00210F91"/>
    <w:rsid w:val="00213625"/>
    <w:rsid w:val="00216E53"/>
    <w:rsid w:val="002241D8"/>
    <w:rsid w:val="00234698"/>
    <w:rsid w:val="00241F8A"/>
    <w:rsid w:val="002469E0"/>
    <w:rsid w:val="00254534"/>
    <w:rsid w:val="00257E57"/>
    <w:rsid w:val="00294E83"/>
    <w:rsid w:val="002C5BBF"/>
    <w:rsid w:val="002D69F9"/>
    <w:rsid w:val="002E1E67"/>
    <w:rsid w:val="002F7FF2"/>
    <w:rsid w:val="00300036"/>
    <w:rsid w:val="003038D9"/>
    <w:rsid w:val="003340D2"/>
    <w:rsid w:val="00337DEA"/>
    <w:rsid w:val="00342211"/>
    <w:rsid w:val="003622D7"/>
    <w:rsid w:val="0038306D"/>
    <w:rsid w:val="00385D9F"/>
    <w:rsid w:val="00390005"/>
    <w:rsid w:val="003C326B"/>
    <w:rsid w:val="003D0AD6"/>
    <w:rsid w:val="003D6C42"/>
    <w:rsid w:val="0040222E"/>
    <w:rsid w:val="00411898"/>
    <w:rsid w:val="0042266C"/>
    <w:rsid w:val="00425A95"/>
    <w:rsid w:val="004375CF"/>
    <w:rsid w:val="00450071"/>
    <w:rsid w:val="0045738E"/>
    <w:rsid w:val="0047278C"/>
    <w:rsid w:val="004833E7"/>
    <w:rsid w:val="004A1C1E"/>
    <w:rsid w:val="004A3A68"/>
    <w:rsid w:val="004C512F"/>
    <w:rsid w:val="004E5D6E"/>
    <w:rsid w:val="00503164"/>
    <w:rsid w:val="0051222F"/>
    <w:rsid w:val="005325FD"/>
    <w:rsid w:val="00537215"/>
    <w:rsid w:val="005419DD"/>
    <w:rsid w:val="00554FEF"/>
    <w:rsid w:val="00571205"/>
    <w:rsid w:val="00592615"/>
    <w:rsid w:val="00593F0B"/>
    <w:rsid w:val="00594B5A"/>
    <w:rsid w:val="00594D29"/>
    <w:rsid w:val="005A0F22"/>
    <w:rsid w:val="005A4181"/>
    <w:rsid w:val="005B0314"/>
    <w:rsid w:val="005F0903"/>
    <w:rsid w:val="00631171"/>
    <w:rsid w:val="00640990"/>
    <w:rsid w:val="0065515F"/>
    <w:rsid w:val="006565E7"/>
    <w:rsid w:val="006642F9"/>
    <w:rsid w:val="00696452"/>
    <w:rsid w:val="006B3F2F"/>
    <w:rsid w:val="006E6A30"/>
    <w:rsid w:val="007065E1"/>
    <w:rsid w:val="007069EE"/>
    <w:rsid w:val="00726CCD"/>
    <w:rsid w:val="0077695E"/>
    <w:rsid w:val="007839E4"/>
    <w:rsid w:val="00787107"/>
    <w:rsid w:val="007A18B6"/>
    <w:rsid w:val="007A51B9"/>
    <w:rsid w:val="007C5714"/>
    <w:rsid w:val="007D6EFE"/>
    <w:rsid w:val="007E75AF"/>
    <w:rsid w:val="007E7F99"/>
    <w:rsid w:val="007F5B9F"/>
    <w:rsid w:val="008225A7"/>
    <w:rsid w:val="00834131"/>
    <w:rsid w:val="00864C3E"/>
    <w:rsid w:val="00866591"/>
    <w:rsid w:val="008A4E16"/>
    <w:rsid w:val="008A5CB2"/>
    <w:rsid w:val="008C4B20"/>
    <w:rsid w:val="008C577F"/>
    <w:rsid w:val="008E1606"/>
    <w:rsid w:val="008E1F58"/>
    <w:rsid w:val="008E2F36"/>
    <w:rsid w:val="008F21F5"/>
    <w:rsid w:val="00937084"/>
    <w:rsid w:val="009405B5"/>
    <w:rsid w:val="009526B9"/>
    <w:rsid w:val="00975C2D"/>
    <w:rsid w:val="0097615D"/>
    <w:rsid w:val="00991035"/>
    <w:rsid w:val="00997288"/>
    <w:rsid w:val="009A1D42"/>
    <w:rsid w:val="009D7FCB"/>
    <w:rsid w:val="009E2E86"/>
    <w:rsid w:val="009E3C8A"/>
    <w:rsid w:val="009E687B"/>
    <w:rsid w:val="009F35AC"/>
    <w:rsid w:val="009F4DED"/>
    <w:rsid w:val="009F4F57"/>
    <w:rsid w:val="009F6855"/>
    <w:rsid w:val="00A0102B"/>
    <w:rsid w:val="00A1693F"/>
    <w:rsid w:val="00A4534C"/>
    <w:rsid w:val="00A5390D"/>
    <w:rsid w:val="00A62738"/>
    <w:rsid w:val="00A8002E"/>
    <w:rsid w:val="00A9212E"/>
    <w:rsid w:val="00AA0CE1"/>
    <w:rsid w:val="00AB12F1"/>
    <w:rsid w:val="00AD0C48"/>
    <w:rsid w:val="00AE29A4"/>
    <w:rsid w:val="00B4330D"/>
    <w:rsid w:val="00B62B9E"/>
    <w:rsid w:val="00B8133B"/>
    <w:rsid w:val="00B867D6"/>
    <w:rsid w:val="00B943B2"/>
    <w:rsid w:val="00BA3F1C"/>
    <w:rsid w:val="00BA7068"/>
    <w:rsid w:val="00BB5961"/>
    <w:rsid w:val="00BC0062"/>
    <w:rsid w:val="00BC4B61"/>
    <w:rsid w:val="00BC4C40"/>
    <w:rsid w:val="00BD60F6"/>
    <w:rsid w:val="00BF37B5"/>
    <w:rsid w:val="00C047ED"/>
    <w:rsid w:val="00C134FD"/>
    <w:rsid w:val="00C31981"/>
    <w:rsid w:val="00C3671D"/>
    <w:rsid w:val="00C63EE3"/>
    <w:rsid w:val="00C76F52"/>
    <w:rsid w:val="00CA4490"/>
    <w:rsid w:val="00CC33C6"/>
    <w:rsid w:val="00CD1078"/>
    <w:rsid w:val="00D02D17"/>
    <w:rsid w:val="00D11701"/>
    <w:rsid w:val="00D24959"/>
    <w:rsid w:val="00D32739"/>
    <w:rsid w:val="00D45250"/>
    <w:rsid w:val="00D60658"/>
    <w:rsid w:val="00D87BCC"/>
    <w:rsid w:val="00DA1412"/>
    <w:rsid w:val="00DA7F3E"/>
    <w:rsid w:val="00DC4971"/>
    <w:rsid w:val="00DD159D"/>
    <w:rsid w:val="00DE3EFA"/>
    <w:rsid w:val="00DF40E3"/>
    <w:rsid w:val="00DF5599"/>
    <w:rsid w:val="00E05EBD"/>
    <w:rsid w:val="00E14038"/>
    <w:rsid w:val="00E33B4C"/>
    <w:rsid w:val="00E438EE"/>
    <w:rsid w:val="00E77FF2"/>
    <w:rsid w:val="00E8300E"/>
    <w:rsid w:val="00E85502"/>
    <w:rsid w:val="00E91836"/>
    <w:rsid w:val="00E96088"/>
    <w:rsid w:val="00E97E9C"/>
    <w:rsid w:val="00EB37C3"/>
    <w:rsid w:val="00EB67C3"/>
    <w:rsid w:val="00EC3F25"/>
    <w:rsid w:val="00ED1150"/>
    <w:rsid w:val="00ED4941"/>
    <w:rsid w:val="00EE3F01"/>
    <w:rsid w:val="00F17C2F"/>
    <w:rsid w:val="00F30FA7"/>
    <w:rsid w:val="00F31FAE"/>
    <w:rsid w:val="00F54695"/>
    <w:rsid w:val="00F63508"/>
    <w:rsid w:val="00F82DE9"/>
    <w:rsid w:val="00F83DD6"/>
    <w:rsid w:val="00F97B8B"/>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1817ED"/>
    <w:rPr>
      <w:color w:val="808080"/>
      <w:bdr w:space="0" w:sz="0" w:color="auto" w:val="none"/>
      <w:shd w:fill="auto" w:color="auto" w:val="clear"/>
    </w:rPr>
  </w:style>
  <w:style w:customStyle="true" w:styleId="eSPISCCParagraphDefaultFont" w:type="character">
    <w:name w:val="eSPIS_CC_Paragraph Default Font"/>
    <w:basedOn w:val="Zadanifontodlomka"/>
    <w:rsid w:val="001817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17ED"/>
    <w:rPr>
      <w:bdr w:space="0" w:sz="0" w:color="auto" w:val="none"/>
      <w:shd w:fill="FFFFCC" w:color="auto" w:val="clear"/>
      <w:lang w:val="hr-HR"/>
    </w:rPr>
  </w:style>
  <w:style w:customStyle="true" w:styleId="PozadinaSvijetloCrvena" w:type="character">
    <w:name w:val="Pozadina_SvijetloCrvena"/>
    <w:basedOn w:val="eSPISCCParagraphDefaultFont"/>
    <w:rsid w:val="001817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17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1817ED"/>
    <w:rPr>
      <w:color w:val="808080"/>
      <w:bdr w:color="auto" w:space="0" w:sz="0" w:val="none"/>
      <w:shd w:color="auto" w:fill="auto" w:val="clear"/>
    </w:rPr>
  </w:style>
  <w:style w:customStyle="1" w:styleId="eSPISCCParagraphDefaultFont" w:type="character">
    <w:name w:val="eSPIS_CC_Paragraph Default Font"/>
    <w:basedOn w:val="Zadanifontodlomka"/>
    <w:rsid w:val="001817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17ED"/>
    <w:rPr>
      <w:bdr w:color="auto" w:space="0" w:sz="0" w:val="none"/>
      <w:shd w:color="auto" w:fill="FFFFCC" w:val="clear"/>
      <w:lang w:val="hr-HR"/>
    </w:rPr>
  </w:style>
  <w:style w:customStyle="1" w:styleId="PozadinaSvijetloCrvena" w:type="character">
    <w:name w:val="Pozadina_SvijetloCrvena"/>
    <w:basedOn w:val="eSPISCCParagraphDefaultFont"/>
    <w:rsid w:val="001817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17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1153</properties:Words>
  <properties:Characters>6224</properties:Characters>
  <properties:Lines>139</properties:Lines>
  <properties:Paragraphs>58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2016-11-29T09:31:00Z</dcterms:created>
  <dc:creator>rkrsnik</dc:creator>
  <cp:lastModifiedBy>Ivana Stampf</cp:lastModifiedBy>
  <cp:lastPrinted>2016-01-12T09:17:00Z</cp:lastPrinted>
  <dcterms:modified xmlns:xsi="http://www.w3.org/2001/XMLSchema-instance" xsi:type="dcterms:W3CDTF">2016-11-29T11:45:00Z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