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6130" w14:paraId="acb6130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F7776C">
        <w:rPr>
          <w:sz w:val="22"/>
          <w:szCs w:val="22"/>
        </w:rPr>
        <w:t>203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F7776C">
        <w:rPr>
          <w:sz w:val="22"/>
          <w:szCs w:val="22"/>
        </w:rPr>
        <w:t>SMILJEVAC-PROJEKT d.o.o., Zadar, Gaženička cesta 32, OIB 17817832256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7B73A0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F7776C">
        <w:rPr>
          <w:sz w:val="22"/>
          <w:szCs w:val="22"/>
        </w:rPr>
        <w:t>SMILJEVAC-PROJEKT d.o.o., Zadar, Gaženička cesta 32, OIB 17817832256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9F4D6A">
        <w:rPr>
          <w:sz w:val="22"/>
          <w:szCs w:val="22"/>
        </w:rPr>
        <w:t>12.433,65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9F4D6A">
        <w:rPr>
          <w:sz w:val="22"/>
          <w:szCs w:val="22"/>
        </w:rPr>
        <w:t>Miodrag Lacić, Zadar, Nikole Tesle 46</w:t>
      </w:r>
      <w:r w:rsidR="00FF3BBE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9F4D6A">
        <w:rPr>
          <w:sz w:val="22"/>
          <w:szCs w:val="22"/>
        </w:rPr>
        <w:t>203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C1CDA"/>
    <w:rsid w:val="004D697C"/>
    <w:rsid w:val="004F1927"/>
    <w:rsid w:val="005041A5"/>
    <w:rsid w:val="00506C50"/>
    <w:rsid w:val="00510F67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9F4D6A"/>
    <w:rsid w:val="00A3143F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C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CD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CD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CD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C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CD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CD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CD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SMILJEVAC-PROJEKT d.o.o., građenje, projektiranje, inženjering</izvorni_sadrzaj>
    <derivirana_varijabla naziv="DomainObject.Predmet.ProtustrankaFormated_1">  SMILJEVAC-PROJEKT d.o.o., građenje, projektiranje, inženjering</derivirana_varijabla>
  </DomainObject.Predmet.ProtustrankaFormated>
  <DomainObject.Predmet.ProtustrankaFormatedOIB>
    <izvorni_sadrzaj>  SMILJEVAC-PROJEKT d.o.o., građenje, projektiranje, inženjering, OIB 17817832256</izvorni_sadrzaj>
    <derivirana_varijabla naziv="DomainObject.Predmet.ProtustrankaFormatedOIB_1">  SMILJEVAC-PROJEKT d.o.o., građenje, projektiranje, inženjering, OIB 17817832256</derivirana_varijabla>
  </DomainObject.Predmet.ProtustrankaFormatedOIB>
  <DomainObject.Predmet.ProtustrankaFormatedWithAdress>
    <izvorni_sadrzaj> SMILJEVAC-PROJEKT d.o.o., građenje, projektiranje, inženjering, Gaženička cesta 32, 23000 Zadar</izvorni_sadrzaj>
    <derivirana_varijabla naziv="DomainObject.Predmet.ProtustrankaFormatedWithAdress_1"> SMILJEVAC-PROJEKT d.o.o., građenje, projektiranje, inženjering, Gaženička cesta 32, 23000 Zadar</derivirana_varijabla>
  </DomainObject.Predmet.ProtustrankaFormatedWithAdress>
  <DomainObject.Predmet.ProtustrankaFormatedWithAdressOIB>
    <izvorni_sadrzaj> SMILJEVAC-PROJEKT d.o.o., građenje, projektiranje, inženjering, OIB 17817832256, Gaženička cesta 32, 23000 Zadar</izvorni_sadrzaj>
    <derivirana_varijabla naziv="DomainObject.Predmet.ProtustrankaFormatedWithAdressOIB_1"> SMILJEVAC-PROJEKT d.o.o., građenje, projektiranje, inženjering, OIB 17817832256, Gaženička cesta 32, 23000 Zadar</derivirana_varijabla>
  </DomainObject.Predmet.ProtustrankaFormatedWithAdressOIB>
  <DomainObject.Predmet.ProtustrankaWithAdress>
    <izvorni_sadrzaj>SMILJEVAC-PROJEKT d.o.o., građenje, projektiranje, inženjering Gaženička cesta 32, 23000 Zadar</izvorni_sadrzaj>
    <derivirana_varijabla naziv="DomainObject.Predmet.ProtustrankaWithAdress_1">SMILJEVAC-PROJEKT d.o.o., građenje, projektiranje, inženjering Gaženička cesta 32, 23000 Zadar</derivirana_varijabla>
  </DomainObject.Predmet.ProtustrankaWithAdress>
  <DomainObject.Predmet.ProtustrankaWithAdressOIB>
    <izvorni_sadrzaj>SMILJEVAC-PROJEKT d.o.o., građenje, projektiranje, inženjering, OIB 17817832256, Gaženička cesta 32, 23000 Zadar</izvorni_sadrzaj>
    <derivirana_varijabla naziv="DomainObject.Predmet.ProtustrankaWithAdressOIB_1">SMILJEVAC-PROJEKT d.o.o., građenje, projektiranje, inženjering, OIB 17817832256, Gaženička cesta 32, 23000 Zadar</derivirana_varijabla>
  </DomainObject.Predmet.ProtustrankaWithAdressOIB>
  <DomainObject.Predmet.ProtustrankaNazivFormated>
    <izvorni_sadrzaj>SMILJEVAC-PROJEKT d.o.o., građenje, projektiranje, inženjering</izvorni_sadrzaj>
    <derivirana_varijabla naziv="DomainObject.Predmet.ProtustrankaNazivFormated_1">SMILJEVAC-PROJEKT d.o.o., građenje, projektiranje, inženjering</derivirana_varijabla>
  </DomainObject.Predmet.ProtustrankaNazivFormated>
  <DomainObject.Predmet.ProtustrankaNazivFormatedOIB>
    <izvorni_sadrzaj>SMILJEVAC-PROJEKT d.o.o., građenje, projektiranje, inženjering, OIB 17817832256</izvorni_sadrzaj>
    <derivirana_varijabla naziv="DomainObject.Predmet.ProtustrankaNazivFormatedOIB_1">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SMILJEVAC-PROJEKT d.o.o., građenje, projektiranje, inženjering</item>
    </izvorni_sadrzaj>
    <derivirana_varijabla naziv="DomainObject.Predmet.ProtuStrankaListFormated_1">
      <item>SMILJEVAC-PROJEKT d.o.o., građenje, projektiranje, inženjering</item>
    </derivirana_varijabla>
  </DomainObject.Predmet.ProtuStrankaListFormated>
  <DomainObject.Predmet.ProtuStrankaListFormatedOIB>
    <izvorni_sadrzaj>
      <item>SMILJEVAC-PROJEKT d.o.o., građenje, projektiranje, inženjering, OIB 17817832256</item>
    </izvorni_sadrzaj>
    <derivirana_varijabla naziv="DomainObject.Predmet.ProtuStrankaListFormatedOIB_1">
      <item>SMILJEVAC-PROJEKT d.o.o., građenje, projektiranje, inženjering, OIB 17817832256</item>
    </derivirana_varijabla>
  </DomainObject.Predmet.ProtuStrankaListFormatedOIB>
  <DomainObject.Predmet.ProtuStrankaListFormatedWithAdress>
    <izvorni_sadrzaj>
      <item>SMILJEVAC-PROJEKT d.o.o., građenje, projektiranje, inženjering, Gaženička cesta 32, 23000 Zadar</item>
    </izvorni_sadrzaj>
    <derivirana_varijabla naziv="DomainObject.Predmet.ProtuStrankaListFormatedWithAdress_1">
      <item>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SMILJEVAC-PROJEKT d.o.o., građenje, projektiranje, inženjering, OIB 17817832256, Gaženička cesta 32, 23000 Zadar</item>
    </izvorni_sadrzaj>
    <derivirana_varijabla naziv="DomainObject.Predmet.ProtuStrankaListFormatedWithAdressOIB_1">
      <item>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SMILJEVAC-PROJEKT d.o.o., građenje, projektiranje, inženjering</item>
    </izvorni_sadrzaj>
    <derivirana_varijabla naziv="DomainObject.Predmet.ProtuStrankaListNazivFormated_1">
      <item>SMILJEVAC-PROJEKT d.o.o., građenje, projektiranje, inženjering</item>
    </derivirana_varijabla>
  </DomainObject.Predmet.ProtuStrankaListNazivFormated>
  <DomainObject.Predmet.ProtuStrankaListNazivFormatedOIB>
    <izvorni_sadrzaj>
      <item>SMILJEVAC-PROJEKT d.o.o., građenje, projektiranje, inženjering, OIB 17817832256</item>
    </izvorni_sadrzaj>
    <derivirana_varijabla naziv="DomainObject.Predmet.ProtuStrankaListNazivFormatedOIB_1">
      <item>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SMILJEVAC-PROJEKT d.o.o., građenje, projektiranje, inženjering</izvorni_sadrzaj>
    <derivirana_varijabla naziv="DomainObject.Predmet.ProtustrankaIDrugi_1">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SMILJEVAC-PROJEKT d.o.o., građenje, projektiranje, inženjering, OIB 17817832256, Gaženička cesta 32, 23000 Zadar</izvorni_sadrzaj>
    <derivirana_varijabla naziv="DomainObject.Predmet.ProtustrankaIDrugiAdressOIB_1">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SMILJEVAC-PROJEKT d.o.o., građenje, projektiranje, inženjering</item>
    </izvorni_sadrzaj>
    <derivirana_varijabla naziv="DomainObject.Predmet.SudioniciListNaziv_1">
      <item>FINA</item>
      <item>SMILJEVAC-PROJEKT d.o.o., građenje, projektiranje, inženjering</item>
    </derivirana_varijabla>
  </DomainObject.Predmet.SudioniciListNaziv>
  <DomainObject.Predmet.SudioniciListAdressOIB>
    <izvorni_sadrzaj>
      <item>FINA, OIB 85821130368</item>
      <item>SMILJEVAC-PROJEKT d.o.o., građenje, projektiranje, inženjering, OIB 17817832256, Gaženička cesta 32,23000 Zadar</item>
    </izvorni_sadrzaj>
    <derivirana_varijabla naziv="DomainObject.Predmet.SudioniciListAdressOIB_1">
      <item>FINA, OIB 85821130368</item>
      <item>SMILJEVAC-PROJEKT d.o.o., građenje, projektiranje, inženjering, OIB 17817832256, Gaženička cesta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17817832256</item>
    </izvorni_sadrzaj>
    <derivirana_varijabla naziv="DomainObject.Predmet.SudioniciListNazivOIB_1">
      <item>, OIB 85821130368</item>
      <item>, OIB 17817832256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1978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2016-01-18T13:49:00Z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