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7e479" w14:paraId="f77e479" w:rsidRDefault="0098653B" w:rsidP="0098653B" w:rsidR="0098653B" w:rsidRPr="0098653B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rFonts w:cs="Times New Roman" w:eastAsia="Times New Roman"/>
          <w:lang w:eastAsia="hr-HR"/>
        </w:rPr>
        <w:t xml:space="preserve"> </w:t>
      </w:r>
      <w:r w:rsidRPr="0098653B">
        <w:rPr>
          <w:rFonts w:cs="Times New Roman" w:eastAsia="Times New Roman"/>
          <w:lang w:eastAsia="hr-HR"/>
        </w:rPr>
        <w:t xml:space="preserve">  </w:t>
      </w:r>
      <w:r w:rsidRPr="0098653B">
        <w:rPr>
          <w:rFonts w:cs="Times New Roman" w:eastAsia="Times New Roman"/>
          <w:b w:val="false"/>
          <w:lang w:eastAsia="hr-HR"/>
        </w:rPr>
        <w:t>REPUBLIKA HRVATSKA</w:t>
      </w:r>
    </w:p>
    <w:p w:rsidRDefault="0098653B" w:rsidP="0098653B" w:rsidR="0098653B" w:rsidRPr="0098653B">
      <w:pPr>
        <w:spacing w:after="0"/>
        <w:rPr>
          <w:rFonts w:cs="Times New Roman" w:eastAsia="Times New Roman"/>
          <w:lang w:eastAsia="hr-HR"/>
        </w:rPr>
      </w:pPr>
    </w:p>
    <w:p w:rsidRDefault="0098653B" w:rsidP="0098653B" w:rsidR="0098653B" w:rsidRPr="0098653B">
      <w:pPr>
        <w:spacing w:after="0"/>
        <w:rPr>
          <w:rFonts w:cs="Times New Roman" w:eastAsia="Times New Roman"/>
          <w:lang w:eastAsia="hr-HR"/>
        </w:rPr>
      </w:pPr>
      <w:r w:rsidRPr="0098653B">
        <w:rPr>
          <w:rFonts w:cs="Times New Roman" w:eastAsia="Times New Roman"/>
          <w:lang w:eastAsia="hr-HR"/>
        </w:rPr>
        <w:t xml:space="preserve"> TRGOVAČKI SUD U ZAGREBU</w:t>
      </w:r>
    </w:p>
    <w:p w:rsidRDefault="0098653B" w:rsidP="0098653B" w:rsidR="0098653B" w:rsidRPr="0098653B">
      <w:pPr>
        <w:spacing w:after="0"/>
        <w:rPr>
          <w:rFonts w:cs="Times New Roman" w:eastAsia="Times New Roman"/>
          <w:lang w:eastAsia="hr-HR"/>
        </w:rPr>
      </w:pPr>
      <w:r w:rsidRPr="0098653B">
        <w:rPr>
          <w:rFonts w:cs="Times New Roman" w:eastAsia="Times New Roman"/>
          <w:lang w:eastAsia="hr-HR"/>
        </w:rPr>
        <w:t xml:space="preserve">           STALNA SLUŽBA </w:t>
      </w:r>
    </w:p>
    <w:p w:rsidRDefault="0098653B" w:rsidP="0098653B" w:rsidR="0098653B" w:rsidRPr="0098653B">
      <w:pPr>
        <w:spacing w:after="0"/>
        <w:rPr>
          <w:rFonts w:cs="Times New Roman" w:eastAsia="Times New Roman"/>
          <w:lang w:eastAsia="hr-HR"/>
        </w:rPr>
      </w:pPr>
      <w:r w:rsidRPr="0098653B">
        <w:rPr>
          <w:rFonts w:cs="Times New Roman" w:eastAsia="Times New Roman"/>
          <w:lang w:eastAsia="hr-HR"/>
        </w:rPr>
        <w:t>Karlovac, Ljudevita Šestića 4</w:t>
      </w:r>
    </w:p>
    <w:p w:rsidRDefault="0098653B" w:rsidP="0098653B" w:rsidR="0098653B" w:rsidRPr="0098653B">
      <w:pPr>
        <w:spacing w:after="0"/>
        <w:rPr>
          <w:rFonts w:cs="Times New Roman" w:eastAsia="Times New Roman"/>
          <w:lang w:eastAsia="hr-HR"/>
        </w:rPr>
      </w:pPr>
    </w:p>
    <w:p w:rsidRDefault="0098653B" w:rsidP="0098653B" w:rsidR="0098653B" w:rsidRPr="0098653B">
      <w:pPr>
        <w:spacing w:after="0"/>
        <w:rPr>
          <w:rFonts w:cs="Times New Roman" w:eastAsia="Times New Roman"/>
          <w:lang w:eastAsia="hr-HR"/>
        </w:rPr>
      </w:pPr>
    </w:p>
    <w:p w:rsidRDefault="0098653B" w:rsidP="0098653B" w:rsidR="0098653B" w:rsidRPr="0098653B">
      <w:pPr>
        <w:spacing w:after="0"/>
        <w:rPr>
          <w:rFonts w:cs="Times New Roman" w:eastAsia="Times New Roman"/>
          <w:lang w:eastAsia="hr-HR"/>
        </w:rPr>
      </w:pPr>
    </w:p>
    <w:p w:rsidRDefault="0098653B" w:rsidP="0098653B" w:rsidR="0098653B" w:rsidRPr="0098653B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98653B">
        <w:rPr>
          <w:rFonts w:cs="Times New Roman" w:eastAsia="Times New Roman"/>
          <w:lang w:eastAsia="hr-HR"/>
        </w:rPr>
        <w:tab/>
        <w:t>T A B L I C A</w:t>
      </w:r>
    </w:p>
    <w:p w:rsidRDefault="0098653B" w:rsidP="0098653B" w:rsidR="0098653B" w:rsidRPr="0098653B">
      <w:pPr>
        <w:spacing w:after="0"/>
        <w:rPr>
          <w:rFonts w:cs="Times New Roman" w:eastAsia="Times New Roman"/>
          <w:lang w:eastAsia="hr-HR"/>
        </w:rPr>
      </w:pPr>
    </w:p>
    <w:p w:rsidRDefault="0098653B" w:rsidP="0098653B" w:rsidR="0098653B" w:rsidRPr="0098653B">
      <w:pPr>
        <w:spacing w:after="0"/>
        <w:rPr>
          <w:rFonts w:cs="Times New Roman" w:eastAsia="Times New Roman"/>
          <w:lang w:eastAsia="hr-HR"/>
        </w:rPr>
      </w:pPr>
    </w:p>
    <w:p w:rsidRDefault="0098653B" w:rsidP="0098653B" w:rsidR="0098653B" w:rsidRPr="0098653B">
      <w:pPr>
        <w:spacing w:after="0"/>
        <w:jc w:val="both"/>
        <w:rPr>
          <w:rFonts w:cs="Times New Roman" w:eastAsia="Times New Roman"/>
          <w:lang w:eastAsia="hr-HR"/>
        </w:rPr>
      </w:pPr>
      <w:r w:rsidRPr="0098653B">
        <w:rPr>
          <w:rFonts w:cs="Times New Roman" w:eastAsia="Times New Roman"/>
          <w:lang w:eastAsia="hr-HR"/>
        </w:rPr>
        <w:tab/>
        <w:t>TRGOVAČKI SUD U ZAGREBU, Stalna služba</w:t>
      </w:r>
      <w:r w:rsidRPr="0098653B">
        <w:rPr>
          <w:rFonts w:cs="Times New Roman" w:eastAsia="Times New Roman"/>
          <w:b/>
          <w:lang w:eastAsia="hr-HR"/>
        </w:rPr>
        <w:t>,</w:t>
      </w:r>
      <w:r w:rsidRPr="0098653B">
        <w:rPr>
          <w:rFonts w:cs="Times New Roman" w:eastAsia="Times New Roman"/>
          <w:lang w:eastAsia="hr-HR"/>
        </w:rPr>
        <w:t xml:space="preserve"> po sucu Jadranki Mađeruh, kao stečajnom sucu, u stečajnom postupku nad dužnikom METALING INŽENJERING d.o.o. u stečaju, Sisak, Božidara Adžije 2, OIB: 43475833288,  dana 27. svibnja 2016., temeljem čl. 264. Stečajnog zakona (NN 71715, dalje:SZ) sastavlja</w:t>
      </w:r>
    </w:p>
    <w:p w:rsidRDefault="0098653B" w:rsidP="0098653B" w:rsidR="0098653B" w:rsidRPr="009865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653B" w:rsidP="0098653B" w:rsidR="0098653B" w:rsidRPr="0098653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8653B" w:rsidP="0098653B" w:rsidR="0098653B" w:rsidRPr="0098653B">
      <w:pPr>
        <w:spacing w:after="0"/>
        <w:jc w:val="center"/>
        <w:rPr>
          <w:rFonts w:cs="Times New Roman" w:eastAsia="Times New Roman"/>
          <w:lang w:eastAsia="hr-HR"/>
        </w:rPr>
      </w:pPr>
      <w:r w:rsidRPr="0098653B">
        <w:rPr>
          <w:rFonts w:cs="Times New Roman" w:eastAsia="Times New Roman"/>
          <w:lang w:eastAsia="hr-HR"/>
        </w:rPr>
        <w:t>t a b l i c u</w:t>
      </w:r>
    </w:p>
    <w:p w:rsidRDefault="0098653B" w:rsidP="0098653B" w:rsidR="0098653B" w:rsidRPr="0098653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8653B" w:rsidP="0098653B" w:rsidR="0098653B" w:rsidRPr="0098653B">
      <w:pPr>
        <w:spacing w:after="0"/>
        <w:rPr>
          <w:rFonts w:cs="Times New Roman" w:eastAsia="Times New Roman"/>
          <w:lang w:eastAsia="hr-HR"/>
        </w:rPr>
      </w:pPr>
    </w:p>
    <w:p w:rsidRDefault="0098653B" w:rsidP="0098653B" w:rsidR="0098653B" w:rsidRPr="0098653B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98653B">
        <w:rPr>
          <w:rFonts w:cs="Times New Roman" w:eastAsia="Times New Roman"/>
          <w:lang w:eastAsia="hr-HR"/>
        </w:rPr>
        <w:t>Utvrđene su slijedeće tražbine:</w:t>
      </w:r>
    </w:p>
    <w:p w:rsidRDefault="0098653B" w:rsidP="0098653B" w:rsidR="0098653B" w:rsidRPr="0098653B">
      <w:pPr>
        <w:spacing w:after="0"/>
        <w:rPr>
          <w:rFonts w:cs="Times New Roman" w:eastAsia="Times New Roman"/>
          <w:lang w:eastAsia="hr-HR"/>
        </w:rPr>
      </w:pPr>
    </w:p>
    <w:p w:rsidRDefault="0098653B" w:rsidP="0098653B" w:rsidR="0098653B" w:rsidRPr="0098653B">
      <w:pPr>
        <w:numPr>
          <w:ilvl w:val="0"/>
          <w:numId w:val="48"/>
        </w:num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98653B">
        <w:rPr>
          <w:rFonts w:cs="Times New Roman" w:eastAsia="Times New Roman"/>
          <w:lang w:eastAsia="hr-HR"/>
        </w:rPr>
        <w:t>Prvi viši isplatni red</w:t>
      </w:r>
    </w:p>
    <w:p w:rsidRDefault="0098653B" w:rsidP="0098653B" w:rsidR="0098653B" w:rsidRPr="0098653B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8653B">
        <w:rPr>
          <w:rFonts w:cs="Times New Roman" w:eastAsia="Times New Roman"/>
          <w:lang w:eastAsia="hr-HR"/>
        </w:rPr>
        <w:t xml:space="preserve">Majetić Zahid, Sisak,  Ante Starčevića 98, </w:t>
      </w:r>
    </w:p>
    <w:p w:rsidRDefault="0098653B" w:rsidP="0098653B" w:rsidR="0098653B" w:rsidRPr="0098653B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98653B">
        <w:rPr>
          <w:rFonts w:cs="Times New Roman" w:eastAsia="Times New Roman"/>
          <w:lang w:eastAsia="hr-HR"/>
        </w:rPr>
        <w:t xml:space="preserve">OIB: 38347831553, u iznosu od                                                    23.629,44 kn                                   </w:t>
      </w:r>
    </w:p>
    <w:p w:rsidRDefault="0098653B" w:rsidP="0098653B" w:rsidR="0098653B" w:rsidRPr="0098653B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</w:p>
    <w:p w:rsidRDefault="0098653B" w:rsidP="0098653B" w:rsidR="0098653B" w:rsidRPr="0098653B">
      <w:pPr>
        <w:numPr>
          <w:ilvl w:val="0"/>
          <w:numId w:val="48"/>
        </w:num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98653B">
        <w:rPr>
          <w:rFonts w:cs="Times New Roman" w:eastAsia="Times New Roman"/>
          <w:lang w:eastAsia="hr-HR"/>
        </w:rPr>
        <w:t xml:space="preserve">Drugi viši isplatni red                                      </w:t>
      </w:r>
    </w:p>
    <w:p w:rsidRDefault="0098653B" w:rsidP="0098653B" w:rsidR="0098653B" w:rsidRPr="0098653B">
      <w:pPr>
        <w:spacing w:after="0"/>
        <w:jc w:val="both"/>
        <w:rPr>
          <w:rFonts w:cs="Times New Roman" w:eastAsia="Times New Roman"/>
          <w:lang w:eastAsia="hr-HR"/>
        </w:rPr>
      </w:pPr>
      <w:r w:rsidRPr="0098653B">
        <w:rPr>
          <w:rFonts w:cs="Times New Roman" w:eastAsia="Times New Roman"/>
          <w:lang w:eastAsia="hr-HR"/>
        </w:rPr>
        <w:t xml:space="preserve">                              </w:t>
      </w:r>
    </w:p>
    <w:p w:rsidRDefault="0098653B" w:rsidP="0098653B" w:rsidR="0098653B" w:rsidRPr="0098653B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8653B">
        <w:rPr>
          <w:rFonts w:cs="Times New Roman" w:eastAsia="Times New Roman"/>
          <w:lang w:eastAsia="hr-HR"/>
        </w:rPr>
        <w:t>FINA, Zagreb, Ulica grada Vukovara 70,</w:t>
      </w:r>
    </w:p>
    <w:p w:rsidRDefault="0098653B" w:rsidP="0098653B" w:rsidR="0098653B" w:rsidRPr="0098653B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98653B">
        <w:rPr>
          <w:rFonts w:cs="Times New Roman" w:eastAsia="Times New Roman"/>
          <w:lang w:eastAsia="hr-HR"/>
        </w:rPr>
        <w:t>OIB: 85821130368, u iznosu od                                                            50,00 kn</w:t>
      </w:r>
    </w:p>
    <w:p w:rsidRDefault="0098653B" w:rsidP="0098653B" w:rsidR="0098653B" w:rsidRPr="0098653B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8653B">
        <w:rPr>
          <w:rFonts w:cs="Times New Roman" w:eastAsia="Times New Roman"/>
          <w:lang w:eastAsia="hr-HR"/>
        </w:rPr>
        <w:t>Hrvatske vode d.d. Slavonski Brod, Šetalište Braće Radića 22</w:t>
      </w:r>
    </w:p>
    <w:p w:rsidRDefault="0098653B" w:rsidP="0098653B" w:rsidR="0098653B" w:rsidRPr="0098653B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98653B">
        <w:rPr>
          <w:rFonts w:cs="Times New Roman" w:eastAsia="Times New Roman"/>
          <w:lang w:eastAsia="hr-HR"/>
        </w:rPr>
        <w:t>OIB: 28921383001, u iznosu od                                                     15.286,49 kn</w:t>
      </w:r>
    </w:p>
    <w:p w:rsidRDefault="0098653B" w:rsidP="0098653B" w:rsidR="0098653B" w:rsidRPr="0098653B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8653B">
        <w:rPr>
          <w:rFonts w:cs="Times New Roman" w:eastAsia="Times New Roman"/>
          <w:lang w:eastAsia="hr-HR"/>
        </w:rPr>
        <w:t>Štedbanka d.d. Zagreb, Slavonska avenija 3,</w:t>
      </w:r>
    </w:p>
    <w:p w:rsidRDefault="0098653B" w:rsidP="0098653B" w:rsidR="0098653B" w:rsidRPr="0098653B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98653B">
        <w:rPr>
          <w:rFonts w:cs="Times New Roman" w:eastAsia="Times New Roman"/>
          <w:lang w:eastAsia="hr-HR"/>
        </w:rPr>
        <w:t>OIB: 58063088591, u iznosu od                                                       2.201,46 kn</w:t>
      </w:r>
    </w:p>
    <w:p w:rsidRDefault="0098653B" w:rsidP="0098653B" w:rsidR="0098653B" w:rsidRPr="0098653B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8653B">
        <w:rPr>
          <w:rFonts w:cs="Times New Roman" w:eastAsia="Times New Roman"/>
          <w:lang w:eastAsia="hr-HR"/>
        </w:rPr>
        <w:t>BIDD-Samobor d.o.o. Samobor, M. Korvina 7,</w:t>
      </w:r>
    </w:p>
    <w:p w:rsidRDefault="0098653B" w:rsidP="0098653B" w:rsidR="0098653B" w:rsidRPr="0098653B">
      <w:pPr>
        <w:spacing w:after="0"/>
        <w:ind w:left="1128"/>
        <w:contextualSpacing/>
        <w:jc w:val="both"/>
        <w:rPr>
          <w:rFonts w:cs="Times New Roman" w:eastAsia="Times New Roman"/>
          <w:lang w:eastAsia="hr-HR"/>
        </w:rPr>
      </w:pPr>
      <w:r w:rsidRPr="0098653B">
        <w:rPr>
          <w:rFonts w:cs="Times New Roman" w:eastAsia="Times New Roman"/>
          <w:lang w:eastAsia="hr-HR"/>
        </w:rPr>
        <w:t xml:space="preserve">     OIB: 04857353497, u iznosu od                                                   112.124,15 kn</w:t>
      </w:r>
    </w:p>
    <w:p w:rsidRDefault="0098653B" w:rsidP="0098653B" w:rsidR="0098653B" w:rsidRPr="0098653B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8653B">
        <w:rPr>
          <w:rFonts w:cs="Times New Roman" w:eastAsia="Times New Roman"/>
          <w:lang w:eastAsia="hr-HR"/>
        </w:rPr>
        <w:t xml:space="preserve">Societe Generale-Splitska banka d.d. Split, </w:t>
      </w:r>
    </w:p>
    <w:p w:rsidRDefault="0098653B" w:rsidP="0098653B" w:rsidR="0098653B" w:rsidRPr="0098653B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98653B">
        <w:rPr>
          <w:rFonts w:cs="Times New Roman" w:eastAsia="Times New Roman"/>
          <w:lang w:eastAsia="hr-HR"/>
        </w:rPr>
        <w:t>Ruđera Boškovića 16, OIB: 69326397242,</w:t>
      </w:r>
    </w:p>
    <w:p w:rsidRDefault="0098653B" w:rsidP="0098653B" w:rsidR="0098653B" w:rsidRPr="0098653B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98653B">
        <w:rPr>
          <w:rFonts w:cs="Times New Roman" w:eastAsia="Times New Roman"/>
          <w:lang w:eastAsia="hr-HR"/>
        </w:rPr>
        <w:t xml:space="preserve"> u iznosu od                                                                                4.835.894,25 kn </w:t>
      </w:r>
    </w:p>
    <w:p w:rsidRDefault="0098653B" w:rsidP="0098653B" w:rsidR="0098653B" w:rsidRPr="0098653B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8653B">
        <w:rPr>
          <w:rFonts w:cs="Times New Roman" w:eastAsia="Times New Roman"/>
          <w:lang w:eastAsia="hr-HR"/>
        </w:rPr>
        <w:t>Croatia osiguranje d.d. Zagreb, Miramarska 22,</w:t>
      </w:r>
    </w:p>
    <w:p w:rsidRDefault="0098653B" w:rsidP="0098653B" w:rsidR="0098653B" w:rsidRPr="0098653B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98653B">
        <w:rPr>
          <w:rFonts w:cs="Times New Roman" w:eastAsia="Times New Roman"/>
          <w:lang w:eastAsia="hr-HR"/>
        </w:rPr>
        <w:t>OIB: 26187994862, u iznosu od                                                       7.060,92 kn</w:t>
      </w:r>
    </w:p>
    <w:p w:rsidRDefault="0098653B" w:rsidP="0098653B" w:rsidR="0098653B" w:rsidRPr="0098653B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8653B">
        <w:rPr>
          <w:rFonts w:cs="Times New Roman" w:eastAsia="Times New Roman"/>
          <w:lang w:eastAsia="hr-HR"/>
        </w:rPr>
        <w:t xml:space="preserve">RH, Ministarstvo financija, Porezna uprava, </w:t>
      </w:r>
    </w:p>
    <w:p w:rsidRDefault="0098653B" w:rsidP="0098653B" w:rsidR="0098653B" w:rsidRPr="0098653B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98653B">
        <w:rPr>
          <w:rFonts w:cs="Times New Roman" w:eastAsia="Times New Roman"/>
          <w:lang w:eastAsia="hr-HR"/>
        </w:rPr>
        <w:t>Područni ured Središnja Hrvatska, Sisak, Radićeva 30,</w:t>
      </w:r>
    </w:p>
    <w:p w:rsidRDefault="0098653B" w:rsidP="0098653B" w:rsidR="0098653B" w:rsidRPr="0098653B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98653B">
        <w:rPr>
          <w:rFonts w:cs="Times New Roman" w:eastAsia="Times New Roman"/>
          <w:lang w:eastAsia="hr-HR"/>
        </w:rPr>
        <w:t>OIB: 18683136487, u iznosu od                                                     73.539,33 kn</w:t>
      </w:r>
    </w:p>
    <w:p w:rsidRDefault="0098653B" w:rsidP="0098653B" w:rsidR="0098653B" w:rsidRPr="0098653B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8653B">
        <w:rPr>
          <w:rFonts w:cs="Times New Roman" w:eastAsia="Times New Roman"/>
          <w:lang w:eastAsia="hr-HR"/>
        </w:rPr>
        <w:t xml:space="preserve">Grad Sisak, Sisak, Rimska 26, </w:t>
      </w:r>
    </w:p>
    <w:p w:rsidRDefault="0098653B" w:rsidP="0098653B" w:rsidR="0098653B" w:rsidRPr="0098653B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98653B">
        <w:rPr>
          <w:rFonts w:cs="Times New Roman" w:eastAsia="Times New Roman"/>
          <w:lang w:eastAsia="hr-HR"/>
        </w:rPr>
        <w:t>OIB: 08686015790, u iznosu od                                                   375.637,11 kn</w:t>
      </w:r>
    </w:p>
    <w:p w:rsidRDefault="0098653B" w:rsidP="0098653B" w:rsidR="0098653B" w:rsidRPr="0098653B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</w:p>
    <w:p w:rsidRDefault="0098653B" w:rsidP="0098653B" w:rsidR="0098653B" w:rsidRPr="0098653B">
      <w:pPr>
        <w:spacing w:after="0"/>
        <w:ind w:left="1128"/>
        <w:jc w:val="both"/>
        <w:rPr>
          <w:rFonts w:cs="Times New Roman" w:eastAsia="Times New Roman"/>
          <w:lang w:eastAsia="hr-HR"/>
        </w:rPr>
      </w:pPr>
    </w:p>
    <w:p w:rsidRDefault="0098653B" w:rsidP="0098653B" w:rsidR="0098653B" w:rsidRPr="0098653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8653B">
        <w:rPr>
          <w:rFonts w:cs="Times New Roman" w:eastAsia="Times New Roman"/>
          <w:lang w:eastAsia="hr-HR"/>
        </w:rPr>
        <w:t>Osporene tražbine, koje je osporio stečajni upravitelj</w:t>
      </w:r>
    </w:p>
    <w:p w:rsidRDefault="0098653B" w:rsidP="0098653B" w:rsidR="0098653B" w:rsidRPr="0098653B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98653B" w:rsidP="0098653B" w:rsidR="0098653B" w:rsidRPr="0098653B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8653B">
        <w:rPr>
          <w:rFonts w:cs="Times New Roman" w:eastAsia="Times New Roman"/>
          <w:lang w:eastAsia="hr-HR"/>
        </w:rPr>
        <w:t>Prvi viši isplatni red</w:t>
      </w:r>
    </w:p>
    <w:p w:rsidRDefault="0098653B" w:rsidP="0098653B" w:rsidR="0098653B" w:rsidRPr="0098653B">
      <w:pPr>
        <w:spacing w:after="0"/>
        <w:ind w:left="1440"/>
        <w:contextualSpacing/>
        <w:jc w:val="both"/>
        <w:rPr>
          <w:rFonts w:cs="Times New Roman" w:eastAsia="Times New Roman"/>
          <w:lang w:eastAsia="hr-HR"/>
        </w:rPr>
      </w:pPr>
    </w:p>
    <w:p w:rsidRDefault="0098653B" w:rsidP="0098653B" w:rsidR="0098653B" w:rsidRPr="0098653B">
      <w:pPr>
        <w:numPr>
          <w:ilvl w:val="1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8653B">
        <w:rPr>
          <w:rFonts w:cs="Times New Roman" w:eastAsia="Times New Roman"/>
          <w:lang w:eastAsia="hr-HR"/>
        </w:rPr>
        <w:t>Henić Ramiz, Sisa</w:t>
      </w:r>
      <w:r>
        <w:rPr>
          <w:rFonts w:cs="Times New Roman" w:eastAsia="Times New Roman"/>
          <w:lang w:eastAsia="hr-HR"/>
        </w:rPr>
        <w:t>k</w:t>
      </w:r>
      <w:r w:rsidRPr="0098653B">
        <w:rPr>
          <w:rFonts w:cs="Times New Roman" w:eastAsia="Times New Roman"/>
          <w:lang w:eastAsia="hr-HR"/>
        </w:rPr>
        <w:t>, V. Banjanina 10/5,</w:t>
      </w:r>
    </w:p>
    <w:p w:rsidRDefault="0098653B" w:rsidP="0098653B" w:rsidR="0098653B" w:rsidRPr="0098653B">
      <w:pPr>
        <w:spacing w:after="0"/>
        <w:ind w:left="1440"/>
        <w:contextualSpacing/>
        <w:jc w:val="both"/>
        <w:rPr>
          <w:rFonts w:cs="Times New Roman" w:eastAsia="Times New Roman"/>
          <w:lang w:eastAsia="hr-HR"/>
        </w:rPr>
      </w:pPr>
      <w:r w:rsidRPr="0098653B">
        <w:rPr>
          <w:rFonts w:cs="Times New Roman" w:eastAsia="Times New Roman"/>
          <w:lang w:eastAsia="hr-HR"/>
        </w:rPr>
        <w:t xml:space="preserve">       OIB: 50519647137, u iznosu od                                              47.000,00 kn</w:t>
      </w:r>
    </w:p>
    <w:p w:rsidRDefault="0098653B" w:rsidP="0098653B" w:rsidR="0098653B" w:rsidRPr="0098653B">
      <w:pPr>
        <w:spacing w:after="0"/>
        <w:ind w:left="1440"/>
        <w:contextualSpacing/>
        <w:jc w:val="both"/>
        <w:rPr>
          <w:rFonts w:cs="Times New Roman" w:eastAsia="Times New Roman"/>
          <w:lang w:eastAsia="hr-HR"/>
        </w:rPr>
      </w:pPr>
    </w:p>
    <w:p w:rsidRDefault="0098653B" w:rsidP="0098653B" w:rsidR="0098653B" w:rsidRPr="0098653B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8653B">
        <w:rPr>
          <w:rFonts w:cs="Times New Roman" w:eastAsia="Times New Roman"/>
          <w:lang w:eastAsia="hr-HR"/>
        </w:rPr>
        <w:t>Drugi viši isplatni red</w:t>
      </w:r>
    </w:p>
    <w:p w:rsidRDefault="0098653B" w:rsidP="0098653B" w:rsidR="0098653B" w:rsidRPr="0098653B">
      <w:pPr>
        <w:spacing w:after="0"/>
        <w:ind w:left="1440"/>
        <w:contextualSpacing/>
        <w:jc w:val="both"/>
        <w:rPr>
          <w:rFonts w:cs="Times New Roman" w:eastAsia="Times New Roman"/>
          <w:lang w:eastAsia="hr-HR"/>
        </w:rPr>
      </w:pPr>
    </w:p>
    <w:p w:rsidRDefault="0098653B" w:rsidP="0098653B" w:rsidR="0098653B" w:rsidRPr="0098653B">
      <w:pPr>
        <w:numPr>
          <w:ilvl w:val="1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8653B">
        <w:rPr>
          <w:rFonts w:cs="Times New Roman" w:eastAsia="Times New Roman"/>
          <w:lang w:eastAsia="hr-HR"/>
        </w:rPr>
        <w:t>FINA, Zagreb, Ulica grada Vukovara 70,</w:t>
      </w:r>
    </w:p>
    <w:p w:rsidRDefault="0098653B" w:rsidP="0098653B" w:rsidR="0098653B" w:rsidRPr="0098653B">
      <w:pPr>
        <w:spacing w:after="0"/>
        <w:ind w:left="1800"/>
        <w:contextualSpacing/>
        <w:jc w:val="both"/>
        <w:rPr>
          <w:rFonts w:cs="Times New Roman" w:eastAsia="Times New Roman"/>
          <w:lang w:eastAsia="hr-HR"/>
        </w:rPr>
      </w:pPr>
      <w:r w:rsidRPr="0098653B">
        <w:rPr>
          <w:rFonts w:cs="Times New Roman" w:eastAsia="Times New Roman"/>
          <w:lang w:eastAsia="hr-HR"/>
        </w:rPr>
        <w:t xml:space="preserve"> OIB: 85821130368, u iznosu od                                                   887,50 kn</w:t>
      </w:r>
    </w:p>
    <w:p w:rsidRDefault="0098653B" w:rsidP="0098653B" w:rsidR="0098653B" w:rsidRPr="0098653B">
      <w:pPr>
        <w:numPr>
          <w:ilvl w:val="1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8653B">
        <w:rPr>
          <w:rFonts w:cs="Times New Roman" w:eastAsia="Times New Roman"/>
          <w:lang w:eastAsia="hr-HR"/>
        </w:rPr>
        <w:t xml:space="preserve">Horvat Strojarstvo d.o.o. Macinec, Gornji Hrašćan, </w:t>
      </w:r>
    </w:p>
    <w:p w:rsidRDefault="0098653B" w:rsidP="0098653B" w:rsidR="0098653B" w:rsidRPr="0098653B">
      <w:pPr>
        <w:spacing w:after="0"/>
        <w:ind w:left="1800"/>
        <w:contextualSpacing/>
        <w:jc w:val="both"/>
        <w:rPr>
          <w:rFonts w:cs="Times New Roman" w:eastAsia="Times New Roman"/>
          <w:lang w:eastAsia="hr-HR"/>
        </w:rPr>
      </w:pPr>
      <w:r w:rsidRPr="0098653B">
        <w:rPr>
          <w:rFonts w:cs="Times New Roman" w:eastAsia="Times New Roman"/>
          <w:lang w:eastAsia="hr-HR"/>
        </w:rPr>
        <w:t>Čakovečka 26, OIB: 25578280819, u iznosu od                    137.340,57 kn</w:t>
      </w:r>
    </w:p>
    <w:p w:rsidRDefault="0098653B" w:rsidP="0098653B" w:rsidR="0098653B" w:rsidRPr="0098653B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98653B" w:rsidP="0098653B" w:rsidR="0098653B" w:rsidRPr="0098653B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98653B" w:rsidP="0098653B" w:rsidR="0098653B" w:rsidRPr="0098653B">
      <w:pPr>
        <w:spacing w:after="0"/>
        <w:jc w:val="center"/>
        <w:rPr>
          <w:rFonts w:cs="Times New Roman" w:eastAsia="Times New Roman"/>
          <w:lang w:eastAsia="hr-HR"/>
        </w:rPr>
      </w:pPr>
      <w:r w:rsidRPr="0098653B">
        <w:rPr>
          <w:rFonts w:cs="Times New Roman" w:eastAsia="Times New Roman"/>
          <w:lang w:eastAsia="hr-HR"/>
        </w:rPr>
        <w:t>U Karlovcu 27. svibnja 2016.</w:t>
      </w:r>
    </w:p>
    <w:p w:rsidRDefault="0098653B" w:rsidP="0098653B" w:rsidR="0098653B" w:rsidRPr="009865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653B" w:rsidP="0098653B" w:rsidR="0098653B" w:rsidRPr="0098653B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98653B">
        <w:rPr>
          <w:rFonts w:cs="Times New Roman" w:eastAsia="Times New Roman"/>
          <w:lang w:eastAsia="hr-HR"/>
        </w:rPr>
        <w:t xml:space="preserve">            Stečajni sudac:</w:t>
      </w:r>
    </w:p>
    <w:p w:rsidRDefault="0098653B" w:rsidP="0098653B" w:rsidR="0098653B" w:rsidRPr="0098653B">
      <w:pPr>
        <w:spacing w:after="0"/>
        <w:jc w:val="center"/>
        <w:rPr>
          <w:rFonts w:cs="Times New Roman" w:eastAsia="Times New Roman"/>
          <w:lang w:eastAsia="hr-HR"/>
        </w:rPr>
      </w:pPr>
      <w:r w:rsidRPr="0098653B">
        <w:rPr>
          <w:rFonts w:cs="Times New Roman" w:eastAsia="Times New Roman"/>
          <w:lang w:eastAsia="hr-HR"/>
        </w:rPr>
        <w:t xml:space="preserve">                                                                                    Jadranka Mađeruh</w:t>
      </w:r>
    </w:p>
    <w:p w:rsidRDefault="0098653B" w:rsidP="0098653B" w:rsidR="0098653B" w:rsidRPr="0098653B">
      <w:pPr>
        <w:spacing w:after="0"/>
        <w:jc w:val="right"/>
        <w:rPr>
          <w:rFonts w:cs="Times New Roman" w:eastAsia="Times New Roman"/>
          <w:lang w:eastAsia="hr-HR"/>
        </w:rPr>
      </w:pPr>
    </w:p>
    <w:p w:rsidRDefault="0098653B" w:rsidP="0098653B" w:rsidR="0098653B" w:rsidRPr="0098653B">
      <w:pPr>
        <w:spacing w:after="0"/>
        <w:jc w:val="right"/>
        <w:rPr>
          <w:rFonts w:cs="Times New Roman" w:eastAsia="Times New Roman"/>
          <w:lang w:eastAsia="hr-HR"/>
        </w:rPr>
      </w:pPr>
      <w:r w:rsidRPr="0098653B">
        <w:rPr>
          <w:rFonts w:cs="Times New Roman" w:eastAsia="Times New Roman"/>
          <w:lang w:eastAsia="hr-HR"/>
        </w:rPr>
        <w:t xml:space="preserve">                          </w:t>
      </w:r>
    </w:p>
    <w:p w:rsidRDefault="0098653B" w:rsidP="0098653B" w:rsidR="0098653B" w:rsidRPr="0098653B">
      <w:pPr>
        <w:spacing w:after="0"/>
        <w:jc w:val="right"/>
        <w:rPr>
          <w:rFonts w:cs="Times New Roman" w:eastAsia="Times New Roman"/>
          <w:lang w:eastAsia="hr-HR"/>
        </w:rPr>
      </w:pPr>
    </w:p>
    <w:p w:rsidRDefault="0098653B" w:rsidP="0098653B" w:rsidR="0098653B" w:rsidRPr="0098653B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03452656"/>
      <w:docPartObj>
        <w:docPartGallery w:val="Page Numbers (Top of Page)"/>
        <w:docPartUnique/>
      </w:docPartObj>
    </w:sdtPr>
    <w:sdtContent>
      <w:p w:rsidRDefault="0098653B" w:rsidR="0098653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98653B" w:rsidR="008333A9">
    <w:pPr>
      <w:pStyle w:val="Zaglavlje"/>
    </w:pPr>
    <w:r>
      <w:t xml:space="preserve"> 1 St-1548/15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6312734"/>
    <w:multiLevelType w:val="multilevel"/>
    <w:tmpl w:val="11E271CA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ilvl="1">
      <w:start w:val="4"/>
      <w:numFmt w:val="decimal"/>
      <w:isLgl/>
      <w:lvlText w:val="%1.%2."/>
      <w:lvlJc w:val="left"/>
      <w:pPr>
        <w:ind w:hanging="420" w:left="1128"/>
      </w:pPr>
    </w:lvl>
    <w:lvl w:ilvl="2">
      <w:start w:val="1"/>
      <w:numFmt w:val="decimal"/>
      <w:isLgl/>
      <w:lvlText w:val="%1.%2.%3."/>
      <w:lvlJc w:val="left"/>
      <w:pPr>
        <w:ind w:hanging="720" w:left="1776"/>
      </w:pPr>
    </w:lvl>
    <w:lvl w:ilvl="3">
      <w:start w:val="1"/>
      <w:numFmt w:val="decimal"/>
      <w:isLgl/>
      <w:lvlText w:val="%1.%2.%3.%4."/>
      <w:lvlJc w:val="left"/>
      <w:pPr>
        <w:ind w:hanging="720" w:left="2124"/>
      </w:pPr>
    </w:lvl>
    <w:lvl w:ilvl="4">
      <w:start w:val="1"/>
      <w:numFmt w:val="decimal"/>
      <w:isLgl/>
      <w:lvlText w:val="%1.%2.%3.%4.%5."/>
      <w:lvlJc w:val="left"/>
      <w:pPr>
        <w:ind w:hanging="1080" w:left="2832"/>
      </w:pPr>
    </w:lvl>
    <w:lvl w:ilvl="5">
      <w:start w:val="1"/>
      <w:numFmt w:val="decimal"/>
      <w:isLgl/>
      <w:lvlText w:val="%1.%2.%3.%4.%5.%6."/>
      <w:lvlJc w:val="left"/>
      <w:pPr>
        <w:ind w:hanging="1080" w:left="3180"/>
      </w:pPr>
    </w:lvl>
    <w:lvl w:ilvl="6">
      <w:start w:val="1"/>
      <w:numFmt w:val="decimal"/>
      <w:isLgl/>
      <w:lvlText w:val="%1.%2.%3.%4.%5.%6.%7."/>
      <w:lvlJc w:val="left"/>
      <w:pPr>
        <w:ind w:hanging="1440" w:left="3888"/>
      </w:p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</w:lvl>
    <w:lvl w:ilvl="1">
      <w:start w:val="1"/>
      <w:numFmt w:val="decimal"/>
      <w:isLgl/>
      <w:lvlText w:val="%1.%2."/>
      <w:lvlJc w:val="left"/>
      <w:pPr>
        <w:ind w:hanging="360" w:left="1800"/>
      </w:pPr>
    </w:lvl>
    <w:lvl w:ilvl="2">
      <w:start w:val="1"/>
      <w:numFmt w:val="decimal"/>
      <w:isLgl/>
      <w:lvlText w:val="%1.%2.%3."/>
      <w:lvlJc w:val="left"/>
      <w:pPr>
        <w:ind w:hanging="720" w:left="2520"/>
      </w:pPr>
    </w:lvl>
    <w:lvl w:ilvl="3">
      <w:start w:val="1"/>
      <w:numFmt w:val="decimal"/>
      <w:isLgl/>
      <w:lvlText w:val="%1.%2.%3.%4."/>
      <w:lvlJc w:val="left"/>
      <w:pPr>
        <w:ind w:hanging="720" w:left="2880"/>
      </w:pPr>
    </w:lvl>
    <w:lvl w:ilvl="4">
      <w:start w:val="1"/>
      <w:numFmt w:val="decimal"/>
      <w:isLgl/>
      <w:lvlText w:val="%1.%2.%3.%4.%5."/>
      <w:lvlJc w:val="left"/>
      <w:pPr>
        <w:ind w:hanging="1080" w:left="3600"/>
      </w:pPr>
    </w:lvl>
    <w:lvl w:ilvl="5">
      <w:start w:val="1"/>
      <w:numFmt w:val="decimal"/>
      <w:isLgl/>
      <w:lvlText w:val="%1.%2.%3.%4.%5.%6."/>
      <w:lvlJc w:val="left"/>
      <w:pPr>
        <w:ind w:hanging="1080" w:left="3960"/>
      </w:pPr>
    </w:lvl>
    <w:lvl w:ilvl="6">
      <w:start w:val="1"/>
      <w:numFmt w:val="decimal"/>
      <w:isLgl/>
      <w:lvlText w:val="%1.%2.%3.%4.%5.%6.%7."/>
      <w:lvlJc w:val="left"/>
      <w:pPr>
        <w:ind w:hanging="1440" w:left="4680"/>
      </w:p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abstractNum w:abstractNumId="45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653B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8329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svibnja 2016.</izvorni_sadrzaj>
    <derivirana_varijabla naziv="DomainObject.DatumDonosenjaOdluke_1">27.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</izvorni_sadrzaj>
    <derivirana_varijabla naziv="DomainObject.Primjedba_1">tablica</derivirana_varijabla>
  </DomainObject.Primjedba>
  <DomainObject.Oznaka>
    <izvorni_sadrzaj>St-1548/2015-24</izvorni_sadrzaj>
    <derivirana_varijabla naziv="DomainObject.Oznaka_1">St-1548/2015-24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1548</izvorni_sadrzaj>
    <derivirana_varijabla naziv="DomainObject.Predmet.Broj_1">1548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2015.</izvorni_sadrzaj>
    <derivirana_varijabla naziv="DomainObject.Predmet.DatumOsnivanja_1">2.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St-1548/2015</izvorni_sadrzaj>
    <derivirana_varijabla naziv="DomainObject.Predmet.OznakaBroj_1">St-1548/2015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METALING INŽENJERING d.o.o. zastupanog po punomoćniku Ivica Bajlović; Ante Kokić</izvorni_sadrzaj>
    <derivirana_varijabla naziv="DomainObject.Predmet.ProtustrankaFormated_1">  METALING INŽENJERING d.o.o. zastupanog po punomoćniku Ivica Bajlović; Ante Kokić</derivirana_varijabla>
  </DomainObject.Predmet.ProtustrankaFormated>
  <DomainObject.Predmet.ProtustrankaFormatedOIB>
    <izvorni_sadrzaj>  METALING INŽENJERING d.o.o., OIB 43475833288 zastupanog po punomoćniku Ivica Bajlović; Ante Kokić</izvorni_sadrzaj>
    <derivirana_varijabla naziv="DomainObject.Predmet.ProtustrankaFormatedOIB_1">  METALING INŽENJERING d.o.o., OIB 43475833288 zastupanog po punomoćniku Ivica Bajlović; Ante Kokić</derivirana_varijabla>
  </DomainObject.Predmet.ProtustrankaFormatedOIB>
  <DomainObject.Predmet.ProtustrankaFormatedWithAdress>
    <izvorni_sadrzaj> METALING INŽENJERING d.o.o., Božidara Adžije 2, 44000 Sisak zastupanog po punomoćniku Ivica Bajlović; Ante Kokić</izvorni_sadrzaj>
    <derivirana_varijabla naziv="DomainObject.Predmet.ProtustrankaFormatedWithAdress_1"> METALING INŽENJERING d.o.o., Božidara Adžije 2, 44000 Sisak zastupanog po punomoćniku Ivica Bajlović; Ante Kokić</derivirana_varijabla>
  </DomainObject.Predmet.ProtustrankaFormatedWithAdress>
  <DomainObject.Predmet.ProtustrankaFormatedWithAdressOIB>
    <izvorni_sadrzaj> METALING INŽENJERING d.o.o., OIB 43475833288, Božidara Adžije 2, 44000 Sisak zastupanog po punomoćniku Ivica Bajlović; Ante Kokić</izvorni_sadrzaj>
    <derivirana_varijabla naziv="DomainObject.Predmet.ProtustrankaFormatedWithAdressOIB_1"> METALING INŽENJERING d.o.o., OIB 43475833288, Božidara Adžije 2, 44000 Sisak zastupanog po punomoćniku Ivica Bajlović; Ante Kokić</derivirana_varijabla>
  </DomainObject.Predmet.ProtustrankaFormatedWithAdressOIB>
  <DomainObject.Predmet.ProtustrankaWithAdress>
    <izvorni_sadrzaj>METALING INŽENJERING d.o.o. Božidara Adžije 2, 44000 Sisak</izvorni_sadrzaj>
    <derivirana_varijabla naziv="DomainObject.Predmet.ProtustrankaWithAdress_1">METALING INŽENJERING d.o.o. Božidara Adžije 2, 44000 Sisak</derivirana_varijabla>
  </DomainObject.Predmet.ProtustrankaWithAdress>
  <DomainObject.Predmet.ProtustrankaWithAdressOIB>
    <izvorni_sadrzaj>METALING INŽENJERING d.o.o., OIB 43475833288, Božidara Adžije 2, 44000 Sisak</izvorni_sadrzaj>
    <derivirana_varijabla naziv="DomainObject.Predmet.ProtustrankaWithAdressOIB_1">METALING INŽENJERING d.o.o., OIB 43475833288, Božidara Adžije 2, 44000 Sisak</derivirana_varijabla>
  </DomainObject.Predmet.ProtustrankaWithAdressOIB>
  <DomainObject.Predmet.ProtustrankaNazivFormated>
    <izvorni_sadrzaj>METALING INŽENJERING d.o.o.</izvorni_sadrzaj>
    <derivirana_varijabla naziv="DomainObject.Predmet.ProtustrankaNazivFormated_1">METALING INŽENJERING d.o.o.</derivirana_varijabla>
  </DomainObject.Predmet.ProtustrankaNazivFormated>
  <DomainObject.Predmet.ProtustrankaNazivFormatedOIB>
    <izvorni_sadrzaj>METALING INŽENJERING d.o.o., OIB 43475833288</izvorni_sadrzaj>
    <derivirana_varijabla naziv="DomainObject.Predmet.ProtustrankaNazivFormatedOIB_1">METALING INŽENJERING d.o.o., OIB 43475833288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Zahid Majetić</izvorni_sadrzaj>
    <derivirana_varijabla naziv="DomainObject.Predmet.StrankaFormated_1">  Zahid Majetić</derivirana_varijabla>
  </DomainObject.Predmet.StrankaFormated>
  <DomainObject.Predmet.StrankaFormatedOIB>
    <izvorni_sadrzaj>  Zahid Majetić, OIB 38347831553</izvorni_sadrzaj>
    <derivirana_varijabla naziv="DomainObject.Predmet.StrankaFormatedOIB_1">  Zahid Majetić, OIB 38347831553</derivirana_varijabla>
  </DomainObject.Predmet.StrankaFormatedOIB>
  <DomainObject.Predmet.StrankaFormatedWithAdress>
    <izvorni_sadrzaj> Zahid Majetić, Ulica Ante Starčevića 98, 44000 Sisak</izvorni_sadrzaj>
    <derivirana_varijabla naziv="DomainObject.Predmet.StrankaFormatedWithAdress_1"> Zahid Majetić, Ulica Ante Starčevića 98, 44000 Sisak</derivirana_varijabla>
  </DomainObject.Predmet.StrankaFormatedWithAdress>
  <DomainObject.Predmet.StrankaFormatedWithAdressOIB>
    <izvorni_sadrzaj> Zahid Majetić, OIB 38347831553, Ulica Ante Starčevića 98, 44000 Sisak</izvorni_sadrzaj>
    <derivirana_varijabla naziv="DomainObject.Predmet.StrankaFormatedWithAdressOIB_1"> Zahid Majetić, OIB 38347831553, Ulica Ante Starčevića 98, 44000 Sisak</derivirana_varijabla>
  </DomainObject.Predmet.StrankaFormatedWithAdressOIB>
  <DomainObject.Predmet.StrankaWithAdress>
    <izvorni_sadrzaj>Zahid Majetić Ulica Ante Starčevića 98,44000 Sisak</izvorni_sadrzaj>
    <derivirana_varijabla naziv="DomainObject.Predmet.StrankaWithAdress_1">Zahid Majetić Ulica Ante Starčevića 98,44000 Sisak</derivirana_varijabla>
  </DomainObject.Predmet.StrankaWithAdress>
  <DomainObject.Predmet.StrankaWithAdressOIB>
    <izvorni_sadrzaj>Zahid Majetić, OIB 38347831553, Ulica Ante Starčevića 98,44000 Sisak</izvorni_sadrzaj>
    <derivirana_varijabla naziv="DomainObject.Predmet.StrankaWithAdressOIB_1">Zahid Majetić, OIB 38347831553, Ulica Ante Starčevića 98,44000 Sisak</derivirana_varijabla>
  </DomainObject.Predmet.StrankaWithAdressOIB>
  <DomainObject.Predmet.StrankaNazivFormated>
    <izvorni_sadrzaj>Zahid Majetić</izvorni_sadrzaj>
    <derivirana_varijabla naziv="DomainObject.Predmet.StrankaNazivFormated_1">Zahid Majetić</derivirana_varijabla>
  </DomainObject.Predmet.StrankaNazivFormated>
  <DomainObject.Predmet.StrankaNazivFormatedOIB>
    <izvorni_sadrzaj>Zahid Majetić, OIB 38347831553</izvorni_sadrzaj>
    <derivirana_varijabla naziv="DomainObject.Predmet.StrankaNazivFormatedOIB_1">Zahid Majetić, OIB 38347831553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Zahid Majetić</item>
    </izvorni_sadrzaj>
    <derivirana_varijabla naziv="DomainObject.Predmet.StrankaListFormated_1">
      <item>Zahid Majetić</item>
    </derivirana_varijabla>
  </DomainObject.Predmet.StrankaListFormated>
  <DomainObject.Predmet.StrankaListFormatedOIB>
    <izvorni_sadrzaj>
      <item>Zahid Majetić, OIB 38347831553</item>
    </izvorni_sadrzaj>
    <derivirana_varijabla naziv="DomainObject.Predmet.StrankaListFormatedOIB_1">
      <item>Zahid Majetić, OIB 38347831553</item>
    </derivirana_varijabla>
  </DomainObject.Predmet.StrankaListFormatedOIB>
  <DomainObject.Predmet.StrankaListFormatedWithAdress>
    <izvorni_sadrzaj>
      <item>Zahid Majetić, Ulica Ante Starčevića 98, 44000 Sisak</item>
    </izvorni_sadrzaj>
    <derivirana_varijabla naziv="DomainObject.Predmet.StrankaListFormatedWithAdress_1">
      <item>Zahid Majetić, Ulica Ante Starčevića 98, 44000 Sisak</item>
    </derivirana_varijabla>
  </DomainObject.Predmet.StrankaListFormatedWithAdress>
  <DomainObject.Predmet.StrankaListFormatedWithAdressOIB>
    <izvorni_sadrzaj>
      <item>Zahid Majetić, OIB 38347831553, Ulica Ante Starčevića 98, 44000 Sisak</item>
    </izvorni_sadrzaj>
    <derivirana_varijabla naziv="DomainObject.Predmet.StrankaListFormatedWithAdressOIB_1">
      <item>Zahid Majetić, OIB 38347831553, Ulica Ante Starčevića 98, 44000 Sisak</item>
    </derivirana_varijabla>
  </DomainObject.Predmet.StrankaListFormatedWithAdressOIB>
  <DomainObject.Predmet.StrankaListNazivFormated>
    <izvorni_sadrzaj>
      <item>Zahid Majetić</item>
    </izvorni_sadrzaj>
    <derivirana_varijabla naziv="DomainObject.Predmet.StrankaListNazivFormated_1">
      <item>Zahid Majetić</item>
    </derivirana_varijabla>
  </DomainObject.Predmet.StrankaListNazivFormated>
  <DomainObject.Predmet.StrankaListNazivFormatedOIB>
    <izvorni_sadrzaj>
      <item>Zahid Majetić, OIB 38347831553</item>
    </izvorni_sadrzaj>
    <derivirana_varijabla naziv="DomainObject.Predmet.StrankaListNazivFormatedOIB_1">
      <item>Zahid Majetić, OIB 38347831553</item>
    </derivirana_varijabla>
  </DomainObject.Predmet.StrankaListNazivFormatedOIB>
  <DomainObject.Predmet.ProtuStrankaListFormated>
    <izvorni_sadrzaj>
      <item>METALING INŽENJERING d.o.o. zastupanog po punomoćniku Ivica Bajlović; Ante Kokić</item>
    </izvorni_sadrzaj>
    <derivirana_varijabla naziv="DomainObject.Predmet.ProtuStrankaListFormated_1">
      <item>METALING INŽENJERING d.o.o. zastupanog po punomoćniku Ivica Bajlović; Ante Kokić</item>
    </derivirana_varijabla>
  </DomainObject.Predmet.ProtuStrankaListFormated>
  <DomainObject.Predmet.ProtuStrankaListFormatedOIB>
    <izvorni_sadrzaj>
      <item>METALING INŽENJERING d.o.o., OIB 43475833288 zastupanog po punomoćniku Ivica Bajlović; Ante Kokić</item>
    </izvorni_sadrzaj>
    <derivirana_varijabla naziv="DomainObject.Predmet.ProtuStrankaListFormatedOIB_1">
      <item>METALING INŽENJERING d.o.o., OIB 43475833288 zastupanog po punomoćniku Ivica Bajlović; Ante Kokić</item>
    </derivirana_varijabla>
  </DomainObject.Predmet.ProtuStrankaListFormatedOIB>
  <DomainObject.Predmet.ProtuStrankaListFormatedWithAdress>
    <izvorni_sadrzaj>
      <item>METALING INŽENJERING d.o.o., Božidara Adžije 2, 44000 Sisak zastupanog po punomoćniku Ivica Bajlović; Ante Kokić</item>
    </izvorni_sadrzaj>
    <derivirana_varijabla naziv="DomainObject.Predmet.ProtuStrankaListFormatedWithAdress_1">
      <item>METALING INŽENJERING d.o.o., Božidara Adžije 2, 44000 Sisak zastupanog po punomoćniku Ivica Bajlović; Ante Kokić</item>
    </derivirana_varijabla>
  </DomainObject.Predmet.ProtuStrankaListFormatedWithAdress>
  <DomainObject.Predmet.ProtuStrankaListFormatedWithAdressOIB>
    <izvorni_sadrzaj>
      <item>METALING INŽENJERING d.o.o., OIB 43475833288, Božidara Adžije 2, 44000 Sisak zastupanog po punomoćniku Ivica Bajlović; Ante Kokić</item>
    </izvorni_sadrzaj>
    <derivirana_varijabla naziv="DomainObject.Predmet.ProtuStrankaListFormatedWithAdressOIB_1">
      <item>METALING INŽENJERING d.o.o., OIB 43475833288, Božidara Adžije 2, 44000 Sisak zastupanog po punomoćniku Ivica Bajlović; Ante Kokić</item>
    </derivirana_varijabla>
  </DomainObject.Predmet.ProtuStrankaListFormatedWithAdressOIB>
  <DomainObject.Predmet.ProtuStrankaListNazivFormated>
    <izvorni_sadrzaj>
      <item>METALING INŽENJERING d.o.o.</item>
    </izvorni_sadrzaj>
    <derivirana_varijabla naziv="DomainObject.Predmet.ProtuStrankaListNazivFormated_1">
      <item>METALING INŽENJERING d.o.o.</item>
    </derivirana_varijabla>
  </DomainObject.Predmet.ProtuStrankaListNazivFormated>
  <DomainObject.Predmet.ProtuStrankaListNazivFormatedOIB>
    <izvorni_sadrzaj>
      <item>METALING INŽENJERING d.o.o., OIB 43475833288</item>
    </izvorni_sadrzaj>
    <derivirana_varijabla naziv="DomainObject.Predmet.ProtuStrankaListNazivFormatedOIB_1">
      <item>METALING INŽENJERING d.o.o., OIB 43475833288</item>
    </derivirana_varijabla>
  </DomainObject.Predmet.ProtuStrankaListNazivFormatedOIB>
  <DomainObject.Predmet.OstaliListFormated>
    <izvorni_sadrzaj>
      <item>Ivica Bajlović punomoćnik sudionika u postupku METALING INŽENJERING d.o.o.</item>
      <item>Ante Kokić punomoćnik sudionika u postupku METALING INŽENJERING d.o.o.</item>
    </izvorni_sadrzaj>
    <derivirana_varijabla naziv="DomainObject.Predmet.OstaliListFormated_1">
      <item>Ivica Bajlović punomoćnik sudionika u postupku METALING INŽENJERING d.o.o.</item>
      <item>Ante Kokić punomoćnik sudionika u postupku METALING INŽENJERING d.o.o.</item>
    </derivirana_varijabla>
  </DomainObject.Predmet.OstaliListFormated>
  <DomainObject.Predmet.OstaliListFormatedOIB>
    <izvorni_sadrzaj>
      <item>Ivica Bajlović, OIB 91298875091 punomoćnik sudionika u postupku METALING INŽENJERING d.o.o.</item>
      <item>Ante Kokić punomoćnik sudionika u postupku METALING INŽENJERING d.o.o.</item>
    </izvorni_sadrzaj>
    <derivirana_varijabla naziv="DomainObject.Predmet.OstaliListFormatedOIB_1">
      <item>Ivica Bajlović, OIB 91298875091 punomoćnik sudionika u postupku METALING INŽENJERING d.o.o.</item>
      <item>Ante Kokić punomoćnik sudionika u postupku METALING INŽENJERING d.o.o.</item>
    </derivirana_varijabla>
  </DomainObject.Predmet.OstaliListFormatedOIB>
  <DomainObject.Predmet.OstaliListFormatedWithAdress>
    <izvorni_sadrzaj>
      <item>Ivica Bajlović, Matije Gupca 128, 44250 Petrinja punomoćnik sudionika u postupku METALING INŽENJERING d.o.o.</item>
      <item>Ante Kokić, Sarajevska 2A, 47000 Karlovac punomoćnik sudionika u postupku METALING INŽENJERING d.o.o.</item>
    </izvorni_sadrzaj>
    <derivirana_varijabla naziv="DomainObject.Predmet.OstaliListFormatedWithAdress_1">
      <item>Ivica Bajlović, Matije Gupca 128, 44250 Petrinja punomoćnik sudionika u postupku METALING INŽENJERING d.o.o.</item>
      <item>Ante Kokić, Sarajevska 2A, 47000 Karlovac punomoćnik sudionika u postupku METALING INŽENJERING d.o.o.</item>
    </derivirana_varijabla>
  </DomainObject.Predmet.OstaliListFormatedWithAdress>
  <DomainObject.Predmet.OstaliListFormatedWithAdressOIB>
    <izvorni_sadrzaj>
      <item>Ivica Bajlović, OIB 91298875091, Matije Gupca 128, 44250 Petrinja punomoćnik sudionika u postupku METALING INŽENJERING d.o.o.</item>
      <item>Ante Kokić, Sarajevska 2A, 47000 Karlovac punomoćnik sudionika u postupku METALING INŽENJERING d.o.o.</item>
    </izvorni_sadrzaj>
    <derivirana_varijabla naziv="DomainObject.Predmet.OstaliListFormatedWithAdressOIB_1">
      <item>Ivica Bajlović, OIB 91298875091, Matije Gupca 128, 44250 Petrinja punomoćnik sudionika u postupku METALING INŽENJERING d.o.o.</item>
      <item>Ante Kokić, Sarajevska 2A, 47000 Karlovac punomoćnik sudionika u postupku METALING INŽENJERING d.o.o.</item>
    </derivirana_varijabla>
  </DomainObject.Predmet.OstaliListFormatedWithAdressOIB>
  <DomainObject.Predmet.OstaliListNazivFormated>
    <izvorni_sadrzaj>
      <item>Ivica Bajlović</item>
      <item>Ante Kokić</item>
    </izvorni_sadrzaj>
    <derivirana_varijabla naziv="DomainObject.Predmet.OstaliListNazivFormated_1">
      <item>Ivica Bajlović</item>
      <item>Ante Kokić</item>
    </derivirana_varijabla>
  </DomainObject.Predmet.OstaliListNazivFormated>
  <DomainObject.Predmet.OstaliListNazivFormatedOIB>
    <izvorni_sadrzaj>
      <item>Ivica Bajlović, OIB 91298875091</item>
      <item>Ante Kokić</item>
    </izvorni_sadrzaj>
    <derivirana_varijabla naziv="DomainObject.Predmet.OstaliListNazivFormatedOIB_1">
      <item>Ivica Bajlović, OIB 91298875091</item>
      <item>Ante Kokić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2016.</izvorni_sadrzaj>
    <derivirana_varijabla naziv="DomainObject.Datum_1">27. svibnja 2016.</derivirana_varijabla>
  </DomainObject.Datum>
  <DomainObject.PoslovniBrojDokumenta>
    <izvorni_sadrzaj>St-1548/2015-24</izvorni_sadrzaj>
    <derivirana_varijabla naziv="DomainObject.PoslovniBrojDokumenta_1">St-1548/2015-24</derivirana_varijabla>
  </DomainObject.PoslovniBrojDokumenta>
  <DomainObject.Predmet.StrankaIDrugi>
    <izvorni_sadrzaj>Zahid Majetić</izvorni_sadrzaj>
    <derivirana_varijabla naziv="DomainObject.Predmet.StrankaIDrugi_1">Zahid Majetić</derivirana_varijabla>
  </DomainObject.Predmet.StrankaIDrugi>
  <DomainObject.Predmet.ProtustrankaIDrugi>
    <izvorni_sadrzaj>METALING INŽENJERING d.o.o.</izvorni_sadrzaj>
    <derivirana_varijabla naziv="DomainObject.Predmet.ProtustrankaIDrugi_1">METALING INŽENJERING d.o.o.</derivirana_varijabla>
  </DomainObject.Predmet.ProtustrankaIDrugi>
  <DomainObject.Predmet.StrankaIDrugiAdressOIB>
    <izvorni_sadrzaj>Zahid Majetić, OIB 38347831553, Ulica Ante Starčevića 98, 44000 Sisak</izvorni_sadrzaj>
    <derivirana_varijabla naziv="DomainObject.Predmet.StrankaIDrugiAdressOIB_1">Zahid Majetić, OIB 38347831553, Ulica Ante Starčevića 98, 44000 Sisak</derivirana_varijabla>
  </DomainObject.Predmet.StrankaIDrugiAdressOIB>
  <DomainObject.Predmet.ProtustrankaIDrugiAdressOIB>
    <izvorni_sadrzaj>METALING INŽENJERING d.o.o., OIB 43475833288, Božidara Adžije 2, 44000 Sisak</izvorni_sadrzaj>
    <derivirana_varijabla naziv="DomainObject.Predmet.ProtustrankaIDrugiAdressOIB_1">METALING INŽENJERING d.o.o., OIB 43475833288, Božidara Adžije 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Zahid Majetić</item>
      <item>METALING INŽENJERING d.o.o.</item>
      <item>Ivica Bajlović</item>
      <item>Ante Kokić</item>
    </izvorni_sadrzaj>
    <derivirana_varijabla naziv="DomainObject.Predmet.SudioniciListNaziv_1">
      <item>Zahid Majetić</item>
      <item>METALING INŽENJERING d.o.o.</item>
      <item>Ivica Bajlović</item>
      <item>Ante Kokić</item>
    </derivirana_varijabla>
  </DomainObject.Predmet.SudioniciListNaziv>
  <DomainObject.Predmet.SudioniciListAdressOIB>
    <izvorni_sadrzaj>
      <item>Zahid Majetić, OIB 38347831553, Ulica Ante Starčevića 98,44000 Sisak</item>
      <item>METALING INŽENJERING d.o.o., OIB 43475833288, Božidara Adžije 2,44000 Sisak</item>
      <item>Ivica Bajlović, OIB 91298875091, Matije Gupca 128,44250 Petrinja</item>
      <item>Ante Kokić, Sarajevska 2A,47000 Karlovac</item>
    </izvorni_sadrzaj>
    <derivirana_varijabla naziv="DomainObject.Predmet.SudioniciListAdressOIB_1">
      <item>Zahid Majetić, OIB 38347831553, Ulica Ante Starčevića 98,44000 Sisak</item>
      <item>METALING INŽENJERING d.o.o., OIB 43475833288, Božidara Adžije 2,44000 Sisak</item>
      <item>Ivica Bajlović, OIB 91298875091, Matije Gupca 128,44250 Petrinja</item>
      <item>Ante Kokić, Sarajevska 2A,47000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AA8395-21A8-4F61-B99C-1944FDE125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290</properties:Words>
  <properties:Characters>1565</properties:Characters>
  <properties:Lines>74</properties:Lines>
  <properties:Paragraphs>42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2016-05-27T06:45:00Z</cp:lastPrinted>
  <dcterms:modified xmlns:xsi="http://www.w3.org/2001/XMLSchema-instance" xsi:type="dcterms:W3CDTF">2016-05-27T06:46:00Z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St-1548/2015-24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