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1dca" w14:paraId="5451dca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4D759B" w:rsidR="00666C4B" w:rsidRPr="004D759B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P="004D759B" w:rsidR="006063E0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</w:t>
      </w:r>
      <w:r w:rsidR="004D759B">
        <w:t>u povodu zahtjeva Financijske agencije Regionalni centar Zagreb, Podružnica Varaždin, Augusta Cesarca 2, Varaždin, za pokretanje skraćenog stečajnog postupka i povodom zahtjeva Republike Hrvatske, zastupane po Županijskom državnom odvjetništvu u Varaždinu, Građansko-upravni odjel, za otvaranje stečajnog postupka nad dužnikom</w:t>
      </w:r>
      <w:r w:rsidR="00B3031D">
        <w:t xml:space="preserve"> FORMULA d.o.o., Križevci, Trg Antuna Nemčića 10, MBS: 010034107, OIB: 25760623003</w:t>
      </w:r>
      <w:r w:rsidR="004D759B">
        <w:t>,</w:t>
      </w:r>
      <w:r w:rsidR="004D759B">
        <w:rPr>
          <w:rFonts w:cs="Times New Roman"/>
        </w:rPr>
        <w:t xml:space="preserve"> </w:t>
      </w:r>
      <w:r w:rsidR="00F8539C">
        <w:rPr>
          <w:rFonts w:cs="Times New Roman"/>
        </w:rPr>
        <w:t>29</w:t>
      </w:r>
      <w:r w:rsidR="00C461DF">
        <w:rPr>
          <w:rFonts w:cs="Times New Roman"/>
        </w:rPr>
        <w:t>. siječnja 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4D759B">
        <w:t xml:space="preserve">rasprave o pretpostavkama </w:t>
      </w:r>
      <w:r w:rsidRPr="00412CB1">
        <w:t xml:space="preserve">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4D759B" w:rsidP="005F7221" w:rsidR="005F7221" w:rsidRPr="00412CB1">
      <w:pPr>
        <w:jc w:val="center"/>
        <w:rPr>
          <w:b/>
        </w:rPr>
      </w:pPr>
      <w:r>
        <w:rPr>
          <w:b/>
        </w:rPr>
        <w:t>25</w:t>
      </w:r>
      <w:r w:rsidR="000B2748">
        <w:rPr>
          <w:b/>
        </w:rPr>
        <w:t>. veljače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 w:rsidR="00B3031D">
        <w:rPr>
          <w:b/>
        </w:rPr>
        <w:t>09,45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 w:rsidRPr="004D759B">
        <w:t>direktor dužnika</w:t>
      </w:r>
      <w:r w:rsidR="008B6A82" w:rsidRPr="004D759B">
        <w:t>,</w:t>
      </w:r>
      <w:r w:rsidR="005747A5">
        <w:t xml:space="preserve"> </w:t>
      </w:r>
      <w:r w:rsidR="00B3031D">
        <w:t>Jelena Mašek Lepčić, Križevci, Koprivnička ulica 68, OIB: 82718833172</w:t>
      </w:r>
    </w:p>
    <w:p w:rsidRDefault="005F7221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 w:rsidRPr="005F7221">
        <w:t>Financijska agencija Zagreb, Po</w:t>
      </w:r>
      <w:r w:rsidR="004D759B">
        <w:t>družnica Varaždin, A. Cesarca 2,</w:t>
      </w:r>
    </w:p>
    <w:p w:rsidRDefault="004D759B" w:rsidP="005F7221" w:rsidR="004D759B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B. Radić 2.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B3031D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Pr="00412CB1">
        <w:t xml:space="preserve"> dužnika</w:t>
      </w:r>
      <w:r w:rsidR="004D759B">
        <w:t xml:space="preserve"> </w:t>
      </w:r>
      <w:r w:rsidR="00B3031D">
        <w:t>Jeleni Mašek Lepčić, Križevci, Koprivnička ulica 68, OIB: 82718833172</w:t>
      </w:r>
      <w:r>
        <w:t xml:space="preserve">, </w:t>
      </w:r>
      <w:r w:rsidRPr="00412CB1">
        <w:t xml:space="preserve">da na zakazano ročište kod ovoga suda, </w:t>
      </w:r>
      <w:r w:rsidR="004D759B">
        <w:t>25</w:t>
      </w:r>
      <w:r w:rsidR="000B2748">
        <w:t>. veljače</w:t>
      </w:r>
      <w:r>
        <w:t xml:space="preserve"> 2016. u </w:t>
      </w:r>
      <w:r w:rsidR="00B3031D">
        <w:t>09,45</w:t>
      </w:r>
      <w:r w:rsidRPr="00412CB1">
        <w:t xml:space="preserve"> sati, dostavi javnobilježnički ovjerovljen prokazni popis imovine za dužnika</w:t>
      </w:r>
      <w:r w:rsidR="00B3031D">
        <w:t xml:space="preserve"> FORMULA d.o.o., Križevci, Trg Antuna Nemčića 10, MBS: 010034107, OIB: 25760623003</w:t>
      </w:r>
      <w:r w:rsidR="00C461DF">
        <w:t xml:space="preserve">, </w:t>
      </w:r>
      <w:r w:rsidRPr="00412CB1">
        <w:t>s time da se upozorava da se davanjem netočnih ili nepotpunih podataka izlaže odgovornost</w:t>
      </w:r>
      <w:r w:rsidR="00B3031D">
        <w:t>i kao za lažan iskaz pred sudom</w:t>
      </w:r>
      <w:r w:rsidRPr="00412CB1">
        <w:t>.</w:t>
      </w:r>
    </w:p>
    <w:p w:rsidRDefault="00C461DF" w:rsidP="00C461DF" w:rsidR="00C461DF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</w:t>
      </w:r>
      <w:r w:rsidR="004D759B">
        <w:t>mirenje nema novčanih sredstava te podatke o solventnosti za dužnika</w:t>
      </w:r>
      <w:r w:rsidR="00B3031D">
        <w:t xml:space="preserve"> </w:t>
      </w:r>
      <w:r w:rsidR="00B3031D" w:rsidRPr="00412CB1">
        <w:t>- obrazac SOL2</w:t>
      </w:r>
      <w:r w:rsidR="004D759B">
        <w:t>.</w:t>
      </w:r>
    </w:p>
    <w:p w:rsidRDefault="00B3031D" w:rsidP="00B3031D" w:rsidR="00B3031D" w:rsidRPr="00412CB1">
      <w:pPr>
        <w:widowControl/>
        <w:suppressAutoHyphens w:val="false"/>
        <w:ind w:left="1440"/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F8539C">
        <w:rPr>
          <w:rFonts w:cs="Times New Roman"/>
        </w:rPr>
        <w:t>29</w:t>
      </w:r>
      <w:r w:rsidR="00C461DF">
        <w:rPr>
          <w:rFonts w:cs="Times New Roman"/>
        </w:rPr>
        <w:t>. siječnja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C42207" w:rsidP="00C42207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firstLine="708" w:left="4956"/>
        <w:jc w:val="both"/>
        <w:rPr>
          <w:rFonts w:cs="Times New Roman"/>
        </w:rPr>
      </w:pP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B3031D" w:rsidP="00B3031D" w:rsidR="00B3031D">
      <w:pPr>
        <w:widowControl/>
        <w:numPr>
          <w:ilvl w:val="0"/>
          <w:numId w:val="3"/>
        </w:numPr>
        <w:suppressAutoHyphens w:val="false"/>
        <w:jc w:val="both"/>
      </w:pPr>
      <w:r>
        <w:t>D</w:t>
      </w:r>
      <w:r w:rsidRPr="004D759B">
        <w:t>irektor dužnika,</w:t>
      </w:r>
      <w:r>
        <w:t xml:space="preserve"> Jelena Mašek Lepčić, Križevci, Koprivnička ulica 68, </w:t>
      </w:r>
    </w:p>
    <w:p w:rsidRDefault="00B3031D" w:rsidP="00B3031D" w:rsidR="00B3031D">
      <w:pPr>
        <w:widowControl/>
        <w:numPr>
          <w:ilvl w:val="0"/>
          <w:numId w:val="3"/>
        </w:numPr>
        <w:suppressAutoHyphens w:val="false"/>
        <w:jc w:val="both"/>
      </w:pPr>
      <w:r w:rsidRPr="005F7221">
        <w:t>Financijska agencija Zagreb, Po</w:t>
      </w:r>
      <w:r>
        <w:t>družnica Varaždin, A. Cesarca 2,</w:t>
      </w:r>
    </w:p>
    <w:p w:rsidRDefault="00B3031D" w:rsidP="00B3031D" w:rsidR="00B3031D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BDA" w:rsidP="00BA0147" w:rsidR="00A06BDA">
      <w:r>
        <w:separator/>
      </w:r>
    </w:p>
  </w:endnote>
  <w:endnote w:id="0" w:type="continuationSeparator">
    <w:p w:rsidRDefault="00A06BDA" w:rsidP="00BA0147" w:rsidR="00A06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BDA" w:rsidP="00BA0147" w:rsidR="00A06BDA">
      <w:r>
        <w:separator/>
      </w:r>
    </w:p>
  </w:footnote>
  <w:footnote w:id="0" w:type="continuationSeparator">
    <w:p w:rsidRDefault="00A06BDA" w:rsidP="00BA0147" w:rsidR="00A06B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73117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B3031D">
      <w:t>348</w:t>
    </w:r>
    <w:r w:rsidR="00F8539C">
      <w:t>/15-6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F8539C">
      <w:t>348/15-6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D2BCB"/>
    <w:rsid w:val="002341FF"/>
    <w:rsid w:val="00273117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D0E47"/>
    <w:rsid w:val="003F0BEA"/>
    <w:rsid w:val="0044358D"/>
    <w:rsid w:val="0046016D"/>
    <w:rsid w:val="00461516"/>
    <w:rsid w:val="004D759B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720601"/>
    <w:rsid w:val="0072529F"/>
    <w:rsid w:val="0076577E"/>
    <w:rsid w:val="00777B5B"/>
    <w:rsid w:val="0079114C"/>
    <w:rsid w:val="007D470A"/>
    <w:rsid w:val="0080270A"/>
    <w:rsid w:val="00806764"/>
    <w:rsid w:val="00832537"/>
    <w:rsid w:val="008B385D"/>
    <w:rsid w:val="008B5950"/>
    <w:rsid w:val="008B6A82"/>
    <w:rsid w:val="00926C33"/>
    <w:rsid w:val="009668AE"/>
    <w:rsid w:val="00970E9C"/>
    <w:rsid w:val="009C0AFE"/>
    <w:rsid w:val="009F187F"/>
    <w:rsid w:val="009F4BEF"/>
    <w:rsid w:val="00A06BDA"/>
    <w:rsid w:val="00AC55E9"/>
    <w:rsid w:val="00B3031D"/>
    <w:rsid w:val="00B520A6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70B9C"/>
    <w:rsid w:val="00D96473"/>
    <w:rsid w:val="00DB63DD"/>
    <w:rsid w:val="00DF5D20"/>
    <w:rsid w:val="00E0463A"/>
    <w:rsid w:val="00E35839"/>
    <w:rsid w:val="00E717D2"/>
    <w:rsid w:val="00EA46C0"/>
    <w:rsid w:val="00EA5506"/>
    <w:rsid w:val="00F07400"/>
    <w:rsid w:val="00F24BCA"/>
    <w:rsid w:val="00F8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DF5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D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D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D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D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DF5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D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D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D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D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St-348/2015-6</izvorni_sadrzaj>
    <derivirana_varijabla naziv="DomainObject.Oznaka_1">St-348/2015-6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St-348/2015</izvorni_sadrzaj>
    <derivirana_varijabla naziv="DomainObject.Predmet.OznakaBroj_1">St-348/2015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FORMULA auto-škola, d.o.o.</izvorni_sadrzaj>
    <derivirana_varijabla naziv="DomainObject.Predmet.ProtustrankaFormated_1">  FORMULA auto-škola, d.o.o.</derivirana_varijabla>
  </DomainObject.Predmet.ProtustrankaFormated>
  <DomainObject.Predmet.ProtustrankaFormatedOIB>
    <izvorni_sadrzaj>  FORMULA auto-škola, d.o.o., OIB 25760623003</izvorni_sadrzaj>
    <derivirana_varijabla naziv="DomainObject.Predmet.ProtustrankaFormatedOIB_1">  FORMULA auto-škola, d.o.o., OIB 25760623003</derivirana_varijabla>
  </DomainObject.Predmet.ProtustrankaFormatedOIB>
  <DomainObject.Predmet.ProtustrankaFormatedWithAdress>
    <izvorni_sadrzaj> FORMULA auto-škola, d.o.o., Trg Antuna Nemčića 10, 48260 Križevci</izvorni_sadrzaj>
    <derivirana_varijabla naziv="DomainObject.Predmet.ProtustrankaFormatedWithAdress_1"> FORMULA auto-škola, d.o.o., Trg Antuna Nemčića 10, 48260 Križevci</derivirana_varijabla>
  </DomainObject.Predmet.ProtustrankaFormatedWithAdress>
  <DomainObject.Predmet.ProtustrankaFormatedWithAdressOIB>
    <izvorni_sadrzaj> FORMULA auto-škola, d.o.o., OIB 25760623003, Trg Antuna Nemčića 10, 48260 Križevci</izvorni_sadrzaj>
    <derivirana_varijabla naziv="DomainObject.Predmet.ProtustrankaFormatedWithAdressOIB_1"> FORMULA auto-škola, d.o.o., OIB 25760623003, Trg Antuna Nemčića 10, 48260 Križevci</derivirana_varijabla>
  </DomainObject.Predmet.ProtustrankaFormatedWithAdressOIB>
  <DomainObject.Predmet.ProtustrankaWithAdress>
    <izvorni_sadrzaj>FORMULA auto-škola, d.o.o. Trg Antuna Nemčića 10, 48260 Križevci</izvorni_sadrzaj>
    <derivirana_varijabla naziv="DomainObject.Predmet.ProtustrankaWithAdress_1">FORMULA auto-škola, d.o.o. Trg Antuna Nemčića 10, 48260 Križevci</derivirana_varijabla>
  </DomainObject.Predmet.ProtustrankaWithAdress>
  <DomainObject.Predmet.ProtustrankaWithAdressOIB>
    <izvorni_sadrzaj>FORMULA auto-škola, d.o.o., OIB 25760623003, Trg Antuna Nemčića 10, 48260 Križevci</izvorni_sadrzaj>
    <derivirana_varijabla naziv="DomainObject.Predmet.ProtustrankaWithAdressOIB_1">FORMULA auto-škola, d.o.o., OIB 25760623003, Trg Antuna Nemčića 10, 48260 Križevci</derivirana_varijabla>
  </DomainObject.Predmet.ProtustrankaWithAdressOIB>
  <DomainObject.Predmet.ProtustrankaNazivFormated>
    <izvorni_sadrzaj>FORMULA auto-škola, d.o.o.</izvorni_sadrzaj>
    <derivirana_varijabla naziv="DomainObject.Predmet.ProtustrankaNazivFormated_1">FORMULA auto-škola, d.o.o.</derivirana_varijabla>
  </DomainObject.Predmet.ProtustrankaNazivFormated>
  <DomainObject.Predmet.ProtustrankaNazivFormatedOIB>
    <izvorni_sadrzaj>FORMULA auto-škola, d.o.o., OIB 25760623003</izvorni_sadrzaj>
    <derivirana_varijabla naziv="DomainObject.Predmet.ProtustrankaNazivFormatedOIB_1">FORMULA auto-škola, d.o.o., OIB 25760623003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322848.31</izvorni_sadrzaj>
    <derivirana_varijabla naziv="DomainObject.Predmet.TrenutnaVrijednost_1">322848.31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FORMULA auto-škola, d.o.o.</item>
    </izvorni_sadrzaj>
    <derivirana_varijabla naziv="DomainObject.Predmet.ProtuStrankaListFormated_1">
      <item>FORMULA auto-škola, d.o.o.</item>
    </derivirana_varijabla>
  </DomainObject.Predmet.ProtuStrankaListFormated>
  <DomainObject.Predmet.ProtuStrankaListFormatedOIB>
    <izvorni_sadrzaj>
      <item>FORMULA auto-škola, d.o.o., OIB 25760623003</item>
    </izvorni_sadrzaj>
    <derivirana_varijabla naziv="DomainObject.Predmet.ProtuStrankaListFormatedOIB_1">
      <item>FORMULA auto-škola, d.o.o., OIB 25760623003</item>
    </derivirana_varijabla>
  </DomainObject.Predmet.ProtuStrankaListFormatedOIB>
  <DomainObject.Predmet.ProtuStrankaListFormatedWithAdress>
    <izvorni_sadrzaj>
      <item>FORMULA auto-škola, d.o.o., Trg Antuna Nemčića 10, 48260 Križevci</item>
    </izvorni_sadrzaj>
    <derivirana_varijabla naziv="DomainObject.Predmet.ProtuStrankaListFormatedWithAdress_1">
      <item>FORMULA auto-škola, d.o.o., Trg Antuna Nemčića 10, 48260 Križevci</item>
    </derivirana_varijabla>
  </DomainObject.Predmet.ProtuStrankaListFormatedWithAdress>
  <DomainObject.Predmet.ProtuStrankaListFormatedWithAdressOIB>
    <izvorni_sadrzaj>
      <item>FORMULA auto-škola, d.o.o., OIB 25760623003, Trg Antuna Nemčića 10, 48260 Križevci</item>
    </izvorni_sadrzaj>
    <derivirana_varijabla naziv="DomainObject.Predmet.ProtuStrankaListFormatedWithAdressOIB_1">
      <item>FORMULA auto-škola, d.o.o., OIB 25760623003, Trg Antuna Nemčića 10, 48260 Križevci</item>
    </derivirana_varijabla>
  </DomainObject.Predmet.ProtuStrankaListFormatedWithAdressOIB>
  <DomainObject.Predmet.ProtuStrankaListNazivFormated>
    <izvorni_sadrzaj>
      <item>FORMULA auto-škola, d.o.o.</item>
    </izvorni_sadrzaj>
    <derivirana_varijabla naziv="DomainObject.Predmet.ProtuStrankaListNazivFormated_1">
      <item>FORMULA auto-škola, d.o.o.</item>
    </derivirana_varijabla>
  </DomainObject.Predmet.ProtuStrankaListNazivFormated>
  <DomainObject.Predmet.ProtuStrankaListNazivFormatedOIB>
    <izvorni_sadrzaj>
      <item>FORMULA auto-škola, d.o.o., OIB 25760623003</item>
    </izvorni_sadrzaj>
    <derivirana_varijabla naziv="DomainObject.Predmet.ProtuStrankaListNazivFormatedOIB_1">
      <item>FORMULA auto-škola, d.o.o., OIB 25760623003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Formated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Formated>
  <DomainObject.Predmet.OstaliListFormatedOIB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FormatedOIB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FormatedWithAdress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FormatedWithAdressOIB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NazivFormated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NazivFormatedOIB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St-348/2015-6</izvorni_sadrzaj>
    <derivirana_varijabla naziv="DomainObject.PoslovniBrojDokumenta_1">St-348/2015-6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FORMULA auto-škola, d.o.o.</izvorni_sadrzaj>
    <derivirana_varijabla naziv="DomainObject.Predmet.ProtustrankaIDrugi_1">FORMULA auto-škola, d.o.o.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FORMULA auto-škola, d.o.o., OIB 25760623003, Trg Antuna Nemčića 10, 48260 Križevci</izvorni_sadrzaj>
    <derivirana_varijabla naziv="DomainObject.Predmet.ProtustrankaIDrugiAdressOIB_1">FORMULA auto-škola, d.o.o., OIB 25760623003, Trg Antuna Nemčića 10,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FORMULA auto-škola, d.o.o.</item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SudioniciListNaziv_1">
      <item>Financijska agencija, Regionalni centar Zagreb, Podružnica Varaždin</item>
      <item>FORMULA auto-škola, d.o.o.</item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FORMULA auto-škola, d.o.o., OIB 25760623003, Trg Antuna Nemčića 10,48260 Križevci</item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SudioniciListAdressOIB_1">
      <item>Financijska agencija, Regionalni centar Zagreb, Podružnica Varaždin, A. Cesarca 2,42000 Varaždin</item>
      <item>FORMULA auto-škola, d.o.o., OIB 25760623003, Trg Antuna Nemčića 10,48260 Križevci</item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25760623003</item>
      <item>, OIB null</item>
      <item>, OIB null</item>
      <item>, OIB null</item>
      <item>, OIB null</item>
    </izvorni_sadrzaj>
    <derivirana_varijabla naziv="DomainObject.Predmet.SudioniciListNazivOIB_1">
      <item>, OIB null</item>
      <item>, OIB 25760623003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674C36-7051-4163-82B0-37272C277E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2091</properties:Characters>
  <properties:Lines>64</properties:Lines>
  <properties:Paragraphs>26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2016-01-20T14:09:00Z</cp:lastPrinted>
  <dcterms:modified xmlns:xsi="http://www.w3.org/2001/XMLSchema-instance" xsi:type="dcterms:W3CDTF">2016-01-29T12:52:00Z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St-348/2015-6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