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d8b5fc5" w14:paraId="d8b5fc5" w:rsidRDefault="006A1BF5" w:rsidP="006A1BF5" w:rsidR="006A1BF5" w:rsidRPr="006A1BF5">
      <w:pPr>
        <w15:collapsed w:val="false"/>
        <w:rPr>
          <w:szCs w:val="24"/>
        </w:rPr>
      </w:pPr>
    </w:p>
    <w:p w:rsidRDefault="002A7AD8" w:rsidP="001A2333" w:rsidR="001A2333" w:rsidRPr="002A7AD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</w:t>
      </w:r>
      <w:r w:rsidR="001A2333" w:rsidRPr="002A7AD8">
        <w:rPr>
          <w:szCs w:val="24"/>
        </w:rPr>
        <w:t>Posl</w:t>
      </w:r>
      <w:r>
        <w:rPr>
          <w:szCs w:val="24"/>
        </w:rPr>
        <w:t>ovni</w:t>
      </w:r>
      <w:r w:rsidR="001A2333" w:rsidRPr="002A7AD8">
        <w:rPr>
          <w:szCs w:val="24"/>
        </w:rPr>
        <w:t xml:space="preserve"> broj: 7 Sp-5/17-3</w:t>
      </w:r>
    </w:p>
    <w:p w:rsidRDefault="001A2333" w:rsidP="001A2333" w:rsidR="001A2333">
      <w:pPr>
        <w:rPr>
          <w:szCs w:val="24"/>
        </w:rPr>
      </w:pPr>
    </w:p>
    <w:p w:rsidRDefault="002A7AD8" w:rsidP="001A2333" w:rsidR="002A7AD8" w:rsidRPr="002A7AD8">
      <w:pPr>
        <w:rPr>
          <w:szCs w:val="24"/>
        </w:rPr>
      </w:pPr>
    </w:p>
    <w:p w:rsidRDefault="001A2333" w:rsidP="002A7AD8" w:rsidR="001A2333" w:rsidRPr="002A7AD8">
      <w:pPr>
        <w:jc w:val="center"/>
        <w:rPr>
          <w:szCs w:val="24"/>
        </w:rPr>
      </w:pPr>
      <w:r w:rsidRPr="002A7AD8">
        <w:rPr>
          <w:szCs w:val="24"/>
        </w:rPr>
        <w:t>R E P U B L I K A    H R V A T S K A</w:t>
      </w:r>
    </w:p>
    <w:p w:rsidRDefault="001A2333" w:rsidP="002A7AD8" w:rsidR="001A2333" w:rsidRPr="002A7AD8">
      <w:pPr>
        <w:jc w:val="center"/>
        <w:rPr>
          <w:szCs w:val="24"/>
        </w:rPr>
      </w:pPr>
    </w:p>
    <w:p w:rsidRDefault="001A2333" w:rsidP="002A7AD8" w:rsidR="001A2333" w:rsidRPr="002A7AD8">
      <w:pPr>
        <w:jc w:val="center"/>
        <w:rPr>
          <w:szCs w:val="24"/>
        </w:rPr>
      </w:pPr>
      <w:r w:rsidRPr="002A7AD8">
        <w:rPr>
          <w:szCs w:val="24"/>
        </w:rPr>
        <w:t>R J E Š E N J E</w:t>
      </w:r>
    </w:p>
    <w:p w:rsidRDefault="001A2333" w:rsidP="002A7AD8" w:rsidR="001A2333" w:rsidRPr="002A7AD8">
      <w:pPr>
        <w:jc w:val="center"/>
        <w:rPr>
          <w:szCs w:val="24"/>
        </w:rPr>
      </w:pPr>
    </w:p>
    <w:p w:rsidRDefault="001A2333" w:rsidP="002A7AD8" w:rsidR="001A2333" w:rsidRPr="001A2333">
      <w:pPr>
        <w:jc w:val="center"/>
        <w:rPr>
          <w:szCs w:val="24"/>
        </w:rPr>
      </w:pPr>
    </w:p>
    <w:p w:rsidRDefault="001A2333" w:rsidP="002A7AD8" w:rsidR="001A2333" w:rsidRPr="001A2333">
      <w:pPr>
        <w:ind w:firstLine="708"/>
        <w:rPr>
          <w:szCs w:val="24"/>
        </w:rPr>
      </w:pPr>
      <w:r w:rsidRPr="001A2333">
        <w:rPr>
          <w:szCs w:val="24"/>
        </w:rPr>
        <w:t xml:space="preserve">Općinski sud u Varaždinu, po sutkinji Ana-Mariji Murić, kao sucu pojedincu, u stečajnom postupku povodom prijedloga potrošača Mladena Strugara, OIB: 66562790552, Ivanec, Huđak 1, za otvaranjem stečajnog postupka, izvan ročišta dana  </w:t>
      </w:r>
      <w:r w:rsidR="002A7AD8">
        <w:rPr>
          <w:szCs w:val="24"/>
        </w:rPr>
        <w:t>20. studenoga</w:t>
      </w:r>
      <w:r w:rsidRPr="001A2333">
        <w:rPr>
          <w:szCs w:val="24"/>
        </w:rPr>
        <w:t xml:space="preserve"> 2017. </w:t>
      </w:r>
    </w:p>
    <w:p w:rsidRDefault="001A2333" w:rsidP="001A2333" w:rsidR="001A2333" w:rsidRPr="001A2333">
      <w:pPr>
        <w:rPr>
          <w:szCs w:val="24"/>
        </w:rPr>
      </w:pPr>
    </w:p>
    <w:p w:rsidRDefault="001A2333" w:rsidP="001A2333" w:rsidR="001A2333" w:rsidRPr="001A2333">
      <w:pPr>
        <w:rPr>
          <w:szCs w:val="24"/>
        </w:rPr>
      </w:pPr>
      <w:r w:rsidRPr="001A2333">
        <w:rPr>
          <w:szCs w:val="24"/>
        </w:rPr>
        <w:t xml:space="preserve"> </w:t>
      </w:r>
    </w:p>
    <w:p w:rsidRDefault="001A2333" w:rsidP="002A7AD8" w:rsidR="001A2333" w:rsidRPr="001A2333">
      <w:pPr>
        <w:jc w:val="center"/>
        <w:rPr>
          <w:szCs w:val="24"/>
        </w:rPr>
      </w:pPr>
      <w:r w:rsidRPr="001A2333">
        <w:rPr>
          <w:szCs w:val="24"/>
        </w:rPr>
        <w:t>r i j e š i o     j e</w:t>
      </w:r>
    </w:p>
    <w:p w:rsidRDefault="001A2333" w:rsidP="001A2333" w:rsidR="001A2333" w:rsidRPr="001A2333">
      <w:pPr>
        <w:rPr>
          <w:szCs w:val="24"/>
        </w:rPr>
      </w:pPr>
    </w:p>
    <w:p w:rsidRDefault="001A2333" w:rsidP="001A2333" w:rsidR="001A2333" w:rsidRPr="001A2333">
      <w:pPr>
        <w:rPr>
          <w:szCs w:val="24"/>
        </w:rPr>
      </w:pPr>
    </w:p>
    <w:p w:rsidRDefault="001A2333" w:rsidP="002A7AD8" w:rsidR="001A2333" w:rsidRPr="001A2333">
      <w:pPr>
        <w:ind w:firstLine="708"/>
        <w:rPr>
          <w:szCs w:val="24"/>
        </w:rPr>
      </w:pPr>
      <w:r w:rsidRPr="001A2333">
        <w:rPr>
          <w:szCs w:val="24"/>
        </w:rPr>
        <w:t>Prijedlog za pokretanje sudskog postupka osobnog stečaja potrošača Mladena Strugara, OIB: 66562790552, Ivanec, Huđak 1, zaprimljen na sudu dana 18. srpnja 2017., smatra se povučenim.</w:t>
      </w:r>
    </w:p>
    <w:p w:rsidRDefault="001A2333" w:rsidP="002A7AD8" w:rsidR="001A2333" w:rsidRPr="001A2333">
      <w:pPr>
        <w:jc w:val="center"/>
        <w:rPr>
          <w:szCs w:val="24"/>
        </w:rPr>
      </w:pPr>
    </w:p>
    <w:p w:rsidRDefault="001A2333" w:rsidP="002A7AD8" w:rsidR="001A2333" w:rsidRPr="001A2333">
      <w:pPr>
        <w:jc w:val="center"/>
        <w:rPr>
          <w:szCs w:val="24"/>
        </w:rPr>
      </w:pPr>
      <w:r w:rsidRPr="001A2333">
        <w:rPr>
          <w:szCs w:val="24"/>
        </w:rPr>
        <w:t>O</w:t>
      </w:r>
      <w:r w:rsidR="002A7AD8">
        <w:rPr>
          <w:szCs w:val="24"/>
        </w:rPr>
        <w:t>brazloženje</w:t>
      </w:r>
    </w:p>
    <w:p w:rsidRDefault="001A2333" w:rsidP="001A2333" w:rsidR="001A2333" w:rsidRPr="001A2333">
      <w:pPr>
        <w:rPr>
          <w:szCs w:val="24"/>
        </w:rPr>
      </w:pPr>
    </w:p>
    <w:p w:rsidRDefault="002A7AD8" w:rsidP="002A7AD8" w:rsidR="001A2333" w:rsidRPr="001A2333">
      <w:pPr>
        <w:ind w:firstLine="708"/>
        <w:rPr>
          <w:szCs w:val="24"/>
        </w:rPr>
      </w:pPr>
      <w:r>
        <w:rPr>
          <w:szCs w:val="24"/>
        </w:rPr>
        <w:t>P</w:t>
      </w:r>
      <w:r w:rsidR="001A2333" w:rsidRPr="001A2333">
        <w:rPr>
          <w:szCs w:val="24"/>
        </w:rPr>
        <w:t xml:space="preserve">redlagatelj je sudu 18. srpnja 2017.g. podnio prijedlog za pokretanje sudskog postupka osobnog stečaja potrošača. </w:t>
      </w:r>
    </w:p>
    <w:p w:rsidRDefault="001A2333" w:rsidP="001A2333" w:rsidR="001A2333" w:rsidRPr="001A2333">
      <w:pPr>
        <w:rPr>
          <w:szCs w:val="24"/>
        </w:rPr>
      </w:pPr>
    </w:p>
    <w:p w:rsidRDefault="001A2333" w:rsidP="002A7AD8" w:rsidR="001A2333" w:rsidRPr="001A2333">
      <w:pPr>
        <w:ind w:firstLine="708"/>
        <w:rPr>
          <w:szCs w:val="24"/>
        </w:rPr>
      </w:pPr>
      <w:r w:rsidRPr="001A2333">
        <w:rPr>
          <w:szCs w:val="24"/>
        </w:rPr>
        <w:t>Podneskom od 27. rujna 2017. predlagatelj je obavijestio sud da odustaje od podnesenog zahtjeva za provedbu osobnog stečaja te da ne traži da sud o istome odlučuje već da se postupak obustavi.</w:t>
      </w:r>
    </w:p>
    <w:p w:rsidRDefault="001A2333" w:rsidP="001A2333" w:rsidR="001A2333" w:rsidRPr="001A2333">
      <w:pPr>
        <w:rPr>
          <w:szCs w:val="24"/>
        </w:rPr>
      </w:pPr>
    </w:p>
    <w:p w:rsidRDefault="001A2333" w:rsidP="002A7AD8" w:rsidR="001A2333" w:rsidRPr="001A2333">
      <w:pPr>
        <w:ind w:firstLine="708"/>
        <w:rPr>
          <w:szCs w:val="24"/>
        </w:rPr>
      </w:pPr>
      <w:r w:rsidRPr="001A2333">
        <w:rPr>
          <w:szCs w:val="24"/>
        </w:rPr>
        <w:t xml:space="preserve">Obzirom da je predlagatelj povukao prijedlog, to je valjalo postupiti sukladno odredbi čl. 193. st.1. Zakona o parničnom postupku (N.N. 53/91, 91/92, 112/99, 117/03, 88/05, 02/07, 84/08, 96/08, 123/08, 57/11, 148/11 i 25/13 ) i donijeti rješenje o povlačenju prijedloga, koja odredba se primjenjuje podredno sukladno odredbama čl.23 Zakona o stečaju potrošača i čl.10. Stečajnog zakona. </w:t>
      </w:r>
    </w:p>
    <w:p w:rsidRDefault="001A2333" w:rsidP="001A2333" w:rsidR="001A2333">
      <w:pPr>
        <w:rPr>
          <w:szCs w:val="24"/>
        </w:rPr>
      </w:pPr>
    </w:p>
    <w:p w:rsidRDefault="002A7AD8" w:rsidP="001A2333" w:rsidR="002A7AD8" w:rsidRPr="001A2333">
      <w:pPr>
        <w:rPr>
          <w:szCs w:val="24"/>
        </w:rPr>
      </w:pPr>
    </w:p>
    <w:p w:rsidRDefault="001A2333" w:rsidP="002A7AD8" w:rsidR="001A2333" w:rsidRPr="001A2333">
      <w:pPr>
        <w:jc w:val="center"/>
        <w:rPr>
          <w:szCs w:val="24"/>
        </w:rPr>
      </w:pPr>
      <w:r w:rsidRPr="001A2333">
        <w:rPr>
          <w:szCs w:val="24"/>
        </w:rPr>
        <w:t xml:space="preserve">U Varaždinu </w:t>
      </w:r>
      <w:r w:rsidR="002A7AD8">
        <w:rPr>
          <w:szCs w:val="24"/>
        </w:rPr>
        <w:t>20. studenoga</w:t>
      </w:r>
      <w:r w:rsidRPr="001A2333">
        <w:rPr>
          <w:szCs w:val="24"/>
        </w:rPr>
        <w:t xml:space="preserve"> 2017.</w:t>
      </w:r>
    </w:p>
    <w:p w:rsidRDefault="001A2333" w:rsidP="002A7AD8" w:rsidR="001A2333">
      <w:pPr>
        <w:jc w:val="center"/>
        <w:rPr>
          <w:szCs w:val="24"/>
        </w:rPr>
      </w:pPr>
    </w:p>
    <w:p w:rsidRDefault="002A7AD8" w:rsidP="002A7AD8" w:rsidR="002A7AD8" w:rsidRPr="001A2333">
      <w:pPr>
        <w:jc w:val="center"/>
        <w:rPr>
          <w:szCs w:val="24"/>
        </w:rPr>
      </w:pPr>
    </w:p>
    <w:p w:rsidRDefault="002A7AD8" w:rsidP="001A2333" w:rsidR="001A2333" w:rsidRPr="001A233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Sutkinja</w:t>
      </w:r>
    </w:p>
    <w:p w:rsidRDefault="002A7AD8" w:rsidP="001A2333" w:rsidR="001A2333" w:rsidRPr="001A233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</w:t>
      </w:r>
      <w:r w:rsidR="00DE044C">
        <w:rPr>
          <w:szCs w:val="24"/>
        </w:rPr>
        <w:t xml:space="preserve">                               </w:t>
      </w:r>
      <w:r>
        <w:rPr>
          <w:szCs w:val="24"/>
        </w:rPr>
        <w:t xml:space="preserve">  </w:t>
      </w:r>
      <w:r w:rsidR="001A2333" w:rsidRPr="001A2333">
        <w:rPr>
          <w:szCs w:val="24"/>
        </w:rPr>
        <w:t>Ana-Marija Murić</w:t>
      </w:r>
      <w:r w:rsidR="00DE044C">
        <w:rPr>
          <w:szCs w:val="24"/>
        </w:rPr>
        <w:t xml:space="preserve"> v. r.</w:t>
      </w:r>
    </w:p>
    <w:p w:rsidRDefault="001A2333" w:rsidP="001A2333" w:rsidR="001A2333" w:rsidRPr="001A2333">
      <w:pPr>
        <w:rPr>
          <w:szCs w:val="24"/>
        </w:rPr>
      </w:pPr>
    </w:p>
    <w:p w:rsidRDefault="002A7AD8" w:rsidP="001A2333" w:rsidR="002A7AD8">
      <w:pPr>
        <w:rPr>
          <w:szCs w:val="24"/>
        </w:rPr>
      </w:pPr>
    </w:p>
    <w:p w:rsidRDefault="002A7AD8" w:rsidP="001A2333" w:rsidR="001A2333" w:rsidRPr="001A2333">
      <w:pPr>
        <w:rPr>
          <w:szCs w:val="24"/>
        </w:rPr>
      </w:pPr>
      <w:r>
        <w:rPr>
          <w:szCs w:val="24"/>
        </w:rPr>
        <w:t>Uputa o pravnom lijeku</w:t>
      </w:r>
    </w:p>
    <w:p w:rsidRDefault="001A2333" w:rsidP="001A2333" w:rsidR="001A2333" w:rsidRPr="001A2333">
      <w:pPr>
        <w:rPr>
          <w:szCs w:val="24"/>
        </w:rPr>
      </w:pPr>
      <w:r w:rsidRPr="001A2333">
        <w:rPr>
          <w:szCs w:val="24"/>
        </w:rPr>
        <w:t>Protiv ovog rješenja žalbu može podnijeti potrošač u roku od 15 dana računajući od proteka osmog dana od objave rješenja na mrežnoj stranici e-Oglasna ploča suda u Varaždinu. Žalba se podnosi ovome sudu u tri primjerka, a o žalbi odlučuje nadležni županijski sud.</w:t>
      </w:r>
    </w:p>
    <w:p w:rsidRDefault="002A7AD8" w:rsidP="001A2333" w:rsidR="002A7AD8">
      <w:pPr>
        <w:rPr>
          <w:szCs w:val="24"/>
        </w:rPr>
      </w:pPr>
    </w:p>
    <w:p w:rsidRDefault="001A2333" w:rsidP="001A2333" w:rsidR="001A2333" w:rsidRPr="001A2333">
      <w:pPr>
        <w:rPr>
          <w:szCs w:val="24"/>
        </w:rPr>
      </w:pPr>
      <w:r w:rsidRPr="001A2333">
        <w:rPr>
          <w:szCs w:val="24"/>
        </w:rPr>
        <w:t>Dostaviti:</w:t>
      </w:r>
    </w:p>
    <w:p w:rsidRDefault="001A2333" w:rsidP="001A2333" w:rsidR="001A2333" w:rsidRPr="001A2333">
      <w:pPr>
        <w:rPr>
          <w:szCs w:val="24"/>
        </w:rPr>
      </w:pPr>
      <w:r w:rsidRPr="001A2333">
        <w:rPr>
          <w:szCs w:val="24"/>
        </w:rPr>
        <w:t>-</w:t>
      </w:r>
      <w:r w:rsidRPr="001A2333">
        <w:rPr>
          <w:szCs w:val="24"/>
        </w:rPr>
        <w:tab/>
        <w:t xml:space="preserve">e-Oglasna ploča suda </w:t>
      </w:r>
    </w:p>
    <w:p w:rsidRDefault="001A2333" w:rsidP="001A2333" w:rsidR="001A2333" w:rsidRPr="001A2333">
      <w:pPr>
        <w:rPr>
          <w:szCs w:val="24"/>
        </w:rPr>
      </w:pPr>
      <w:r w:rsidRPr="001A2333">
        <w:rPr>
          <w:szCs w:val="24"/>
        </w:rPr>
        <w:t>-</w:t>
      </w:r>
      <w:r w:rsidRPr="001A2333">
        <w:rPr>
          <w:szCs w:val="24"/>
        </w:rPr>
        <w:tab/>
        <w:t>potrošaču-putem oglasne ploče</w:t>
      </w:r>
    </w:p>
    <w:p w:rsidRDefault="001A2333" w:rsidP="001A2333" w:rsidR="001A2333" w:rsidRPr="001A2333">
      <w:pPr>
        <w:rPr>
          <w:szCs w:val="24"/>
        </w:rPr>
      </w:pPr>
    </w:p>
    <w:p w:rsidRDefault="001A2333" w:rsidP="001A2333" w:rsidR="001A2333" w:rsidRPr="001A2333">
      <w:pPr>
        <w:rPr>
          <w:szCs w:val="24"/>
        </w:rPr>
      </w:pPr>
    </w:p>
    <w:p w:rsidRDefault="00DE044C" w:rsidP="00DE044C" w:rsidR="00DE044C" w:rsidRPr="008F3422">
      <w:pPr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Za točnost</w:t>
      </w:r>
      <w:r>
        <w:rPr>
          <w:rFonts w:eastAsia="Times New Roman"/>
          <w:szCs w:val="24"/>
          <w:lang w:eastAsia="hr-HR" w:val="en-AU"/>
        </w:rPr>
        <w:t xml:space="preserve"> otpravka – ovlašteni službenik</w:t>
      </w:r>
    </w:p>
    <w:p w:rsidRDefault="00DE044C" w:rsidP="00DE044C" w:rsidR="00DE044C">
      <w:pPr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                        Biserka Bajer</w:t>
      </w:r>
    </w:p>
    <w:p w:rsidRDefault="00DE044C" w:rsidP="00DE044C" w:rsidR="00DE044C">
      <w:pPr>
        <w:rPr>
          <w:rFonts w:eastAsia="Times New Roman"/>
          <w:szCs w:val="24"/>
          <w:lang w:eastAsia="hr-HR" w:val="en-AU"/>
        </w:rPr>
      </w:pPr>
    </w:p>
    <w:p w:rsidRDefault="001A2333" w:rsidP="001A2333" w:rsidR="001A2333" w:rsidRPr="001A2333">
      <w:pPr>
        <w:rPr>
          <w:szCs w:val="24"/>
        </w:rPr>
      </w:pPr>
    </w:p>
    <w:sectPr w:rsidSect="006E21E5" w:rsidR="001A2333" w:rsidRPr="001A2333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333" w:rsidP="00017662" w:rsidR="001A2333">
      <w:r>
        <w:separator/>
      </w:r>
    </w:p>
  </w:endnote>
  <w:endnote w:id="0" w:type="continuationSeparator">
    <w:p w:rsidRDefault="001A2333" w:rsidP="00017662" w:rsidR="001A2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333" w:rsidP="00017662" w:rsidR="001A2333">
      <w:r>
        <w:separator/>
      </w:r>
    </w:p>
  </w:footnote>
  <w:footnote w:id="0" w:type="continuationSeparator">
    <w:p w:rsidRDefault="001A2333" w:rsidP="00017662" w:rsidR="001A2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7F1C">
      <w:rPr>
        <w:noProof/>
      </w:rPr>
      <w:t>2</w:t>
    </w:r>
    <w:r>
      <w:fldChar w:fldCharType="end"/>
    </w:r>
  </w:p>
  <w:p w:rsidRDefault="00017662" w:rsidP="006E21E5" w:rsidR="00017662">
    <w:pPr>
      <w:pStyle w:val="Zaglavlje"/>
      <w:jc w:val="right"/>
    </w:pPr>
  </w:p>
  <w:p w:rsidRDefault="002A7AD8" w:rsidP="002A7AD8" w:rsidR="002A7AD8" w:rsidRPr="002A7AD8">
    <w:pPr>
      <w:rPr>
        <w:szCs w:val="24"/>
      </w:rPr>
    </w:pPr>
    <w:r>
      <w:rPr>
        <w:szCs w:val="24"/>
      </w:rPr>
      <w:t xml:space="preserve">                                                                                                      </w:t>
    </w:r>
    <w:r w:rsidRPr="002A7AD8">
      <w:rPr>
        <w:szCs w:val="24"/>
      </w:rPr>
      <w:t>Posl</w:t>
    </w:r>
    <w:r>
      <w:rPr>
        <w:szCs w:val="24"/>
      </w:rPr>
      <w:t>ovni</w:t>
    </w:r>
    <w:r w:rsidRPr="002A7AD8">
      <w:rPr>
        <w:szCs w:val="24"/>
      </w:rPr>
      <w:t xml:space="preserve"> broj: 7 Sp-5/17-3</w:t>
    </w:r>
  </w:p>
  <w:p w:rsidRDefault="006E21E5" w:rsidP="006E21E5" w:rsidR="006E21E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1728E"/>
    <w:multiLevelType w:val="hybridMultilevel"/>
    <w:tmpl w:val="57723C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2333"/>
    <w:rsid w:val="00017662"/>
    <w:rsid w:val="00082779"/>
    <w:rsid w:val="000F3784"/>
    <w:rsid w:val="001A2333"/>
    <w:rsid w:val="001A6F83"/>
    <w:rsid w:val="001B2241"/>
    <w:rsid w:val="002A7AD8"/>
    <w:rsid w:val="006A1BF5"/>
    <w:rsid w:val="006E21E5"/>
    <w:rsid w:val="00797293"/>
    <w:rsid w:val="008D61D7"/>
    <w:rsid w:val="0098745B"/>
    <w:rsid w:val="009B38C9"/>
    <w:rsid w:val="009B7F1C"/>
    <w:rsid w:val="00A0744A"/>
    <w:rsid w:val="00B27134"/>
    <w:rsid w:val="00B85FA2"/>
    <w:rsid w:val="00C1341F"/>
    <w:rsid w:val="00CD57CC"/>
    <w:rsid w:val="00D6185D"/>
    <w:rsid w:val="00DE044C"/>
    <w:rsid w:val="00E9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A23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233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A7A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F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F1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F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F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A23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233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A7A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F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F1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F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F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Strugar</izvorni_sadrzaj>
    <derivirana_varijabla naziv="DomainObject.Predmet.StrankaFormated_1">  Mladen Strugar</derivirana_varijabla>
  </DomainObject.Predmet.StrankaFormated>
  <DomainObject.Predmet.StrankaFormatedOIB>
    <izvorni_sadrzaj>  Mladen Strugar, OIB 66562790552</izvorni_sadrzaj>
    <derivirana_varijabla naziv="DomainObject.Predmet.StrankaFormatedOIB_1">  Mladen Strugar, OIB 66562790552</derivirana_varijabla>
  </DomainObject.Predmet.StrankaFormatedOIB>
  <DomainObject.Predmet.StrankaFormatedWithAdress>
    <izvorni_sadrzaj> Mladen Strugar, Huđak 1, 42240 Ivanec</izvorni_sadrzaj>
    <derivirana_varijabla naziv="DomainObject.Predmet.StrankaFormatedWithAdress_1"> Mladen Strugar, Huđak 1, 42240 Ivanec</derivirana_varijabla>
  </DomainObject.Predmet.StrankaFormatedWithAdress>
  <DomainObject.Predmet.StrankaFormatedWithAdressOIB>
    <izvorni_sadrzaj> Mladen Strugar, OIB 66562790552, Huđak 1, 42240 Ivanec</izvorni_sadrzaj>
    <derivirana_varijabla naziv="DomainObject.Predmet.StrankaFormatedWithAdressOIB_1"> Mladen Strugar, OIB 66562790552, Huđak 1, 42240 Ivanec</derivirana_varijabla>
  </DomainObject.Predmet.StrankaFormatedWithAdressOIB>
  <DomainObject.Predmet.StrankaWithAdress>
    <izvorni_sadrzaj>Mladen Strugar Huđak 1,42240 Ivanec</izvorni_sadrzaj>
    <derivirana_varijabla naziv="DomainObject.Predmet.StrankaWithAdress_1">Mladen Strugar Huđak 1,42240 Ivanec</derivirana_varijabla>
  </DomainObject.Predmet.StrankaWithAdress>
  <DomainObject.Predmet.StrankaWithAdressOIB>
    <izvorni_sadrzaj>Mladen Strugar, OIB 66562790552, Huđak 1,42240 Ivanec</izvorni_sadrzaj>
    <derivirana_varijabla naziv="DomainObject.Predmet.StrankaWithAdressOIB_1">Mladen Strugar, OIB 66562790552, Huđak 1,42240 Ivanec</derivirana_varijabla>
  </DomainObject.Predmet.StrankaWithAdressOIB>
  <DomainObject.Predmet.StrankaNazivFormated>
    <izvorni_sadrzaj>Mladen Strugar</izvorni_sadrzaj>
    <derivirana_varijabla naziv="DomainObject.Predmet.StrankaNazivFormated_1">Mladen Strugar</derivirana_varijabla>
  </DomainObject.Predmet.StrankaNazivFormated>
  <DomainObject.Predmet.StrankaNazivFormatedOIB>
    <izvorni_sadrzaj>Mladen Strugar, OIB 66562790552</izvorni_sadrzaj>
    <derivirana_varijabla naziv="DomainObject.Predmet.StrankaNazivFormatedOIB_1">Mladen Strugar, OIB 66562790552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Mladen Strugar</item>
    </izvorni_sadrzaj>
    <derivirana_varijabla naziv="DomainObject.Predmet.StrankaListFormated_1">
      <item>Mladen Strugar</item>
    </derivirana_varijabla>
  </DomainObject.Predmet.StrankaListFormated>
  <DomainObject.Predmet.StrankaListFormatedOIB>
    <izvorni_sadrzaj>
      <item>Mladen Strugar, OIB 66562790552</item>
    </izvorni_sadrzaj>
    <derivirana_varijabla naziv="DomainObject.Predmet.StrankaListFormatedOIB_1">
      <item>Mladen Strugar, OIB 66562790552</item>
    </derivirana_varijabla>
  </DomainObject.Predmet.StrankaListFormatedOIB>
  <DomainObject.Predmet.StrankaListFormatedWithAdress>
    <izvorni_sadrzaj>
      <item>Mladen Strugar, Huđak 1, 42240 Ivanec</item>
    </izvorni_sadrzaj>
    <derivirana_varijabla naziv="DomainObject.Predmet.StrankaListFormatedWithAdress_1">
      <item>Mladen Strugar, Huđak 1, 42240 Ivanec</item>
    </derivirana_varijabla>
  </DomainObject.Predmet.StrankaListFormatedWithAdress>
  <DomainObject.Predmet.StrankaListFormatedWithAdressOIB>
    <izvorni_sadrzaj>
      <item>Mladen Strugar, OIB 66562790552, Huđak 1, 42240 Ivanec</item>
    </izvorni_sadrzaj>
    <derivirana_varijabla naziv="DomainObject.Predmet.StrankaListFormatedWithAdressOIB_1">
      <item>Mladen Strugar, OIB 66562790552, Huđak 1, 42240 Ivanec</item>
    </derivirana_varijabla>
  </DomainObject.Predmet.StrankaListFormatedWithAdressOIB>
  <DomainObject.Predmet.StrankaListNazivFormated>
    <izvorni_sadrzaj>
      <item>Mladen Strugar</item>
    </izvorni_sadrzaj>
    <derivirana_varijabla naziv="DomainObject.Predmet.StrankaListNazivFormated_1">
      <item>Mladen Strugar</item>
    </derivirana_varijabla>
  </DomainObject.Predmet.StrankaListNazivFormated>
  <DomainObject.Predmet.StrankaListNazivFormatedOIB>
    <izvorni_sadrzaj>
      <item>Mladen Strugar, OIB 66562790552</item>
    </izvorni_sadrzaj>
    <derivirana_varijabla naziv="DomainObject.Predmet.StrankaListNazivFormatedOIB_1">
      <item>Mladen Strugar, OIB 66562790552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Strugar</izvorni_sadrzaj>
    <derivirana_varijabla naziv="DomainObject.Predmet.StrankaIDrugi_1">Mladen Strugar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Strugar, OIB 66562790552, Huđak 1, 42240 Ivanec</izvorni_sadrzaj>
    <derivirana_varijabla naziv="DomainObject.Predmet.StrankaIDrugiAdressOIB_1">Mladen Strugar, OIB 66562790552, Huđak 1, 42240 Ivanec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Strugar</item>
    </izvorni_sadrzaj>
    <derivirana_varijabla naziv="DomainObject.Predmet.SudioniciListNaziv_1">
      <item>Mladen Strugar</item>
    </derivirana_varijabla>
  </DomainObject.Predmet.SudioniciListNaziv>
  <DomainObject.Predmet.SudioniciListAdressOIB>
    <izvorni_sadrzaj>
      <item>Mladen Strugar, OIB 66562790552, Huđak 1,42240 Ivanec</item>
    </izvorni_sadrzaj>
    <derivirana_varijabla naziv="DomainObject.Predmet.SudioniciListAdressOIB_1">
      <item>Mladen Strugar, OIB 66562790552, Huđak 1,42240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66562790552</item>
    </izvorni_sadrzaj>
    <derivirana_varijabla naziv="DomainObject.Predmet.SudioniciListNazivOIB_1">
      <item>, OIB 66562790552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1494</properties:Characters>
  <properties:Lines>61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2017-11-20T12:42:00Z</dcterms:created>
  <dc:creator>Biserka Bajer</dc:creator>
  <cp:lastModifiedBy>Biserka Bajer</cp:lastModifiedBy>
  <cp:lastPrinted>2017-11-20T12:51:00Z</cp:lastPrinted>
  <dcterms:modified xmlns:xsi="http://www.w3.org/2001/XMLSchema-instance" xsi:type="dcterms:W3CDTF">2017-11-20T12:53:00Z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