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3763" w14:paraId="c2c376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t-408/16-1</w:t>
      </w:r>
      <w:r w:rsidR="00FE7A39">
        <w:t>90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>
        <w:t xml:space="preserve">DOMINUS d.o.o. za turizam, ugostiteljstvo, trgovinu i usluge u stečaju, Osijek, Županijska 17, </w:t>
      </w:r>
      <w:r w:rsidRPr="000B1DB2">
        <w:t xml:space="preserve"> MBS </w:t>
      </w:r>
      <w:r w:rsidRPr="004C2E6C">
        <w:t>030</w:t>
      </w:r>
      <w:r>
        <w:t>056391</w:t>
      </w:r>
      <w:r w:rsidRPr="000B1DB2">
        <w:t xml:space="preserve">, OIB </w:t>
      </w:r>
      <w:r>
        <w:t>51673430521</w:t>
      </w:r>
      <w:r w:rsidRPr="000B1DB2">
        <w:t xml:space="preserve">, dana </w:t>
      </w:r>
      <w:r w:rsidR="0045130F">
        <w:t>7</w:t>
      </w:r>
      <w:r>
        <w:t>.</w:t>
      </w:r>
      <w:r w:rsidRPr="000B1DB2">
        <w:t xml:space="preserve"> </w:t>
      </w:r>
      <w:r w:rsidR="0045130F">
        <w:t>rujn</w:t>
      </w:r>
      <w:r>
        <w:t xml:space="preserve">a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D53171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FE7A39">
        <w:t>IMETAK ŠKZ u likvidaciji, Županja, J.J. Strossmayera 7</w:t>
      </w:r>
      <w:r>
        <w:t xml:space="preserve">, OIB </w:t>
      </w:r>
      <w:r w:rsidR="00FE7A39">
        <w:t>65988520651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C15F6A">
        <w:t xml:space="preserve">zk.ul.br. </w:t>
      </w:r>
      <w:r w:rsidR="00474CF7">
        <w:t>1319 k.o. Zmajevac I</w:t>
      </w:r>
      <w:r w:rsidR="00D53171">
        <w:t>,</w:t>
      </w:r>
      <w:r w:rsidR="00474CF7">
        <w:t xml:space="preserve"> kč.br. 1</w:t>
      </w:r>
      <w:r w:rsidR="00804548">
        <w:t>806</w:t>
      </w:r>
      <w:r w:rsidR="00474CF7">
        <w:t xml:space="preserve">, </w:t>
      </w:r>
      <w:r w:rsidR="00804548">
        <w:t>u naravi kuća i dvor, ukupne</w:t>
      </w:r>
      <w:r w:rsidR="00474CF7">
        <w:t xml:space="preserve"> površine 2</w:t>
      </w:r>
      <w:r w:rsidR="00804548">
        <w:t>3</w:t>
      </w:r>
      <w:r w:rsidR="00474CF7">
        <w:t>2 m</w:t>
      </w:r>
      <w:r w:rsidR="00474CF7" w:rsidRPr="00D53171">
        <w:rPr>
          <w:vertAlign w:val="superscript"/>
        </w:rPr>
        <w:t>2</w:t>
      </w:r>
      <w:r w:rsidR="009532CA">
        <w:t>,</w:t>
      </w:r>
      <w:r w:rsidR="00A20928">
        <w:t xml:space="preserve"> </w:t>
      </w:r>
      <w:r>
        <w:t xml:space="preserve">za iznos od </w:t>
      </w:r>
      <w:r w:rsidR="00804548">
        <w:t>3</w:t>
      </w:r>
      <w:r w:rsidR="00A20928">
        <w:t>.</w:t>
      </w:r>
      <w:r w:rsidR="00804548">
        <w:t>700</w:t>
      </w:r>
      <w:r w:rsidR="00A20928">
        <w:t>,00</w:t>
      </w:r>
      <w:r>
        <w:t xml:space="preserve"> kn.</w:t>
      </w:r>
    </w:p>
    <w:p w:rsidRDefault="00CD394E" w:rsidP="00CD394E" w:rsidR="00CD394E">
      <w:pPr>
        <w:pStyle w:val="Odlomakpopisa"/>
        <w:ind w:left="720"/>
        <w:jc w:val="both"/>
      </w:pPr>
    </w:p>
    <w:p w:rsidRDefault="00D06970" w:rsidP="00D06970" w:rsidR="008B1367" w:rsidRPr="00CD394E">
      <w:pPr>
        <w:pStyle w:val="Odlomakpopisa"/>
        <w:numPr>
          <w:ilvl w:val="0"/>
          <w:numId w:val="3"/>
        </w:numPr>
        <w:jc w:val="both"/>
      </w:pPr>
      <w:r w:rsidRPr="00D06970">
        <w:rPr>
          <w:bCs/>
        </w:rPr>
        <w:t>IMETAK ŠKZ u likvidaciji, Županja, J.J. Strossmayera 7, OIB 65988520651</w:t>
      </w:r>
      <w:r w:rsidR="008B1367" w:rsidRPr="00CD394E">
        <w:rPr>
          <w:bCs/>
        </w:rPr>
        <w:t xml:space="preserve">, kao kupac nekretnina iz točke 1. izreke ovog rješenja nije dužan platiti kupovninu u iznosu od </w:t>
      </w:r>
      <w:r>
        <w:rPr>
          <w:bCs/>
        </w:rPr>
        <w:t>3.700,00</w:t>
      </w:r>
      <w:r w:rsidR="008B1367" w:rsidRPr="00CD394E">
        <w:rPr>
          <w:bCs/>
        </w:rPr>
        <w:t xml:space="preserve"> kn, s obzirom da će se isti iznos prebiti s tražbinom kupca kao razlučnog vjerovnika na predmetnim nekretninama.</w:t>
      </w:r>
    </w:p>
    <w:p w:rsidRDefault="00CD394E" w:rsidP="00CD394E" w:rsidR="00CD394E">
      <w:pPr>
        <w:pStyle w:val="Odlomakpopisa"/>
      </w:pPr>
    </w:p>
    <w:p w:rsidRDefault="00D06970" w:rsidP="00D06970" w:rsidR="008B1367" w:rsidRPr="005428E1">
      <w:pPr>
        <w:pStyle w:val="Odlomakpopisa"/>
        <w:numPr>
          <w:ilvl w:val="0"/>
          <w:numId w:val="3"/>
        </w:numPr>
        <w:jc w:val="both"/>
      </w:pPr>
      <w:r w:rsidRPr="00D06970">
        <w:rPr>
          <w:bCs/>
        </w:rPr>
        <w:t>IMETAK ŠKZ u likvidaciji, Županja, J.J. Strossmayera 7, OIB 65988520651</w:t>
      </w:r>
      <w:r w:rsidR="008B1367" w:rsidRPr="00CD394E">
        <w:rPr>
          <w:bCs/>
        </w:rPr>
        <w:t xml:space="preserve">, kao kupac nekretnina iz točke 1. izreke ovog rješenja dužan je podmiriti troškove unovčenja u iznosu od </w:t>
      </w:r>
      <w:r>
        <w:rPr>
          <w:bCs/>
        </w:rPr>
        <w:t>2.698,39</w:t>
      </w:r>
      <w:r w:rsidR="008B1367" w:rsidRPr="00CD394E">
        <w:rPr>
          <w:bCs/>
        </w:rPr>
        <w:t xml:space="preserve"> kn, te se istom nalaže uplata iznosa od </w:t>
      </w:r>
      <w:r w:rsidR="00754A02">
        <w:rPr>
          <w:bCs/>
        </w:rPr>
        <w:t>1.958,39</w:t>
      </w:r>
      <w:r w:rsidR="008B1367" w:rsidRPr="00CD394E">
        <w:rPr>
          <w:bCs/>
        </w:rPr>
        <w:t xml:space="preserve"> kn, a koji iznos predstavlja razliku između uplaćene jamčevine i troškova unovčenja, u roku 30 dana od dana pravomoćnosti ovoga rješenja na poseban račun Financijske agencije otvoren za tu namjenu broj HR 1123900011300028787, Model HR11.</w:t>
      </w:r>
    </w:p>
    <w:p w:rsidRDefault="008B1367" w:rsidP="00754A02" w:rsidR="008B1367" w:rsidRPr="005428E1">
      <w:pPr>
        <w:ind w:left="709"/>
        <w:jc w:val="both"/>
        <w:rPr>
          <w:bCs/>
        </w:rPr>
      </w:pPr>
      <w:r w:rsidRPr="005428E1">
        <w:rPr>
          <w:bCs/>
        </w:rPr>
        <w:t xml:space="preserve">Pod „poziv na broj“ (PNB) kao podatak prvi (P1) treba upisati broj </w:t>
      </w:r>
      <w:r w:rsidR="00754A02">
        <w:rPr>
          <w:bCs/>
        </w:rPr>
        <w:t>95940</w:t>
      </w:r>
      <w:r w:rsidRPr="005428E1">
        <w:rPr>
          <w:bCs/>
        </w:rPr>
        <w:t xml:space="preserve">, a kao podatak drugi broj P2 </w:t>
      </w:r>
      <w:r w:rsidR="00537E3D">
        <w:rPr>
          <w:bCs/>
        </w:rPr>
        <w:t>treba upisati broj 43265</w:t>
      </w:r>
      <w:r w:rsidRPr="005428E1">
        <w:rPr>
          <w:bCs/>
        </w:rPr>
        <w:t>. Podatak P1 i P2 nužno je odvojiti crticom (-).</w:t>
      </w:r>
    </w:p>
    <w:p w:rsidRDefault="008B1367" w:rsidP="00754A02" w:rsidR="008B1367">
      <w:pPr>
        <w:ind w:left="709"/>
        <w:jc w:val="both"/>
        <w:rPr>
          <w:bCs/>
        </w:rPr>
      </w:pPr>
      <w:r w:rsidRPr="005428E1">
        <w:rPr>
          <w:bCs/>
        </w:rPr>
        <w:t>Prilikom uplate kupovnine na račun Financijske agencije potrebno je da uplatitelj u polje 71A na SWIFT-u ili na obrascu naloga za plaćanje u polje „Opcija troška“ naznači opciju „OUR“.</w:t>
      </w:r>
    </w:p>
    <w:p w:rsidRDefault="008B1367" w:rsidP="008B1367" w:rsidR="008B1367" w:rsidRPr="005428E1">
      <w:pPr>
        <w:ind w:left="1080"/>
        <w:jc w:val="both"/>
        <w:rPr>
          <w:bCs/>
        </w:rPr>
      </w:pPr>
    </w:p>
    <w:p w:rsidRDefault="008B1367" w:rsidP="00CD394E" w:rsidR="008B1367">
      <w:pPr>
        <w:pStyle w:val="Odlomakpopisa"/>
        <w:numPr>
          <w:ilvl w:val="0"/>
          <w:numId w:val="3"/>
        </w:numPr>
        <w:jc w:val="both"/>
        <w:rPr>
          <w:bCs/>
        </w:rPr>
      </w:pPr>
      <w:r w:rsidRPr="00CD394E">
        <w:rPr>
          <w:bCs/>
        </w:rPr>
        <w:t>Financijska agencija je dužna bez odgode izvršiti prijenos novčanih sredstava (cjelokupnih troškova) i to s računa broj HR3323900011300028779 iznos od 7</w:t>
      </w:r>
      <w:r w:rsidR="00E4121F">
        <w:rPr>
          <w:bCs/>
        </w:rPr>
        <w:t>4</w:t>
      </w:r>
      <w:r w:rsidRPr="00CD394E">
        <w:rPr>
          <w:bCs/>
        </w:rPr>
        <w:t>0,</w:t>
      </w:r>
      <w:r w:rsidR="00E4121F">
        <w:rPr>
          <w:bCs/>
        </w:rPr>
        <w:t>00</w:t>
      </w:r>
      <w:r w:rsidRPr="00CD394E">
        <w:rPr>
          <w:bCs/>
        </w:rPr>
        <w:t xml:space="preserve"> kn, te s računa broj HR1123900011300028787 iznos od </w:t>
      </w:r>
      <w:r w:rsidR="00E4121F">
        <w:rPr>
          <w:bCs/>
        </w:rPr>
        <w:t>1.958,39</w:t>
      </w:r>
      <w:r w:rsidRPr="00CD394E">
        <w:rPr>
          <w:bCs/>
        </w:rPr>
        <w:t xml:space="preserve"> kn na žiro-račun suda broj HR3123900011300000200 kod Hrvatske poštanske banke s pozivom na broj HR 05 272-</w:t>
      </w:r>
      <w:r w:rsidR="00E4121F">
        <w:rPr>
          <w:bCs/>
        </w:rPr>
        <w:t>408</w:t>
      </w:r>
      <w:r w:rsidRPr="00CD394E">
        <w:rPr>
          <w:bCs/>
        </w:rPr>
        <w:t>-1</w:t>
      </w:r>
      <w:r w:rsidR="00E4121F">
        <w:rPr>
          <w:bCs/>
        </w:rPr>
        <w:t>6</w:t>
      </w:r>
      <w:r w:rsidRPr="00CD394E">
        <w:rPr>
          <w:bCs/>
        </w:rPr>
        <w:t>, odmah po uplati ponuditelja.</w:t>
      </w:r>
    </w:p>
    <w:p w:rsidRDefault="00537E3D" w:rsidP="00537E3D" w:rsidR="00537E3D" w:rsidRPr="00CD394E">
      <w:pPr>
        <w:pStyle w:val="Odlomakpopisa"/>
        <w:ind w:left="720"/>
        <w:jc w:val="both"/>
        <w:rPr>
          <w:bCs/>
        </w:rPr>
      </w:pPr>
    </w:p>
    <w:p w:rsidRDefault="008B1367" w:rsidP="00CD394E" w:rsidR="008B1367">
      <w:pPr>
        <w:numPr>
          <w:ilvl w:val="0"/>
          <w:numId w:val="3"/>
        </w:numPr>
        <w:jc w:val="both"/>
        <w:rPr>
          <w:bCs/>
        </w:rPr>
      </w:pPr>
      <w:r w:rsidRPr="00821948">
        <w:rPr>
          <w:bCs/>
        </w:rPr>
        <w:lastRenderedPageBreak/>
        <w:t>Kupac je dužan platiti sve prireze, pristojbe, kao i ostale troškove vezane s prodajom i prijenosom vlasništva nekretnine iz točke 1. izreke ovoga rješenja na kupca.</w:t>
      </w:r>
    </w:p>
    <w:p w:rsidRDefault="008B1367" w:rsidP="008B1367" w:rsidR="008B1367" w:rsidRPr="00821948">
      <w:pPr>
        <w:ind w:left="1080"/>
        <w:jc w:val="both"/>
        <w:rPr>
          <w:bCs/>
        </w:rPr>
      </w:pPr>
    </w:p>
    <w:p w:rsidRDefault="008B1367" w:rsidP="00CD394E" w:rsidR="008B1367">
      <w:pPr>
        <w:numPr>
          <w:ilvl w:val="0"/>
          <w:numId w:val="3"/>
        </w:numPr>
        <w:jc w:val="both"/>
        <w:rPr>
          <w:bCs/>
        </w:rPr>
      </w:pPr>
      <w:r w:rsidRPr="005D6D34">
        <w:rPr>
          <w:bCs/>
        </w:rP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8B1367" w:rsidP="008B1367" w:rsidR="008B1367" w:rsidRPr="005D6D34">
      <w:pPr>
        <w:ind w:left="1080"/>
        <w:jc w:val="both"/>
        <w:rPr>
          <w:bCs/>
        </w:rPr>
      </w:pPr>
    </w:p>
    <w:p w:rsidRDefault="008B1367" w:rsidP="00CD394E" w:rsidR="008B1367">
      <w:pPr>
        <w:numPr>
          <w:ilvl w:val="0"/>
          <w:numId w:val="3"/>
        </w:numPr>
        <w:jc w:val="both"/>
        <w:rPr>
          <w:bCs/>
        </w:rPr>
      </w:pPr>
      <w:r w:rsidRPr="005D6D34">
        <w:rPr>
          <w:bCs/>
        </w:rPr>
        <w:t>Nakon što ponuditelj položi kupovninu i nakon pravomoćnosti ovoga rješenja nekretnina će se predati kupcu, a temeljem posebnog zaključka.</w:t>
      </w:r>
    </w:p>
    <w:p w:rsidRDefault="008B1367" w:rsidP="008B1367" w:rsidR="008B1367" w:rsidRPr="005D6D34">
      <w:pPr>
        <w:ind w:left="1080"/>
        <w:jc w:val="both"/>
        <w:rPr>
          <w:bCs/>
        </w:rPr>
      </w:pPr>
    </w:p>
    <w:p w:rsidRDefault="008B1367" w:rsidP="00CD394E" w:rsidR="008B1367" w:rsidRPr="00001ED7">
      <w:pPr>
        <w:numPr>
          <w:ilvl w:val="0"/>
          <w:numId w:val="3"/>
        </w:numPr>
        <w:jc w:val="both"/>
        <w:rPr>
          <w:bCs/>
        </w:rPr>
      </w:pPr>
      <w:r w:rsidRPr="005D6D34">
        <w:rPr>
          <w:bCs/>
        </w:rPr>
        <w:t>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8B1367" w:rsidP="008B1367" w:rsidR="008B1367">
      <w:pPr>
        <w:ind w:left="1080"/>
        <w:jc w:val="both"/>
        <w:rPr>
          <w:bCs/>
        </w:rPr>
      </w:pPr>
    </w:p>
    <w:p w:rsidRDefault="008B1367" w:rsidP="008B1367" w:rsidR="008B1367" w:rsidRPr="005D6D34">
      <w:pPr>
        <w:ind w:left="1080"/>
        <w:jc w:val="both"/>
        <w:rPr>
          <w:bCs/>
        </w:rPr>
      </w:pPr>
    </w:p>
    <w:p w:rsidRDefault="008B1367" w:rsidP="008B1367" w:rsidR="008B1367">
      <w:pPr>
        <w:ind w:left="1080"/>
        <w:jc w:val="center"/>
        <w:rPr>
          <w:bCs/>
        </w:rPr>
      </w:pPr>
      <w:r w:rsidRPr="005428E1">
        <w:rPr>
          <w:bCs/>
        </w:rPr>
        <w:t>Obrazloženje</w:t>
      </w:r>
    </w:p>
    <w:p w:rsidRDefault="008B1367" w:rsidP="008B1367" w:rsidR="008B1367">
      <w:pPr>
        <w:ind w:left="1080"/>
        <w:jc w:val="center"/>
        <w:rPr>
          <w:bCs/>
        </w:rPr>
      </w:pPr>
    </w:p>
    <w:p w:rsidRDefault="008B1367" w:rsidP="008B1367" w:rsidR="008B1367" w:rsidRPr="005428E1">
      <w:pPr>
        <w:ind w:left="1080"/>
        <w:jc w:val="center"/>
        <w:rPr>
          <w:bCs/>
        </w:rPr>
      </w:pPr>
    </w:p>
    <w:p w:rsidRDefault="008B1367" w:rsidP="008B1367" w:rsidR="008B1367">
      <w:pPr>
        <w:jc w:val="both"/>
        <w:rPr>
          <w:bCs/>
        </w:rPr>
      </w:pPr>
      <w:r w:rsidRPr="005428E1">
        <w:rPr>
          <w:bCs/>
        </w:rPr>
        <w:tab/>
        <w:t xml:space="preserve">Na provedenoj </w:t>
      </w:r>
      <w:r w:rsidR="00E4121F">
        <w:rPr>
          <w:bCs/>
        </w:rPr>
        <w:t xml:space="preserve">drugoj </w:t>
      </w:r>
      <w:r w:rsidRPr="005428E1">
        <w:rPr>
          <w:bCs/>
        </w:rPr>
        <w:t xml:space="preserve">elektroničkoj javnoj dražbi dana od </w:t>
      </w:r>
      <w:r w:rsidR="00E4121F">
        <w:rPr>
          <w:bCs/>
        </w:rPr>
        <w:t>30</w:t>
      </w:r>
      <w:r w:rsidRPr="005428E1">
        <w:rPr>
          <w:bCs/>
        </w:rPr>
        <w:t>.0</w:t>
      </w:r>
      <w:r w:rsidR="00E4121F">
        <w:rPr>
          <w:bCs/>
        </w:rPr>
        <w:t>5</w:t>
      </w:r>
      <w:r w:rsidRPr="005428E1">
        <w:rPr>
          <w:bCs/>
        </w:rPr>
        <w:t xml:space="preserve">. do </w:t>
      </w:r>
      <w:r w:rsidR="00E4121F">
        <w:rPr>
          <w:bCs/>
        </w:rPr>
        <w:t>22</w:t>
      </w:r>
      <w:r w:rsidRPr="005428E1">
        <w:rPr>
          <w:bCs/>
        </w:rPr>
        <w:t>.0</w:t>
      </w:r>
      <w:r w:rsidR="00E4121F">
        <w:rPr>
          <w:bCs/>
        </w:rPr>
        <w:t>8</w:t>
      </w:r>
      <w:r w:rsidRPr="005428E1">
        <w:rPr>
          <w:bCs/>
        </w:rPr>
        <w:t>.201</w:t>
      </w:r>
      <w:r w:rsidR="00E4121F">
        <w:rPr>
          <w:bCs/>
        </w:rPr>
        <w:t>8</w:t>
      </w:r>
      <w:r w:rsidRPr="005428E1">
        <w:rPr>
          <w:bCs/>
        </w:rPr>
        <w:t>. godine za predmetne nekretnine najvišu ponudu istakao je ponuditelj kao u t. 1. izreke ovoga rješenja.</w:t>
      </w:r>
    </w:p>
    <w:p w:rsidRDefault="008B1367" w:rsidP="008B1367" w:rsidR="008B1367">
      <w:pPr>
        <w:jc w:val="both"/>
        <w:rPr>
          <w:bCs/>
        </w:rPr>
      </w:pPr>
    </w:p>
    <w:p w:rsidRDefault="008B1367" w:rsidP="008B1367" w:rsidR="008B1367">
      <w:pPr>
        <w:jc w:val="both"/>
        <w:rPr>
          <w:bCs/>
        </w:rPr>
      </w:pPr>
      <w:r>
        <w:rPr>
          <w:bCs/>
        </w:rPr>
        <w:tab/>
        <w:t xml:space="preserve">Budući je kupac razlučni vjerovnik </w:t>
      </w:r>
      <w:r w:rsidR="00CB6758">
        <w:rPr>
          <w:bCs/>
        </w:rPr>
        <w:t>koji je kao kupac sudjelovao na predmetnoj dražbi i izlicitirao predme</w:t>
      </w:r>
      <w:r w:rsidR="007E4F1F">
        <w:rPr>
          <w:bCs/>
        </w:rPr>
        <w:t>t</w:t>
      </w:r>
      <w:r w:rsidR="00CB6758">
        <w:rPr>
          <w:bCs/>
        </w:rPr>
        <w:t>nu nekretninu</w:t>
      </w:r>
      <w:r>
        <w:rPr>
          <w:bCs/>
        </w:rPr>
        <w:t xml:space="preserve">, pisanim podneskom zaprimljenim na sudu dana </w:t>
      </w:r>
      <w:r w:rsidR="007E4F1F">
        <w:rPr>
          <w:bCs/>
        </w:rPr>
        <w:t>2</w:t>
      </w:r>
      <w:r>
        <w:rPr>
          <w:bCs/>
        </w:rPr>
        <w:t>7.0</w:t>
      </w:r>
      <w:r w:rsidR="007E4F1F">
        <w:rPr>
          <w:bCs/>
        </w:rPr>
        <w:t>8</w:t>
      </w:r>
      <w:r>
        <w:rPr>
          <w:bCs/>
        </w:rPr>
        <w:t>.2017. izjavio</w:t>
      </w:r>
      <w:r w:rsidR="007E4F1F">
        <w:rPr>
          <w:bCs/>
        </w:rPr>
        <w:t xml:space="preserve"> je </w:t>
      </w:r>
      <w:r>
        <w:rPr>
          <w:bCs/>
        </w:rPr>
        <w:t xml:space="preserve"> da stavlja u prijeboj svoju tražbinu s protutražbinom stečajnog dužnika po osnovi cijene u visini </w:t>
      </w:r>
      <w:r w:rsidR="0002607D">
        <w:rPr>
          <w:bCs/>
        </w:rPr>
        <w:t>izlicitirane</w:t>
      </w:r>
      <w:r>
        <w:rPr>
          <w:bCs/>
        </w:rPr>
        <w:t xml:space="preserve"> vrijednosti</w:t>
      </w:r>
      <w:r w:rsidR="007E4F1F">
        <w:rPr>
          <w:bCs/>
        </w:rPr>
        <w:t>, odnosno da ga se oslobodi plaćanja</w:t>
      </w:r>
      <w:r w:rsidR="00505094">
        <w:rPr>
          <w:bCs/>
        </w:rPr>
        <w:t xml:space="preserve"> jamčevine i</w:t>
      </w:r>
      <w:r w:rsidR="007E4F1F">
        <w:rPr>
          <w:bCs/>
        </w:rPr>
        <w:t xml:space="preserve"> kupovnine pošto je njegova tražbina veća od iznosa kupovnine</w:t>
      </w:r>
      <w:r>
        <w:rPr>
          <w:bCs/>
        </w:rPr>
        <w:t>.</w:t>
      </w:r>
    </w:p>
    <w:p w:rsidRDefault="008B1367" w:rsidP="008B1367" w:rsidR="008B1367">
      <w:pPr>
        <w:jc w:val="both"/>
        <w:rPr>
          <w:bCs/>
        </w:rPr>
      </w:pPr>
    </w:p>
    <w:p w:rsidRDefault="008B1367" w:rsidP="00505094" w:rsidR="008B1367" w:rsidRPr="00505094">
      <w:pPr>
        <w:jc w:val="both"/>
        <w:rPr>
          <w:rFonts w:cstheme="majorBidi" w:hAnsiTheme="majorBidi" w:asciiTheme="majorBidi"/>
        </w:rPr>
      </w:pPr>
      <w:r>
        <w:rPr>
          <w:bCs/>
        </w:rPr>
        <w:tab/>
        <w:t>Stečajn</w:t>
      </w:r>
      <w:r w:rsidR="007E4F1F">
        <w:rPr>
          <w:bCs/>
        </w:rPr>
        <w:t>i</w:t>
      </w:r>
      <w:r>
        <w:rPr>
          <w:bCs/>
        </w:rPr>
        <w:t xml:space="preserve"> upravitelj je svojim podneskom od </w:t>
      </w:r>
      <w:r w:rsidR="00C207E7">
        <w:rPr>
          <w:bCs/>
        </w:rPr>
        <w:t>5</w:t>
      </w:r>
      <w:r>
        <w:rPr>
          <w:bCs/>
        </w:rPr>
        <w:t>.0</w:t>
      </w:r>
      <w:r w:rsidR="00C207E7">
        <w:rPr>
          <w:bCs/>
        </w:rPr>
        <w:t>9</w:t>
      </w:r>
      <w:r>
        <w:rPr>
          <w:bCs/>
        </w:rPr>
        <w:t>.201</w:t>
      </w:r>
      <w:r w:rsidR="00C207E7">
        <w:rPr>
          <w:bCs/>
        </w:rPr>
        <w:t>8</w:t>
      </w:r>
      <w:r>
        <w:rPr>
          <w:bCs/>
        </w:rPr>
        <w:t>., sukladno odredbi čl. 254</w:t>
      </w:r>
      <w:r w:rsidR="00C207E7">
        <w:rPr>
          <w:bCs/>
        </w:rPr>
        <w:t>.</w:t>
      </w:r>
      <w:r>
        <w:rPr>
          <w:bCs/>
        </w:rPr>
        <w:t xml:space="preserve"> </w:t>
      </w:r>
      <w:r w:rsidR="00505094" w:rsidRPr="004768CC">
        <w:rPr>
          <w:rFonts w:cstheme="majorBidi" w:hAnsiTheme="majorBidi" w:asciiTheme="majorBidi"/>
        </w:rPr>
        <w:t>Stečajnog zakona (NN 71/</w:t>
      </w:r>
      <w:r w:rsidR="00505094" w:rsidRPr="0043783D">
        <w:t>15 i 104/17</w:t>
      </w:r>
      <w:r w:rsidR="00505094">
        <w:t>, dalje: SZ</w:t>
      </w:r>
      <w:r w:rsidR="00505094" w:rsidRPr="004768CC">
        <w:rPr>
          <w:rFonts w:cstheme="majorBidi" w:hAnsiTheme="majorBidi" w:asciiTheme="majorBidi"/>
        </w:rPr>
        <w:t>)</w:t>
      </w:r>
      <w:r>
        <w:rPr>
          <w:bCs/>
        </w:rPr>
        <w:t>, dostavi</w:t>
      </w:r>
      <w:r w:rsidR="00C207E7">
        <w:rPr>
          <w:bCs/>
        </w:rPr>
        <w:t>o</w:t>
      </w:r>
      <w:r>
        <w:rPr>
          <w:bCs/>
        </w:rPr>
        <w:t xml:space="preserve"> obračun troškova unovčenja predmetn</w:t>
      </w:r>
      <w:r w:rsidR="00C207E7">
        <w:rPr>
          <w:bCs/>
        </w:rPr>
        <w:t>e</w:t>
      </w:r>
      <w:r>
        <w:rPr>
          <w:bCs/>
        </w:rPr>
        <w:t xml:space="preserve"> nekretnin</w:t>
      </w:r>
      <w:r w:rsidR="00C207E7">
        <w:rPr>
          <w:bCs/>
        </w:rPr>
        <w:t>e</w:t>
      </w:r>
      <w:r>
        <w:rPr>
          <w:bCs/>
        </w:rPr>
        <w:t>, te nave</w:t>
      </w:r>
      <w:r w:rsidR="00C207E7">
        <w:rPr>
          <w:bCs/>
        </w:rPr>
        <w:t>o</w:t>
      </w:r>
      <w:r>
        <w:rPr>
          <w:bCs/>
        </w:rPr>
        <w:t xml:space="preserve"> da oni ukupno iznose </w:t>
      </w:r>
      <w:r w:rsidR="00C207E7">
        <w:rPr>
          <w:bCs/>
        </w:rPr>
        <w:t>2.698,39</w:t>
      </w:r>
      <w:r>
        <w:rPr>
          <w:bCs/>
        </w:rPr>
        <w:t xml:space="preserve"> kn i da iste čine:</w:t>
      </w:r>
    </w:p>
    <w:p w:rsidRDefault="00C431F9" w:rsidP="00C431F9" w:rsidR="008B1367" w:rsidRPr="00953EB1">
      <w:pPr>
        <w:pStyle w:val="Odlomakpopisa"/>
        <w:numPr>
          <w:ilvl w:val="0"/>
          <w:numId w:val="14"/>
        </w:numPr>
        <w:ind w:hanging="425" w:left="1134"/>
        <w:contextualSpacing/>
        <w:jc w:val="both"/>
        <w:rPr>
          <w:bCs/>
          <w:u w:val="single"/>
        </w:rPr>
      </w:pPr>
      <w:r>
        <w:rPr>
          <w:bCs/>
        </w:rPr>
        <w:t>troškovi utvrđivanja predmetnog razlučnog prava (čl. 254. st. 2. SZ) određuju se paušalno u iznosu od 5% od utrška i iznose 185,00 kn</w:t>
      </w:r>
    </w:p>
    <w:p w:rsidRDefault="00953EB1" w:rsidP="00C431F9" w:rsidR="00953EB1" w:rsidRPr="00953EB1">
      <w:pPr>
        <w:pStyle w:val="Odlomakpopisa"/>
        <w:numPr>
          <w:ilvl w:val="0"/>
          <w:numId w:val="14"/>
        </w:numPr>
        <w:ind w:hanging="425" w:left="1134"/>
        <w:contextualSpacing/>
        <w:jc w:val="both"/>
        <w:rPr>
          <w:bCs/>
          <w:u w:val="single"/>
        </w:rPr>
      </w:pPr>
      <w:r>
        <w:rPr>
          <w:bCs/>
        </w:rPr>
        <w:t>troškovi unovčenja za predmetnu nekretninu (čl. 254. st. 3. SZ) određuje se u stvarnoj visini s obzirom da su znatno viši od 5 % od utrška, a čine ih:</w:t>
      </w:r>
    </w:p>
    <w:p w:rsidRDefault="00953EB1" w:rsidP="00953EB1" w:rsidR="00953EB1" w:rsidRPr="00953EB1">
      <w:pPr>
        <w:pStyle w:val="Odlomakpopisa"/>
        <w:numPr>
          <w:ilvl w:val="0"/>
          <w:numId w:val="15"/>
        </w:numPr>
        <w:contextualSpacing/>
        <w:jc w:val="both"/>
        <w:rPr>
          <w:bCs/>
          <w:u w:val="single"/>
        </w:rPr>
      </w:pPr>
      <w:r>
        <w:rPr>
          <w:bCs/>
        </w:rPr>
        <w:t>trošak elektronične javne dražbe putem FINE (srazmjerni dio 5,74 % od 6.000,00 kn</w:t>
      </w:r>
      <w:r w:rsidR="0002607D">
        <w:rPr>
          <w:bCs/>
        </w:rPr>
        <w:t xml:space="preserve"> u odnosu izlicitirane vrijednosti predmetne nekretnine prema cjelokupnoj stečajnoj masi</w:t>
      </w:r>
      <w:r>
        <w:rPr>
          <w:bCs/>
        </w:rPr>
        <w:t xml:space="preserve">) = </w:t>
      </w:r>
      <w:r w:rsidR="0002607D">
        <w:rPr>
          <w:bCs/>
        </w:rPr>
        <w:tab/>
      </w:r>
      <w:r w:rsidR="0002607D">
        <w:rPr>
          <w:bCs/>
        </w:rPr>
        <w:tab/>
      </w:r>
      <w:r w:rsidR="0002607D">
        <w:rPr>
          <w:bCs/>
        </w:rPr>
        <w:tab/>
      </w:r>
      <w:r w:rsidR="0002607D">
        <w:rPr>
          <w:bCs/>
        </w:rPr>
        <w:tab/>
      </w:r>
      <w:r w:rsidR="0002607D">
        <w:rPr>
          <w:bCs/>
        </w:rPr>
        <w:tab/>
        <w:t xml:space="preserve">   </w:t>
      </w:r>
      <w:r>
        <w:rPr>
          <w:bCs/>
        </w:rPr>
        <w:t>343,80 kn</w:t>
      </w:r>
    </w:p>
    <w:p w:rsidRDefault="007371C7" w:rsidP="00953EB1" w:rsidR="00953EB1" w:rsidRPr="007371C7">
      <w:pPr>
        <w:pStyle w:val="Odlomakpopisa"/>
        <w:numPr>
          <w:ilvl w:val="0"/>
          <w:numId w:val="15"/>
        </w:numPr>
        <w:contextualSpacing/>
        <w:jc w:val="both"/>
        <w:rPr>
          <w:bCs/>
          <w:u w:val="single"/>
        </w:rPr>
      </w:pPr>
      <w:r>
        <w:rPr>
          <w:bCs/>
        </w:rPr>
        <w:t xml:space="preserve">izrada elaborata o procjeni nekretnine po računu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1.300,00 kn</w:t>
      </w:r>
    </w:p>
    <w:p w:rsidRDefault="007371C7" w:rsidP="00953EB1" w:rsidR="007371C7" w:rsidRPr="00F53468">
      <w:pPr>
        <w:pStyle w:val="Odlomakpopisa"/>
        <w:numPr>
          <w:ilvl w:val="0"/>
          <w:numId w:val="15"/>
        </w:numPr>
        <w:contextualSpacing/>
        <w:jc w:val="both"/>
        <w:rPr>
          <w:bCs/>
          <w:u w:val="single"/>
        </w:rPr>
      </w:pPr>
      <w:r>
        <w:rPr>
          <w:bCs/>
        </w:rPr>
        <w:t>nagrada privremenom stečajnom upravitelju (uplaćeno iz Fonda za namirivanja troškova stečajnog postupka) 3.500,00 kn bruto + 7,5 % za zdravstveno osiguranje (262,50 kn) ukupno = 3.762,50 kn x 1,18 % tj. razmjerni dio vrijednosti prodane nekretnine (3.700,00 kn) u odnosu na ukupnu vrijednost imovine stečajnog dužnika (312.986,80 kn)</w:t>
      </w:r>
      <w:r>
        <w:rPr>
          <w:bCs/>
        </w:rPr>
        <w:tab/>
      </w:r>
      <w:r w:rsidR="00F53468">
        <w:rPr>
          <w:bCs/>
        </w:rPr>
        <w:t xml:space="preserve">      44,40 kn</w:t>
      </w:r>
    </w:p>
    <w:p w:rsidRDefault="00F53468" w:rsidP="00953EB1" w:rsidR="00F53468" w:rsidRPr="00F53468">
      <w:pPr>
        <w:pStyle w:val="Odlomakpopisa"/>
        <w:numPr>
          <w:ilvl w:val="0"/>
          <w:numId w:val="15"/>
        </w:numPr>
        <w:contextualSpacing/>
        <w:jc w:val="both"/>
        <w:rPr>
          <w:bCs/>
          <w:u w:val="single"/>
        </w:rPr>
      </w:pPr>
      <w:r>
        <w:rPr>
          <w:bCs/>
        </w:rPr>
        <w:t>nagrada stečajnom upravitelju 16 % od kupovnine 3.700,00 kn = 592,00 kn bruto + 7,5 % zdravstvenog osiguranja = 44,40 = ukupno</w:t>
      </w:r>
      <w:r>
        <w:rPr>
          <w:bCs/>
        </w:rPr>
        <w:tab/>
      </w:r>
      <w:r>
        <w:rPr>
          <w:bCs/>
        </w:rPr>
        <w:tab/>
        <w:t xml:space="preserve">     636,40 kn</w:t>
      </w:r>
    </w:p>
    <w:p w:rsidRDefault="0024313E" w:rsidP="00953EB1" w:rsidR="00F53468" w:rsidRPr="0024313E">
      <w:pPr>
        <w:pStyle w:val="Odlomakpopisa"/>
        <w:numPr>
          <w:ilvl w:val="0"/>
          <w:numId w:val="15"/>
        </w:numPr>
        <w:contextualSpacing/>
        <w:jc w:val="both"/>
        <w:rPr>
          <w:bCs/>
          <w:u w:val="single"/>
        </w:rPr>
      </w:pPr>
      <w:r>
        <w:rPr>
          <w:bCs/>
        </w:rPr>
        <w:lastRenderedPageBreak/>
        <w:t xml:space="preserve">troškovi stečajnog upravitelja = 1.998,90 kn x 1,18 % tj. srazmjerni dio =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B258C1">
        <w:rPr>
          <w:bCs/>
        </w:rPr>
        <w:t xml:space="preserve"> </w:t>
      </w:r>
      <w:r>
        <w:rPr>
          <w:bCs/>
        </w:rPr>
        <w:t>23,59 kn</w:t>
      </w:r>
    </w:p>
    <w:p w:rsidRDefault="0024313E" w:rsidP="00953EB1" w:rsidR="0024313E" w:rsidRPr="00B258C1">
      <w:pPr>
        <w:pStyle w:val="Odlomakpopisa"/>
        <w:numPr>
          <w:ilvl w:val="0"/>
          <w:numId w:val="15"/>
        </w:numPr>
        <w:contextualSpacing/>
        <w:jc w:val="both"/>
        <w:rPr>
          <w:bCs/>
          <w:u w:val="single"/>
        </w:rPr>
      </w:pPr>
      <w:r>
        <w:rPr>
          <w:bCs/>
        </w:rPr>
        <w:t xml:space="preserve">knjigovodstvene usluge = 14.000,00 kn x 1,18 % tj. srazmjerni dio </w:t>
      </w:r>
      <w:r w:rsidR="00B258C1">
        <w:rPr>
          <w:bCs/>
        </w:rPr>
        <w:t>165,20 kn</w:t>
      </w:r>
    </w:p>
    <w:p w:rsidRDefault="00B258C1" w:rsidP="00B258C1" w:rsidR="00B258C1">
      <w:pPr>
        <w:pStyle w:val="Odlomakpopisa"/>
        <w:ind w:left="1494"/>
        <w:contextualSpacing/>
        <w:jc w:val="both"/>
        <w:rPr>
          <w:bCs/>
        </w:rPr>
      </w:pPr>
    </w:p>
    <w:p w:rsidRDefault="00B258C1" w:rsidP="00B258C1" w:rsidR="00B258C1">
      <w:pPr>
        <w:pStyle w:val="Odlomakpopisa"/>
        <w:ind w:left="1494"/>
        <w:contextualSpacing/>
        <w:jc w:val="both"/>
        <w:rPr>
          <w:bCs/>
        </w:rPr>
      </w:pPr>
      <w:r>
        <w:rPr>
          <w:bCs/>
        </w:rPr>
        <w:t>UKUPNO TROŠKOVI UNOVČENJA PO TOČCI 2.</w:t>
      </w:r>
      <w:r>
        <w:rPr>
          <w:bCs/>
        </w:rPr>
        <w:tab/>
      </w:r>
      <w:r>
        <w:rPr>
          <w:bCs/>
        </w:rPr>
        <w:tab/>
        <w:t>2.513,39 kn</w:t>
      </w:r>
    </w:p>
    <w:p w:rsidRDefault="00B258C1" w:rsidP="00B258C1" w:rsidR="00B258C1" w:rsidRPr="009619C3">
      <w:pPr>
        <w:pStyle w:val="Odlomakpopisa"/>
        <w:ind w:left="1494"/>
        <w:contextualSpacing/>
        <w:jc w:val="both"/>
        <w:rPr>
          <w:bCs/>
          <w:u w:val="single"/>
        </w:rPr>
      </w:pPr>
      <w:r>
        <w:rPr>
          <w:bCs/>
        </w:rPr>
        <w:t>UKUPNO TROŠKOVI POD TOČKOM 1. i 2.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2.698,39 kn</w:t>
      </w:r>
      <w:r w:rsidR="00CD1642">
        <w:rPr>
          <w:bCs/>
        </w:rPr>
        <w:t>.</w:t>
      </w:r>
    </w:p>
    <w:p w:rsidRDefault="008B1367" w:rsidP="008B1367" w:rsidR="008B1367" w:rsidRPr="005428E1">
      <w:pPr>
        <w:jc w:val="both"/>
        <w:rPr>
          <w:bCs/>
        </w:rPr>
      </w:pPr>
    </w:p>
    <w:p w:rsidRDefault="008B1367" w:rsidP="008B1367" w:rsidR="008B136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 xml:space="preserve">Kako su ispunjeni uvjeti iz zaključka o određivanju prodaje od </w:t>
      </w:r>
      <w:r w:rsidR="00CD1642">
        <w:rPr>
          <w:bCs/>
        </w:rPr>
        <w:t>13</w:t>
      </w:r>
      <w:r w:rsidRPr="005428E1">
        <w:rPr>
          <w:bCs/>
        </w:rPr>
        <w:t>.0</w:t>
      </w:r>
      <w:r w:rsidR="00CD1642">
        <w:rPr>
          <w:bCs/>
        </w:rPr>
        <w:t>2</w:t>
      </w:r>
      <w:r w:rsidRPr="005428E1">
        <w:rPr>
          <w:bCs/>
        </w:rPr>
        <w:t>.201</w:t>
      </w:r>
      <w:r w:rsidR="00CD1642">
        <w:rPr>
          <w:bCs/>
        </w:rPr>
        <w:t>8</w:t>
      </w:r>
      <w:r w:rsidRPr="005428E1">
        <w:rPr>
          <w:bCs/>
        </w:rPr>
        <w:t>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8B1367" w:rsidP="008B1367" w:rsidR="008B1367" w:rsidRPr="005428E1">
      <w:pPr>
        <w:jc w:val="both"/>
        <w:rPr>
          <w:bCs/>
        </w:rPr>
      </w:pPr>
    </w:p>
    <w:p w:rsidRDefault="008B1367" w:rsidP="008B1367" w:rsidR="008B136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>Slijedom navedenoga sud je odlučio kao u izreci rješenja sukladno čl. 103.</w:t>
      </w:r>
      <w:r w:rsidR="00CD1642">
        <w:rPr>
          <w:bCs/>
        </w:rPr>
        <w:t>, 107.</w:t>
      </w:r>
      <w:r w:rsidRPr="005428E1">
        <w:rPr>
          <w:bCs/>
        </w:rPr>
        <w:t xml:space="preserve"> i 132.c Ovršnog zakona (NN </w:t>
      </w:r>
      <w:r w:rsidR="00CD394E">
        <w:t>112/12, 25/13, 93/14, 55/16 i 73/17</w:t>
      </w:r>
      <w:r w:rsidRPr="005428E1">
        <w:rPr>
          <w:bCs/>
        </w:rPr>
        <w:t xml:space="preserve">), a sve u skladu s čl. 247. </w:t>
      </w:r>
      <w:r>
        <w:rPr>
          <w:bCs/>
        </w:rPr>
        <w:t xml:space="preserve">i 254. </w:t>
      </w:r>
      <w:r w:rsidR="00505094">
        <w:t>SZ</w:t>
      </w:r>
      <w:r w:rsidRPr="005428E1">
        <w:rPr>
          <w:bCs/>
        </w:rPr>
        <w:t>.</w:t>
      </w:r>
    </w:p>
    <w:p w:rsidRDefault="004E0F0A" w:rsidP="004E0F0A" w:rsidR="004E0F0A">
      <w:pPr>
        <w:jc w:val="both"/>
      </w:pPr>
    </w:p>
    <w:p w:rsidRDefault="004E0F0A" w:rsidP="004E0F0A" w:rsidR="005A71D1">
      <w:pPr>
        <w:jc w:val="both"/>
      </w:pPr>
      <w:r>
        <w:tab/>
      </w:r>
    </w:p>
    <w:p w:rsidRDefault="004E0F0A" w:rsidP="005A71D1" w:rsidR="004E0F0A">
      <w:pPr>
        <w:jc w:val="center"/>
      </w:pPr>
      <w:r>
        <w:t xml:space="preserve">U Osijeku </w:t>
      </w:r>
      <w:r w:rsidR="00CD1642">
        <w:t>7</w:t>
      </w:r>
      <w:r w:rsidR="00FE6E9D" w:rsidRPr="00FE6E9D">
        <w:t xml:space="preserve">. </w:t>
      </w:r>
      <w:r w:rsidR="00CD1642">
        <w:t>rujn</w:t>
      </w:r>
      <w:r w:rsidR="00FE6E9D" w:rsidRPr="00FE6E9D">
        <w:t xml:space="preserve">a </w:t>
      </w:r>
      <w:r w:rsidR="00917CFF" w:rsidRPr="00917CFF">
        <w:t>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A4C6D">
        <w:t>i</w:t>
      </w:r>
      <w:r>
        <w:t xml:space="preserve"> upravitelj</w:t>
      </w:r>
      <w:r w:rsidR="001E7CB5">
        <w:t xml:space="preserve"> </w:t>
      </w:r>
      <w:r w:rsidR="00471AFD">
        <w:t>Vinko Dukić</w:t>
      </w:r>
    </w:p>
    <w:p w:rsidRDefault="0045130F" w:rsidP="005416E0" w:rsidR="0045130F">
      <w:pPr>
        <w:pStyle w:val="Odlomakpopisa"/>
        <w:numPr>
          <w:ilvl w:val="0"/>
          <w:numId w:val="5"/>
        </w:numPr>
        <w:jc w:val="both"/>
      </w:pPr>
      <w:r>
        <w:t>IMETAK ŠKZ u likvidaciji, Županja, J.J. Strossmayera 7</w:t>
      </w:r>
    </w:p>
    <w:p w:rsidRDefault="004E0F0A" w:rsidP="005416E0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4B27B0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B27B0" w:rsidP="004B27B0" w:rsidR="004B27B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F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B6005C" w:rsidRPr="00B6005C">
      <w:t>408/16-1</w:t>
    </w:r>
    <w:r w:rsidR="00FE7A39">
      <w:t>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F2ED8"/>
    <w:multiLevelType w:val="hybridMultilevel"/>
    <w:tmpl w:val="3F8668B0"/>
    <w:lvl w:tplc="658628E4" w:ilvl="0">
      <w:start w:val="4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1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7B1E76"/>
    <w:multiLevelType w:val="hybridMultilevel"/>
    <w:tmpl w:val="8BD88110"/>
    <w:lvl w:tplc="041A000F" w:ilvl="0">
      <w:start w:val="1"/>
      <w:numFmt w:val="decimal"/>
      <w:lvlText w:val="%1."/>
      <w:lvlJc w:val="left"/>
      <w:pPr>
        <w:ind w:hanging="360" w:left="1713"/>
      </w:p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4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4"/>
  </w:num>
  <w:num w:numId="7">
    <w:abstractNumId w:val="13"/>
  </w:num>
  <w:num w:numId="8">
    <w:abstractNumId w:val="14"/>
  </w:num>
  <w:num w:numId="9">
    <w:abstractNumId w:val="5"/>
  </w:num>
  <w:num w:numId="10">
    <w:abstractNumId w:val="2"/>
  </w:num>
  <w:num w:numId="11">
    <w:abstractNumId w:val="11"/>
  </w:num>
  <w:num w:numId="12">
    <w:abstractNumId w:val="7"/>
  </w:num>
  <w:num w:numId="13">
    <w:abstractNumId w:val="9"/>
  </w:num>
  <w:num w:numId="14">
    <w:abstractNumId w:val="3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6486"/>
    <w:rsid w:val="00024407"/>
    <w:rsid w:val="0002607D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4313E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87FA7"/>
    <w:rsid w:val="003A14D4"/>
    <w:rsid w:val="003A3A0C"/>
    <w:rsid w:val="003A42EF"/>
    <w:rsid w:val="003B010F"/>
    <w:rsid w:val="003C1E2F"/>
    <w:rsid w:val="003C5BAB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130F"/>
    <w:rsid w:val="00452631"/>
    <w:rsid w:val="0046590F"/>
    <w:rsid w:val="00471AFD"/>
    <w:rsid w:val="00471F10"/>
    <w:rsid w:val="00474651"/>
    <w:rsid w:val="00474CF7"/>
    <w:rsid w:val="004761A5"/>
    <w:rsid w:val="00477F15"/>
    <w:rsid w:val="00480489"/>
    <w:rsid w:val="00482154"/>
    <w:rsid w:val="004841E8"/>
    <w:rsid w:val="004854D4"/>
    <w:rsid w:val="004868A7"/>
    <w:rsid w:val="004874AB"/>
    <w:rsid w:val="00491777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094"/>
    <w:rsid w:val="00505DD0"/>
    <w:rsid w:val="00507EF9"/>
    <w:rsid w:val="005131D3"/>
    <w:rsid w:val="005153F9"/>
    <w:rsid w:val="005216BB"/>
    <w:rsid w:val="00530129"/>
    <w:rsid w:val="00533684"/>
    <w:rsid w:val="00537E3D"/>
    <w:rsid w:val="005416E0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045BB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1BE2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371C7"/>
    <w:rsid w:val="0074756B"/>
    <w:rsid w:val="007500C1"/>
    <w:rsid w:val="00750813"/>
    <w:rsid w:val="00754A02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4F1F"/>
    <w:rsid w:val="007E652C"/>
    <w:rsid w:val="007E7BDB"/>
    <w:rsid w:val="007F273F"/>
    <w:rsid w:val="007F33F7"/>
    <w:rsid w:val="00804548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1367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3EB1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01A4"/>
    <w:rsid w:val="00B258C1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5F6A"/>
    <w:rsid w:val="00C17E69"/>
    <w:rsid w:val="00C207E7"/>
    <w:rsid w:val="00C20B4A"/>
    <w:rsid w:val="00C25670"/>
    <w:rsid w:val="00C34239"/>
    <w:rsid w:val="00C431F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B6758"/>
    <w:rsid w:val="00CC15DD"/>
    <w:rsid w:val="00CC3247"/>
    <w:rsid w:val="00CD1611"/>
    <w:rsid w:val="00CD1642"/>
    <w:rsid w:val="00CD394E"/>
    <w:rsid w:val="00CE58E7"/>
    <w:rsid w:val="00CF024C"/>
    <w:rsid w:val="00CF5189"/>
    <w:rsid w:val="00D03196"/>
    <w:rsid w:val="00D06970"/>
    <w:rsid w:val="00D130E3"/>
    <w:rsid w:val="00D16A63"/>
    <w:rsid w:val="00D176E9"/>
    <w:rsid w:val="00D23353"/>
    <w:rsid w:val="00D27143"/>
    <w:rsid w:val="00D3098C"/>
    <w:rsid w:val="00D51D7D"/>
    <w:rsid w:val="00D53171"/>
    <w:rsid w:val="00D5639E"/>
    <w:rsid w:val="00D57D64"/>
    <w:rsid w:val="00D62AE6"/>
    <w:rsid w:val="00D70C6E"/>
    <w:rsid w:val="00D7443C"/>
    <w:rsid w:val="00D84FFA"/>
    <w:rsid w:val="00D94E41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121F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3468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E9D"/>
    <w:rsid w:val="00FE7A39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F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F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FA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FA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F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F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FA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FA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1030</properties:Words>
  <properties:Characters>5416</properties:Characters>
  <properties:Lines>129</properties:Lines>
  <properties:Paragraphs>45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2018-09-06T11:59:00Z</dcterms:created>
  <dc:creator>banka</dc:creator>
  <cp:lastModifiedBy>Elizabeta Đeke</cp:lastModifiedBy>
  <cp:lastPrinted>2017-05-15T06:33:00Z</cp:lastPrinted>
  <dcterms:modified xmlns:xsi="http://www.w3.org/2001/XMLSchema-instance" xsi:type="dcterms:W3CDTF">2018-09-07T07:38:00Z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6.9.docx)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