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e508" w14:paraId="fb2e508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483DBD">
        <w:t>1541</w:t>
      </w:r>
      <w:r w:rsidR="00843BBB">
        <w:t>/1</w:t>
      </w:r>
      <w:r w:rsidR="00483DBD">
        <w:t>7</w:t>
      </w:r>
      <w:r w:rsidR="00843BBB">
        <w:t>-</w:t>
      </w:r>
      <w:r w:rsidR="007E4351">
        <w:t>16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7E4351" w:rsidP="00AE30AB" w:rsidR="007E43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7E4351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483DBD" w:rsidRPr="00956D88">
        <w:rPr>
          <w:lang w:val="pt-BR"/>
        </w:rPr>
        <w:t xml:space="preserve">DIZAJN VAN OKVIRA j.d.o.o., Sesvete, Ulica Jurja Habdelića 2/1, OIB </w:t>
      </w:r>
      <w:r w:rsidR="00483DBD" w:rsidRPr="007E4351">
        <w:rPr>
          <w:lang w:val="pt-BR"/>
        </w:rPr>
        <w:t>37565232276</w:t>
      </w:r>
      <w:r w:rsidRPr="007E4351">
        <w:rPr>
          <w:lang w:val="pt-BR"/>
        </w:rPr>
        <w:t xml:space="preserve">, </w:t>
      </w:r>
      <w:r w:rsidR="007E4351" w:rsidRPr="007E4351">
        <w:rPr>
          <w:lang w:val="pt-BR"/>
        </w:rPr>
        <w:t>23</w:t>
      </w:r>
      <w:r w:rsidR="00395B4F" w:rsidRPr="007E4351">
        <w:rPr>
          <w:lang w:val="pt-BR"/>
        </w:rPr>
        <w:t xml:space="preserve">. </w:t>
      </w:r>
      <w:r w:rsidR="008E1253" w:rsidRPr="007E4351">
        <w:rPr>
          <w:lang w:val="pt-BR"/>
        </w:rPr>
        <w:t>kolovoza</w:t>
      </w:r>
      <w:r w:rsidR="0084486C" w:rsidRPr="007E4351">
        <w:rPr>
          <w:lang w:val="pt-BR"/>
        </w:rPr>
        <w:t xml:space="preserve"> 2018</w:t>
      </w:r>
      <w:r w:rsidRPr="007E4351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7E4351">
      <w:pPr>
        <w:ind w:firstLine="708"/>
        <w:jc w:val="both"/>
      </w:pPr>
      <w:r w:rsidRPr="00A93839">
        <w:t xml:space="preserve">I. Otvara se stečajni postupak nad dužnikom </w:t>
      </w:r>
      <w:r w:rsidR="00483DBD" w:rsidRPr="00956D88">
        <w:rPr>
          <w:lang w:val="pt-BR"/>
        </w:rPr>
        <w:t xml:space="preserve">DIZAJN VAN OKVIRA j.d.o.o., Sesvete, Ulica Jurja Habdelića 2/1, OIB </w:t>
      </w:r>
      <w:r w:rsidR="00483DBD" w:rsidRPr="001D44E2">
        <w:rPr>
          <w:lang w:val="pt-BR"/>
        </w:rPr>
        <w:t>37565232276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7E4351">
        <w:t xml:space="preserve">Zagrebu </w:t>
      </w:r>
      <w:r w:rsidR="007E4351" w:rsidRPr="007E4351">
        <w:t>23</w:t>
      </w:r>
      <w:r w:rsidR="00395B4F" w:rsidRPr="007E4351">
        <w:t xml:space="preserve">. </w:t>
      </w:r>
      <w:r w:rsidR="007E4351" w:rsidRPr="007E4351">
        <w:t>kolovoza</w:t>
      </w:r>
      <w:r w:rsidR="006E23F3" w:rsidRPr="007E4351">
        <w:t xml:space="preserve"> 201</w:t>
      </w:r>
      <w:r w:rsidR="002522AD" w:rsidRPr="007E4351">
        <w:t>8</w:t>
      </w:r>
      <w:r w:rsidRPr="007E4351">
        <w:t xml:space="preserve">. u </w:t>
      </w:r>
      <w:r w:rsidR="007E4351" w:rsidRPr="007E4351">
        <w:t>11</w:t>
      </w:r>
      <w:r w:rsidR="00C70ACC" w:rsidRPr="007E4351">
        <w:t>.</w:t>
      </w:r>
      <w:r w:rsidR="007E4351" w:rsidRPr="007E4351">
        <w:t>0</w:t>
      </w:r>
      <w:r w:rsidR="00DC7C75" w:rsidRPr="007E4351">
        <w:t>0</w:t>
      </w:r>
      <w:r w:rsidRPr="007E4351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7E4351" w:rsidRPr="00F37705">
        <w:t>Damir Šebetić, OIB 84590633905, Zagreb, Ignjata Đorđića 6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483DBD" w:rsidRPr="00956D88">
        <w:rPr>
          <w:lang w:val="pt-BR"/>
        </w:rPr>
        <w:t xml:space="preserve">DIZAJN VAN OKVIRA j.d.o.o., Sesvete, Ulica Jurja Habdelića 2/1, OIB </w:t>
      </w:r>
      <w:r w:rsidR="00483DBD" w:rsidRPr="001D44E2">
        <w:rPr>
          <w:lang w:val="pt-BR"/>
        </w:rPr>
        <w:t>37565232276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483DBD" w:rsidRPr="00956D88">
        <w:rPr>
          <w:lang w:val="pt-BR"/>
        </w:rPr>
        <w:t xml:space="preserve">DIZAJN VAN OKVIRA j.d.o.o., Sesvete, Ulica Jurja Habdelića 2/1, OIB </w:t>
      </w:r>
      <w:r w:rsidR="00483DBD" w:rsidRPr="001D44E2">
        <w:rPr>
          <w:lang w:val="pt-BR"/>
        </w:rPr>
        <w:t>37565232276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483DBD" w:rsidP="00483DBD" w:rsidR="00483DBD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7B711B">
        <w:t>dan 18. svibnja 2017. u Očevidniku</w:t>
      </w:r>
      <w:r w:rsidRPr="00CA1A6F">
        <w:t xml:space="preserve"> redoslijeda osnova za plaćanje ima evidentirane neizvršene osnove za plaćanje u neprekinutom razdoblju od </w:t>
      </w:r>
      <w:r w:rsidRPr="007B711B">
        <w:t xml:space="preserve">120 dana, u ukupnom iznosu od 10.965,08 kn, kao i da dužnik ima 1 zaposlenih. </w:t>
      </w:r>
      <w:r w:rsidRPr="007B711B">
        <w:rPr>
          <w:lang w:val="en-GB"/>
        </w:rPr>
        <w:t>S obzirom</w:t>
      </w:r>
      <w:r w:rsidRPr="00CA1A6F">
        <w:rPr>
          <w:lang w:val="en-GB"/>
        </w:rPr>
        <w:t xml:space="preserve">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483DBD" w:rsidP="00483DBD" w:rsidR="00053309" w:rsidRPr="006E23F3">
      <w:pPr>
        <w:ind w:firstLine="708"/>
        <w:jc w:val="both"/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053309" w:rsidRPr="006E23F3">
        <w:t xml:space="preserve"> </w:t>
      </w:r>
    </w:p>
    <w:p w:rsidRDefault="00483DBD" w:rsidP="00483DBD" w:rsidR="00483DBD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18. svibnja 2018</w:t>
      </w:r>
      <w:r w:rsidRPr="0065182A">
        <w:t xml:space="preserve">., kojim je pozvan na ročište od </w:t>
      </w:r>
      <w:r>
        <w:t>4.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483DBD" w:rsidP="00483DBD" w:rsidR="00483DBD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483DBD" w:rsidP="00483DBD" w:rsidR="00483DBD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5</w:t>
      </w:r>
      <w:r w:rsidRPr="00AC7999">
        <w:t xml:space="preserve"> spisa) utvrdio da dužnik nije vlasnik nekretnina.</w:t>
      </w:r>
    </w:p>
    <w:p w:rsidRDefault="00483DBD" w:rsidP="00483DBD" w:rsidR="00483DB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>
        <w:t>17. svibnja 2018. (list 13</w:t>
      </w:r>
      <w:r w:rsidRPr="00D35FD1">
        <w:t xml:space="preserve"> spisa)</w:t>
      </w:r>
      <w:r w:rsidRPr="0018121A">
        <w:t xml:space="preserve"> </w:t>
      </w:r>
      <w:r>
        <w:t xml:space="preserve">iz kojeg proizlazi da 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483DBD" w:rsidP="00483DBD" w:rsidR="00483DBD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9 spisa) prema kojem je dužnik na dan 3. svibnja 2018 u Očevidniku redoslijeda osnova za plaćanje imao neizvršene osnove za plaćanje u neprekinutom razdoblju od 469 dana u ukupnom iznosu od 11.156,64 kn.</w:t>
      </w:r>
    </w:p>
    <w:p w:rsidRDefault="00483DBD" w:rsidP="00483DBD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483DBD">
        <w:t>13. srpnja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B02A49">
        <w:t>1</w:t>
      </w:r>
      <w:r w:rsidR="00483DBD">
        <w:t>3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7E4351" w:rsidP="00363447" w:rsidR="007E4351">
      <w:pPr>
        <w:jc w:val="center"/>
      </w:pPr>
    </w:p>
    <w:p w:rsidRDefault="00363447" w:rsidP="00363447" w:rsidR="00C12410" w:rsidRPr="007E4351">
      <w:pPr>
        <w:jc w:val="center"/>
      </w:pPr>
      <w:r w:rsidRPr="00372077">
        <w:t xml:space="preserve">U </w:t>
      </w:r>
      <w:r w:rsidR="00C12410" w:rsidRPr="007E4351">
        <w:t>Zagreb</w:t>
      </w:r>
      <w:r w:rsidR="00CA4E71" w:rsidRPr="007E4351">
        <w:t xml:space="preserve">u </w:t>
      </w:r>
      <w:r w:rsidR="007E4351" w:rsidRPr="007E4351">
        <w:t>23</w:t>
      </w:r>
      <w:r w:rsidR="0084486C" w:rsidRPr="007E4351">
        <w:t xml:space="preserve">. </w:t>
      </w:r>
      <w:r w:rsidR="008E1253" w:rsidRPr="007E4351">
        <w:t>kolovoza</w:t>
      </w:r>
      <w:r w:rsidR="00B6336F" w:rsidRPr="007E4351">
        <w:t xml:space="preserve"> </w:t>
      </w:r>
      <w:r w:rsidR="0084486C" w:rsidRPr="007E4351">
        <w:t>2018</w:t>
      </w:r>
      <w:r w:rsidR="00C12410" w:rsidRPr="007E4351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8C32D7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8C32D7" w:rsidP="007B64C7" w:rsidR="008C32D7">
      <w:pPr>
        <w:ind w:firstLine="708" w:left="3540"/>
        <w:jc w:val="right"/>
      </w:pPr>
    </w:p>
    <w:p w:rsidRDefault="008C32D7" w:rsidP="007B64C7" w:rsidR="008C32D7">
      <w:pPr>
        <w:ind w:firstLine="708" w:left="3540"/>
        <w:jc w:val="right"/>
      </w:pPr>
      <w:r>
        <w:t>Za točnost otpravka-ovlašteni službenik:</w:t>
      </w:r>
    </w:p>
    <w:p w:rsidRDefault="008C32D7" w:rsidP="007B64C7" w:rsidR="008C32D7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C32D7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483DBD">
          <w:t>1541/17</w:t>
        </w:r>
        <w:r w:rsidR="00180CF2">
          <w:t>-</w:t>
        </w:r>
        <w:r w:rsidR="007E4351">
          <w:t>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80CF2"/>
    <w:rsid w:val="001D0B43"/>
    <w:rsid w:val="00205451"/>
    <w:rsid w:val="00210903"/>
    <w:rsid w:val="0023149C"/>
    <w:rsid w:val="002522AD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83DBD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859F3"/>
    <w:rsid w:val="007A570C"/>
    <w:rsid w:val="007C030D"/>
    <w:rsid w:val="007E349A"/>
    <w:rsid w:val="007E4351"/>
    <w:rsid w:val="00830ADC"/>
    <w:rsid w:val="00843BBB"/>
    <w:rsid w:val="0084486C"/>
    <w:rsid w:val="0086652B"/>
    <w:rsid w:val="008A1754"/>
    <w:rsid w:val="008C32D7"/>
    <w:rsid w:val="008E1253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3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2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3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2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St-1541/2017</izvorni_sadrzaj>
    <derivirana_varijabla naziv="DomainObject.Predmet.OznakaBroj_1">St-1541/2017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VAN OKVIRA j.d.o.o. zastupanog po punomoćniku Ante Spajić</izvorni_sadrzaj>
    <derivirana_varijabla naziv="DomainObject.Predmet.ProtustrankaFormated_1">  DIZAJN VAN OKVIRA j.d.o.o. zastupanog po punomoćniku Ante Spajić</derivirana_varijabla>
  </DomainObject.Predmet.ProtustrankaFormated>
  <DomainObject.Predmet.ProtustrankaFormatedOIB>
    <izvorni_sadrzaj>  DIZAJN VAN OKVIRA j.d.o.o., OIB 37565232276 zastupanog po punomoćniku Ante Spajić</izvorni_sadrzaj>
    <derivirana_varijabla naziv="DomainObject.Predmet.ProtustrankaFormatedOIB_1">  DIZAJN VAN OKVIRA j.d.o.o., OIB 37565232276 zastupanog po punomoćniku Ante Spajić</derivirana_varijabla>
  </DomainObject.Predmet.ProtustrankaFormatedOIB>
  <DomainObject.Predmet.ProtustrankaFormatedWithAdress>
    <izvorni_sadrzaj> DIZAJN VAN OKVIRA j.d.o.o., Ulica Jurja Habdelića 2/1, 10360 Sesvete zastupanog po punomoćniku Ante Spajić</izvorni_sadrzaj>
    <derivirana_varijabla naziv="DomainObject.Predmet.ProtustrankaFormatedWithAdress_1"> DIZAJN VAN OKVIRA j.d.o.o., Ulica Jurja Habdelića 2/1, 10360 Sesvete zastupanog po punomoćniku Ante Spajić</derivirana_varijabla>
  </DomainObject.Predmet.ProtustrankaFormatedWithAdress>
  <DomainObject.Predmet.ProtustrankaFormatedWithAdressOIB>
    <izvorni_sadrzaj> DIZAJN VAN OKVIRA j.d.o.o., OIB 37565232276, Ulica Jurja Habdelića 2/1, 10360 Sesvete zastupanog po punomoćniku Ante Spajić</izvorni_sadrzaj>
    <derivirana_varijabla naziv="DomainObject.Predmet.ProtustrankaFormatedWithAdressOIB_1"> DIZAJN VAN OKVIRA j.d.o.o., OIB 37565232276, Ulica Jurja Habdelića 2/1, 10360 Sesvete zastupanog po punomoćniku Ante Spajić</derivirana_varijabla>
  </DomainObject.Predmet.ProtustrankaFormatedWithAdressOIB>
  <DomainObject.Predmet.ProtustrankaWithAdress>
    <izvorni_sadrzaj>DIZAJN VAN OKVIRA j.d.o.o. Ulica Jurja Habdelića 2/1, 10360 Sesvete</izvorni_sadrzaj>
    <derivirana_varijabla naziv="DomainObject.Predmet.ProtustrankaWithAdress_1">DIZAJN VAN OKVIRA j.d.o.o. Ulica Jurja Habdelića 2/1, 10360 Sesvete</derivirana_varijabla>
  </DomainObject.Predmet.ProtustrankaWithAdress>
  <DomainObject.Predmet.ProtustrankaWithAdressOIB>
    <izvorni_sadrzaj>DIZAJN VAN OKVIRA j.d.o.o., OIB 37565232276, Ulica Jurja Habdelića 2/1, 10360 Sesvete</izvorni_sadrzaj>
    <derivirana_varijabla naziv="DomainObject.Predmet.ProtustrankaWithAdressOIB_1">DIZAJN VAN OKVIRA j.d.o.o., OIB 37565232276, Ulica Jurja Habdelića 2/1, 10360 Sesvete</derivirana_varijabla>
  </DomainObject.Predmet.ProtustrankaWithAdressOIB>
  <DomainObject.Predmet.ProtustrankaNazivFormated>
    <izvorni_sadrzaj>DIZAJN VAN OKVIRA j.d.o.o.</izvorni_sadrzaj>
    <derivirana_varijabla naziv="DomainObject.Predmet.ProtustrankaNazivFormated_1">DIZAJN VAN OKVIRA j.d.o.o.</derivirana_varijabla>
  </DomainObject.Predmet.ProtustrankaNazivFormated>
  <DomainObject.Predmet.ProtustrankaNazivFormatedOIB>
    <izvorni_sadrzaj>DIZAJN VAN OKVIRA j.d.o.o., OIB 37565232276</izvorni_sadrzaj>
    <derivirana_varijabla naziv="DomainObject.Predmet.ProtustrankaNazivFormatedOIB_1">DIZAJN VAN OKVIRA j.d.o.o., OIB 37565232276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DIZAJN VAN OKVIRA j.d.o.o. zastupanog po punomoćniku Ante Spajić</item>
    </izvorni_sadrzaj>
    <derivirana_varijabla naziv="DomainObject.Predmet.ProtuStrankaListFormated_1">
      <item>DIZAJN VAN OKVIRA j.d.o.o. zastupanog po punomoćniku Ante Spajić</item>
    </derivirana_varijabla>
  </DomainObject.Predmet.ProtuStrankaListFormated>
  <DomainObject.Predmet.ProtuStrankaListFormatedOIB>
    <izvorni_sadrzaj>
      <item>DIZAJN VAN OKVIRA j.d.o.o., OIB 37565232276 zastupanog po punomoćniku Ante Spajić</item>
    </izvorni_sadrzaj>
    <derivirana_varijabla naziv="DomainObject.Predmet.ProtuStrankaListFormatedOIB_1">
      <item>DIZAJN VAN OKVIRA j.d.o.o., OIB 37565232276 zastupanog po punomoćniku Ante Spajić</item>
    </derivirana_varijabla>
  </DomainObject.Predmet.ProtuStrankaListFormatedOIB>
  <DomainObject.Predmet.ProtuStrankaListFormatedWithAdress>
    <izvorni_sadrzaj>
      <item>DIZAJN VAN OKVIRA j.d.o.o., Ulica Jurja Habdelića 2/1, 10360 Sesvete zastupanog po punomoćniku Ante Spajić</item>
    </izvorni_sadrzaj>
    <derivirana_varijabla naziv="DomainObject.Predmet.ProtuStrankaListFormatedWithAdress_1">
      <item>DIZAJN VAN OKVIRA j.d.o.o., Ulica Jurja Habdelića 2/1, 10360 Sesvete zastupanog po punomoćniku Ante Spajić</item>
    </derivirana_varijabla>
  </DomainObject.Predmet.ProtuStrankaListFormatedWithAdress>
  <DomainObject.Predmet.ProtuStrankaListFormatedWithAdressOIB>
    <izvorni_sadrzaj>
      <item>DIZAJN VAN OKVIRA j.d.o.o., OIB 37565232276, Ulica Jurja Habdelića 2/1, 10360 Sesvete zastupanog po punomoćniku Ante Spajić</item>
    </izvorni_sadrzaj>
    <derivirana_varijabla naziv="DomainObject.Predmet.ProtuStrankaListFormatedWithAdressOIB_1">
      <item>DIZAJN VAN OKVIRA j.d.o.o., OIB 37565232276, Ulica Jurja Habdelića 2/1, 10360 Sesvete zastupanog po punomoćniku Ante Spajić</item>
    </derivirana_varijabla>
  </DomainObject.Predmet.ProtuStrankaListFormatedWithAdressOIB>
  <DomainObject.Predmet.ProtuStrankaListNazivFormated>
    <izvorni_sadrzaj>
      <item>DIZAJN VAN OKVIRA j.d.o.o.</item>
    </izvorni_sadrzaj>
    <derivirana_varijabla naziv="DomainObject.Predmet.ProtuStrankaListNazivFormated_1">
      <item>DIZAJN VAN OKVIRA j.d.o.o.</item>
    </derivirana_varijabla>
  </DomainObject.Predmet.ProtuStrankaListNazivFormated>
  <DomainObject.Predmet.ProtuStrankaListNazivFormatedOIB>
    <izvorni_sadrzaj>
      <item>DIZAJN VAN OKVIRA j.d.o.o., OIB 37565232276</item>
    </izvorni_sadrzaj>
    <derivirana_varijabla naziv="DomainObject.Predmet.ProtuStrankaListNazivFormatedOIB_1">
      <item>DIZAJN VAN OKVIRA j.d.o.o., OIB 37565232276</item>
    </derivirana_varijabla>
  </DomainObject.Predmet.ProtuStrankaListNazivFormatedOIB>
  <DomainObject.Predmet.OstaliListFormated>
    <izvorni_sadrzaj>
      <item>Ante Spajić punomoćnik sudionika u postupku DIZAJN VAN OKVIRA j.d.o.o.</item>
    </izvorni_sadrzaj>
    <derivirana_varijabla naziv="DomainObject.Predmet.OstaliListFormated_1">
      <item>Ante Spajić punomoćnik sudionika u postupku DIZAJN VAN OKVIRA j.d.o.o.</item>
    </derivirana_varijabla>
  </DomainObject.Predmet.OstaliListFormated>
  <DomainObject.Predmet.OstaliListFormatedOIB>
    <izvorni_sadrzaj>
      <item>Ante Spajić, OIB 11574140933 punomoćnik sudionika u postupku DIZAJN VAN OKVIRA j.d.o.o.</item>
    </izvorni_sadrzaj>
    <derivirana_varijabla naziv="DomainObject.Predmet.OstaliListFormatedOIB_1">
      <item>Ante Spajić, OIB 11574140933 punomoćnik sudionika u postupku DIZAJN VAN OKVIRA j.d.o.o.</item>
    </derivirana_varijabla>
  </DomainObject.Predmet.OstaliListFormatedOIB>
  <DomainObject.Predmet.OstaliListFormatedWithAdress>
    <izvorni_sadrzaj>
      <item>Ante Spajić, Dobrodolska Cesta 20, 10360 Dobrodol punomoćnik sudionika u postupku DIZAJN VAN OKVIRA j.d.o.o.</item>
    </izvorni_sadrzaj>
    <derivirana_varijabla naziv="DomainObject.Predmet.OstaliListFormatedWithAdress_1">
      <item>Ante Spajić, Dobrodolska Cesta 20, 10360 Dobrodol punomoćnik sudionika u postupku DIZAJN VAN OKVIRA j.d.o.o.</item>
    </derivirana_varijabla>
  </DomainObject.Predmet.OstaliListFormatedWithAdress>
  <DomainObject.Predmet.OstaliListFormatedWithAdressOIB>
    <izvorni_sadrzaj>
      <item>Ante Spajić, OIB 11574140933, Dobrodolska Cesta 20, 10360 Dobrodol punomoćnik sudionika u postupku DIZAJN VAN OKVIRA j.d.o.o.</item>
    </izvorni_sadrzaj>
    <derivirana_varijabla naziv="DomainObject.Predmet.OstaliListFormatedWithAdressOIB_1">
      <item>Ante Spajić, OIB 11574140933, Dobrodolska Cesta 20, 10360 Dobrodol punomoćnik sudionika u postupku DIZAJN VAN OKVIRA j.d.o.o.</item>
    </derivirana_varijabla>
  </DomainObject.Predmet.OstaliListFormatedWithAdressOIB>
  <DomainObject.Predmet.OstaliListNazivFormated>
    <izvorni_sadrzaj>
      <item>Ante Spajić</item>
    </izvorni_sadrzaj>
    <derivirana_varijabla naziv="DomainObject.Predmet.OstaliListNazivFormated_1">
      <item>Ante Spajić</item>
    </derivirana_varijabla>
  </DomainObject.Predmet.OstaliListNazivFormated>
  <DomainObject.Predmet.OstaliListNazivFormatedOIB>
    <izvorni_sadrzaj>
      <item>Ante Spajić, OIB 11574140933</item>
    </izvorni_sadrzaj>
    <derivirana_varijabla naziv="DomainObject.Predmet.OstaliListNazivFormatedOIB_1">
      <item>Ante Spajić, OIB 11574140933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DIZAJN VAN OKVIRA j.d.o.o.</izvorni_sadrzaj>
    <derivirana_varijabla naziv="DomainObject.Predmet.ProtustrankaIDrugi_1">DIZAJN VAN OKVIRA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DIZAJN VAN OKVIRA j.d.o.o., OIB 37565232276, Ulica Jurja Habdelića 2/1, 10360 Sesvete</izvorni_sadrzaj>
    <derivirana_varijabla naziv="DomainObject.Predmet.ProtustrankaIDrugiAdressOIB_1">DIZAJN VAN OKVIRA j.d.o.o., OIB 37565232276, Ulica Jurja Habdelića 2/1,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VAN OKVIRA j.d.o.o.</item>
      <item>Ante Spajić</item>
      <item>VJEROVNICI</item>
    </izvorni_sadrzaj>
    <derivirana_varijabla naziv="DomainObject.Predmet.SudioniciListNaziv_1">
      <item>FINA Regionalni centar Zagreb</item>
      <item>DIZAJN VAN OKVIRA j.d.o.o.</item>
      <item>Ante Spajić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DIZAJN VAN OKVIRA j.d.o.o., OIB 37565232276, Ulica Jurja Habdelića 2/1,10360 Sesvete</item>
      <item>Ante Spajić, OIB 11574140933, Dobrodolska Cesta 20,10360 Dobrodol</item>
      <item>VJEROVNICI</item>
    </izvorni_sadrzaj>
    <derivirana_varijabla naziv="DomainObject.Predmet.SudioniciListAdressOIB_1">
      <item>FINA Regionalni centar Zagreb, OIB 85821130368, Trg svibanjskih žrtava 1995. 1,10000 Zagreb</item>
      <item>DIZAJN VAN OKVIRA j.d.o.o., OIB 37565232276, Ulica Jurja Habdelića 2/1,10360 Sesvete</item>
      <item>Ante Spajić, OIB 11574140933, Dobrodolska Cesta 20,10360 Dobrodol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37565232276</item>
      <item>, OIB 11574140933</item>
      <item>, OIB null</item>
    </izvorni_sadrzaj>
    <derivirana_varijabla naziv="DomainObject.Predmet.SudioniciListNazivOIB_1">
      <item>, OIB 85821130368</item>
      <item>, OIB 37565232276</item>
      <item>, OIB 11574140933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974ED-D4C3-4668-90DE-751283C5F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998</properties:Words>
  <properties:Characters>5547</properties:Characters>
  <properties:Lines>109</properties:Lines>
  <properties:Paragraphs>35</properties:Paragraphs>
  <properties:TotalTime>427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2018-08-23T08:30:00Z</cp:lastPrinted>
  <dcterms:modified xmlns:xsi="http://www.w3.org/2001/XMLSchema-instance" xsi:type="dcterms:W3CDTF">2018-08-23T08:30:00Z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