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828f" w14:paraId="752828f" w:rsidRDefault="008C1F56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909" w:rsidP="00E25909" w:rsidR="00E25909" w:rsidRPr="00E25909">
      <w:pPr>
        <w:spacing w:beforeAutospacing="true" w:before="100"/>
        <w:rPr>
          <w:color w:val="222222"/>
        </w:rPr>
      </w:pPr>
      <w:r w:rsidRPr="00E25909">
        <w:rPr>
          <w:color w:val="222222"/>
        </w:rPr>
        <w:t>REPUBLIKA HRVATSKA</w:t>
      </w:r>
    </w:p>
    <w:p w:rsidRDefault="00E25909" w:rsidP="00E25909" w:rsidR="00E25909" w:rsidRPr="00E25909">
      <w:pPr>
        <w:spacing w:beforeAutospacing="true" w:before="100"/>
        <w:rPr>
          <w:color w:val="222222"/>
        </w:rPr>
      </w:pPr>
      <w:r w:rsidRPr="00E25909">
        <w:rPr>
          <w:color w:val="222222"/>
        </w:rPr>
        <w:t>TRGOVAČKI SUD U OSIJEKU                                                                  3 St-74/2015-</w:t>
      </w:r>
      <w:r w:rsidR="00770253">
        <w:rPr>
          <w:color w:val="222222"/>
        </w:rPr>
        <w:t>63</w:t>
      </w:r>
    </w:p>
    <w:p w:rsidRDefault="00E25909" w:rsidP="00E25909" w:rsidR="00E25909" w:rsidRPr="00E25909">
      <w:pPr>
        <w:spacing w:beforeAutospacing="true" w:before="100"/>
        <w:rPr>
          <w:color w:val="222222"/>
        </w:rPr>
      </w:pPr>
      <w:r w:rsidRPr="00E25909">
        <w:rPr>
          <w:color w:val="222222"/>
        </w:rPr>
        <w:t xml:space="preserve">STALNA SLUŽBA </w:t>
      </w:r>
      <w:r>
        <w:rPr>
          <w:color w:val="222222"/>
        </w:rPr>
        <w:t>U SLAVONSKOM BRODU</w:t>
      </w:r>
      <w:r w:rsidRPr="00E25909">
        <w:rPr>
          <w:color w:val="222222"/>
        </w:rPr>
        <w:t xml:space="preserve">                                              </w:t>
      </w:r>
    </w:p>
    <w:p w:rsidRDefault="00E25909" w:rsidP="00E25909" w:rsidR="00E25909" w:rsidRPr="00E25909">
      <w:pPr>
        <w:spacing w:beforeAutospacing="true" w:before="100"/>
        <w:rPr>
          <w:color w:val="222222"/>
        </w:rPr>
      </w:pPr>
      <w:r w:rsidRPr="00E25909">
        <w:rPr>
          <w:color w:val="222222"/>
        </w:rPr>
        <w:t>Trg pobjede 13</w:t>
      </w:r>
    </w:p>
    <w:p w:rsidRDefault="00E25909" w:rsidP="00E25909" w:rsidR="00E25909" w:rsidRPr="00E25909">
      <w:pPr>
        <w:spacing w:beforeAutospacing="true" w:before="100"/>
        <w:rPr>
          <w:color w:val="222222"/>
        </w:rPr>
      </w:pPr>
      <w:r w:rsidRPr="00E25909">
        <w:rPr>
          <w:color w:val="222222"/>
        </w:rPr>
        <w:t>35000 Slavonski Brod</w:t>
      </w: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jc w:val="center"/>
        <w:rPr>
          <w:rFonts w:hAnsi="Calibri" w:ascii="Calibri"/>
        </w:rPr>
      </w:pPr>
      <w:r>
        <w:rPr>
          <w:color w:val="000000"/>
        </w:rPr>
        <w:t>Z A K L J U Č A K</w:t>
      </w:r>
    </w:p>
    <w:p w:rsidRDefault="00770253" w:rsidP="00770253" w:rsidR="00770253"/>
    <w:p w:rsidRDefault="00770253" w:rsidP="00770253" w:rsidR="00770253">
      <w:pPr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postupajući po prijedlogu stečajnog upravitelja za prodaju nekretnina u stečajnom postupku, primjenom Zakona o ovrsi, u stečajnom postupku nad stečajnim dužnikom EKOGRADNJA ZAGREB d.o.o. za građenje, Nova Gradiška, A. Hebranga 28, OIB: 60373578814, 28. prosinca 2016.</w:t>
      </w:r>
    </w:p>
    <w:p w:rsidRDefault="00770253" w:rsidP="00770253" w:rsidR="00770253"/>
    <w:p w:rsidRDefault="00770253" w:rsidP="00770253" w:rsidR="00770253"/>
    <w:p w:rsidRDefault="00770253" w:rsidP="00770253" w:rsidR="00770253">
      <w:pPr>
        <w:jc w:val="center"/>
      </w:pPr>
      <w:r>
        <w:rPr>
          <w:color w:val="000000"/>
        </w:rPr>
        <w:t>z a k l j u č i o    j e</w:t>
      </w:r>
    </w:p>
    <w:p w:rsidRDefault="00770253" w:rsidP="00770253" w:rsidR="00770253"/>
    <w:p w:rsidRDefault="00770253" w:rsidP="00770253" w:rsidR="00770253"/>
    <w:p w:rsidRDefault="00770253" w:rsidP="00770253" w:rsidR="00770253">
      <w:pPr>
        <w:pStyle w:val="Odlomakpopisa"/>
        <w:numPr>
          <w:ilvl w:val="0"/>
          <w:numId w:val="5"/>
        </w:numPr>
        <w:contextualSpacing w:val="false"/>
        <w:rPr>
          <w:color w:val="000000"/>
        </w:rPr>
      </w:pPr>
      <w:r>
        <w:rPr>
          <w:color w:val="000000"/>
        </w:rPr>
        <w:t xml:space="preserve">Određuje se ročište radi  raspodjele utrška od prodaje nekretnina </w:t>
      </w: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rPr>
          <w:rFonts w:hAnsi="Calibri" w:ascii="Calibri"/>
        </w:rPr>
      </w:pPr>
      <w:r>
        <w:rPr>
          <w:color w:val="000000"/>
        </w:rPr>
        <w:t xml:space="preserve">                          za dan </w:t>
      </w:r>
      <w:r w:rsidRPr="00770253">
        <w:rPr>
          <w:b/>
          <w:color w:val="000000"/>
          <w:u w:val="single"/>
        </w:rPr>
        <w:t>18. siječnja 2017. u 10,30 sati soba br. 73/III, Trg pobjede 13, Slavonski Brod</w:t>
      </w:r>
      <w:r>
        <w:rPr>
          <w:color w:val="000000"/>
        </w:rPr>
        <w:t xml:space="preserve"> i to slijedećih nekretnina:</w:t>
      </w:r>
    </w:p>
    <w:p w:rsidRDefault="00770253" w:rsidP="00770253" w:rsidR="00770253"/>
    <w:p w:rsidRDefault="00770253" w:rsidP="00770253" w:rsidR="00770253">
      <w:r>
        <w:rPr>
          <w:color w:val="000000"/>
        </w:rPr>
        <w:t>- Stan S-2 u prizemlju 85,07 m2, z.k.ul.br. 7060, poduložak 10,</w:t>
      </w:r>
    </w:p>
    <w:p w:rsidRDefault="00770253" w:rsidP="00770253" w:rsidR="00770253">
      <w:r>
        <w:rPr>
          <w:color w:val="000000"/>
        </w:rPr>
        <w:t>- Garaža G-2 u podrumu 11,70 m2, z.k.ul.br. 7060, poduložak 2,</w:t>
      </w:r>
    </w:p>
    <w:p w:rsidRDefault="00770253" w:rsidP="00770253" w:rsidR="00770253">
      <w:r>
        <w:rPr>
          <w:color w:val="000000"/>
        </w:rPr>
        <w:t>- Parkirno mjesto PM-3 u dvorištu 7,50 m2, z.k.ul.br. 7060, poduložak 7.</w:t>
      </w:r>
    </w:p>
    <w:p w:rsidRDefault="00770253" w:rsidP="00770253" w:rsidR="00770253"/>
    <w:p w:rsidRDefault="00770253" w:rsidP="00770253" w:rsidR="00770253"/>
    <w:p w:rsidRDefault="00770253" w:rsidP="00770253" w:rsidR="00770253">
      <w:pPr>
        <w:ind w:firstLine="708"/>
        <w:jc w:val="both"/>
      </w:pPr>
      <w:r>
        <w:rPr>
          <w:color w:val="000000"/>
        </w:rPr>
        <w:t xml:space="preserve">Na ročište se pozivaju stečajni upravitelj, ŽDO za RH i H-ABDUCO d.o.o Zagreb, (kao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vjerovnici), te svi stečajni vjerovnici. </w:t>
      </w:r>
    </w:p>
    <w:p w:rsidRDefault="00770253" w:rsidP="00770253" w:rsidR="00770253">
      <w:pPr>
        <w:jc w:val="both"/>
        <w:rPr>
          <w:color w:val="000000"/>
        </w:rPr>
      </w:pPr>
      <w:r>
        <w:rPr>
          <w:color w:val="000000"/>
        </w:rPr>
        <w:t>Obavještavaju se isti, kao i svi zainteresirani da se u spisu nalaze procjene vrijednosti istih nekretnina koje su sačinjene po nalogu stečajnog upravitelja.</w:t>
      </w:r>
    </w:p>
    <w:p w:rsidRDefault="00770253" w:rsidP="00770253" w:rsidR="00770253">
      <w:pPr>
        <w:jc w:val="both"/>
        <w:rPr>
          <w:color w:val="000000"/>
        </w:rPr>
      </w:pPr>
    </w:p>
    <w:p w:rsidRDefault="00770253" w:rsidP="00770253" w:rsidR="00770253">
      <w:pPr>
        <w:jc w:val="both"/>
        <w:rPr>
          <w:rFonts w:hAnsi="Calibri" w:ascii="Calibri"/>
        </w:rPr>
      </w:pPr>
      <w:r>
        <w:rPr>
          <w:color w:val="000000"/>
        </w:rPr>
        <w:t xml:space="preserve">Poziva se stečajni upravitelj sačiniti obračun troškova procjene i prodaje predmetne nekretnine te prijedlog raspodjele utrška, te dostaviti broj žiro računa stečajnog dužnika na koji će uplatiti iznos kupoprodajne cijene,  u roku od 8 dana </w:t>
      </w:r>
    </w:p>
    <w:p w:rsidRDefault="00770253" w:rsidP="00770253" w:rsidR="00770253">
      <w:pPr>
        <w:jc w:val="both"/>
      </w:pPr>
      <w:r>
        <w:rPr>
          <w:color w:val="000000"/>
        </w:rPr>
        <w:t> </w:t>
      </w:r>
    </w:p>
    <w:p w:rsidRDefault="00770253" w:rsidP="00770253" w:rsidR="00770253">
      <w:pPr>
        <w:jc w:val="both"/>
        <w:rPr>
          <w:color w:val="000000"/>
        </w:rPr>
      </w:pPr>
      <w:r>
        <w:rPr>
          <w:color w:val="000000"/>
        </w:rPr>
        <w:t>Obavještavaju  se isti, kao i svi zainteresirani da  najkasnije na dan ročišta,  mogu dostaviti  svoje primjedbe na obračun troškova i   prijedlog raspodjele utrška stečajnog upravitelja. koji će  biti objavljen na e oglasnoj ploči .</w:t>
      </w: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rPr>
          <w:rFonts w:hAnsi="Calibri" w:ascii="Calibri"/>
        </w:rPr>
      </w:pPr>
      <w:r>
        <w:rPr>
          <w:color w:val="000000"/>
        </w:rPr>
        <w:t xml:space="preserve">Pozivaju se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da na spis i stečajnom upravitelju  dostave  obračune tražbina i brojeve računa na koji se može izvršiti isplata.</w:t>
      </w:r>
    </w:p>
    <w:p w:rsidRDefault="00770253" w:rsidP="00770253" w:rsidR="00770253">
      <w:r>
        <w:rPr>
          <w:color w:val="000000"/>
        </w:rPr>
        <w:t xml:space="preserve">     </w:t>
      </w:r>
    </w:p>
    <w:p w:rsidRDefault="00770253" w:rsidP="00770253" w:rsidR="00770253">
      <w:pPr>
        <w:ind w:firstLine="708"/>
      </w:pPr>
      <w:r>
        <w:rPr>
          <w:color w:val="000000"/>
        </w:rPr>
        <w:t xml:space="preserve">U Slavonskom Brodu d 28. prosinca 2016. </w:t>
      </w:r>
    </w:p>
    <w:p w:rsidRDefault="00770253" w:rsidP="00770253" w:rsidR="00770253"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Sutkinja:</w:t>
      </w:r>
    </w:p>
    <w:p w:rsidRDefault="00770253" w:rsidP="00770253" w:rsidR="00770253">
      <w:pPr>
        <w:rPr>
          <w:color w:val="000000"/>
        </w:rPr>
      </w:pPr>
      <w:r>
        <w:rPr>
          <w:color w:val="000000"/>
        </w:rPr>
        <w:t>                                                                                              Daniela Martini Maoduš</w:t>
      </w: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rPr>
          <w:color w:val="000000"/>
        </w:rPr>
      </w:pPr>
    </w:p>
    <w:p w:rsidRDefault="00770253" w:rsidP="00770253" w:rsidR="00770253"/>
    <w:p w:rsidRDefault="00770253" w:rsidP="00770253" w:rsidR="00770253">
      <w:r>
        <w:rPr>
          <w:color w:val="000000"/>
        </w:rPr>
        <w:t>Dostaviti:</w:t>
      </w:r>
    </w:p>
    <w:p w:rsidRDefault="00770253" w:rsidP="00770253" w:rsidR="00770253">
      <w:r>
        <w:rPr>
          <w:color w:val="000000"/>
        </w:rPr>
        <w:t xml:space="preserve">- stečajnom upravitelju - pozvanim vjerovnicima u zaključku, sve putem </w:t>
      </w:r>
      <w:proofErr w:type="spellStart"/>
      <w:r>
        <w:rPr>
          <w:color w:val="000000"/>
        </w:rPr>
        <w:t>eOglasne</w:t>
      </w:r>
      <w:proofErr w:type="spellEnd"/>
      <w:r>
        <w:rPr>
          <w:color w:val="000000"/>
        </w:rPr>
        <w:t xml:space="preserve"> ploče</w:t>
      </w:r>
    </w:p>
    <w:p w:rsidRDefault="00770253" w:rsidP="00770253" w:rsidR="00770253">
      <w:r>
        <w:rPr>
          <w:color w:val="000000"/>
        </w:rPr>
        <w:t>- objaviti na oglasnoj ploči</w:t>
      </w: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pPr>
        <w:rPr>
          <w:color w:val="000000"/>
        </w:rPr>
      </w:pPr>
    </w:p>
    <w:p w:rsidRDefault="00770253" w:rsidP="00770253" w:rsidR="00770253">
      <w:r>
        <w:rPr>
          <w:color w:val="000000"/>
        </w:rPr>
        <w:t>- kalendar - do ročišta</w:t>
      </w:r>
    </w:p>
    <w:p w:rsidRDefault="00770253" w:rsidP="00770253" w:rsidR="00770253"/>
    <w:p w:rsidRDefault="00DB1B04" w:rsidP="00770253" w:rsidR="00DB1B04" w:rsidRPr="006C0965">
      <w:pPr>
        <w:spacing w:beforeAutospacing="true" w:before="100"/>
        <w:ind w:firstLine="708"/>
        <w:jc w:val="both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A54ED"/>
    <w:multiLevelType w:val="hybridMultilevel"/>
    <w:tmpl w:val="A308FB52"/>
    <w:lvl w:tplc="A1F6C9D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F141A"/>
    <w:multiLevelType w:val="hybridMultilevel"/>
    <w:tmpl w:val="556EC06E"/>
    <w:lvl w:tplc="680050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E9C7CE6"/>
    <w:multiLevelType w:val="hybridMultilevel"/>
    <w:tmpl w:val="A308FB52"/>
    <w:lvl w:tplc="A1F6C9D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2500DC"/>
    <w:multiLevelType w:val="hybridMultilevel"/>
    <w:tmpl w:val="ADC27D54"/>
    <w:lvl w:tplc="77B8348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2A5EA5"/>
    <w:rsid w:val="00323158"/>
    <w:rsid w:val="003560A3"/>
    <w:rsid w:val="003B002D"/>
    <w:rsid w:val="00423B81"/>
    <w:rsid w:val="00480C95"/>
    <w:rsid w:val="004E27C6"/>
    <w:rsid w:val="00554082"/>
    <w:rsid w:val="00597887"/>
    <w:rsid w:val="006C0965"/>
    <w:rsid w:val="00770253"/>
    <w:rsid w:val="0089514C"/>
    <w:rsid w:val="008C1F56"/>
    <w:rsid w:val="009130E7"/>
    <w:rsid w:val="009D2E8B"/>
    <w:rsid w:val="00A11421"/>
    <w:rsid w:val="00A36189"/>
    <w:rsid w:val="00AD74EB"/>
    <w:rsid w:val="00AE1B76"/>
    <w:rsid w:val="00C95E10"/>
    <w:rsid w:val="00DB1B04"/>
    <w:rsid w:val="00E25909"/>
    <w:rsid w:val="00E73F26"/>
    <w:rsid w:val="00E77307"/>
    <w:rsid w:val="00E97A07"/>
    <w:rsid w:val="00EA36A8"/>
    <w:rsid w:val="00F145B1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3B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23B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82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ZAGREB d.o.o. za građenje</izvorni_sadrzaj>
    <derivirana_varijabla naziv="DomainObject.Predmet.ProtustrankaFormated_1">  EKOGRADNJA ZAGREB d.o.o. za građenje</derivirana_varijabla>
  </DomainObject.Predmet.ProtustrankaFormated>
  <DomainObject.Predmet.ProtustrankaFormatedOIB>
    <izvorni_sadrzaj>  EKOGRADNJA ZAGREB d.o.o. za građenje, OIB 60373578814</izvorni_sadrzaj>
    <derivirana_varijabla naziv="DomainObject.Predmet.ProtustrankaFormatedOIB_1">  EKOGRADNJA ZAGREB d.o.o. za građenje, OIB 60373578814</derivirana_varijabla>
  </DomainObject.Predmet.ProtustrankaFormatedOIB>
  <DomainObject.Predmet.ProtustrankaFormatedWithAdress>
    <izvorni_sadrzaj> EKOGRADNJA ZAGREB d.o.o. za građenje, Andrije Hebranga 28, 35400 Nova Gradiška</izvorni_sadrzaj>
    <derivirana_varijabla naziv="DomainObject.Predmet.ProtustrankaFormatedWithAdress_1"> EKOGRADNJA ZAGREB d.o.o. za građenje, Andrije Hebranga 28, 35400 Nova Gradiška</derivirana_varijabla>
  </DomainObject.Predmet.ProtustrankaFormatedWithAdress>
  <DomainObject.Predmet.ProtustrankaFormatedWithAdressOIB>
    <izvorni_sadrzaj> EKOGRADNJA ZAGREB d.o.o. za građenje, OIB 60373578814, Andrije Hebranga 28, 35400 Nova Gradiška</izvorni_sadrzaj>
    <derivirana_varijabla naziv="DomainObject.Predmet.ProtustrankaFormatedWithAdressOIB_1"> EKOGRADNJA ZAGREB d.o.o. za građenje, OIB 60373578814, Andrije Hebranga 28, 35400 Nova Gradiška</derivirana_varijabla>
  </DomainObject.Predmet.ProtustrankaFormatedWithAdressOIB>
  <DomainObject.Predmet.ProtustrankaWithAdress>
    <izvorni_sadrzaj>EKOGRADNJA ZAGREB d.o.o. za građenje Andrije Hebranga 28, 35400 Nova Gradiška</izvorni_sadrzaj>
    <derivirana_varijabla naziv="DomainObject.Predmet.ProtustrankaWithAdress_1">EKOGRADNJA ZAGREB d.o.o. za građenje Andrije Hebranga 28, 35400 Nova Gradiška</derivirana_varijabla>
  </DomainObject.Predmet.ProtustrankaWithAdress>
  <DomainObject.Predmet.ProtustrankaWithAdressOIB>
    <izvorni_sadrzaj>EKOGRADNJA ZAGREB d.o.o. za građenje, OIB 60373578814, Andrije Hebranga 28, 35400 Nova Gradiška</izvorni_sadrzaj>
    <derivirana_varijabla naziv="DomainObject.Predmet.ProtustrankaWithAdressOIB_1">EKOGRADNJA ZAGREB d.o.o. za građenje, OIB 60373578814, Andrije Hebranga 28, 35400 Nova Gradiška</derivirana_varijabla>
  </DomainObject.Predmet.ProtustrankaWithAdressOIB>
  <DomainObject.Predmet.ProtustrankaNazivFormated>
    <izvorni_sadrzaj>EKOGRADNJA ZAGREB d.o.o. za građenje</izvorni_sadrzaj>
    <derivirana_varijabla naziv="DomainObject.Predmet.ProtustrankaNazivFormated_1">EKOGRADNJA ZAGREB d.o.o. za građenje</derivirana_varijabla>
  </DomainObject.Predmet.ProtustrankaNazivFormated>
  <DomainObject.Predmet.ProtustrankaNazivFormatedOIB>
    <izvorni_sadrzaj>EKOGRADNJA ZAGREB d.o.o. za građenje, OIB 60373578814</izvorni_sadrzaj>
    <derivirana_varijabla naziv="DomainObject.Predmet.ProtustrankaNazivFormatedOIB_1">EKOGRADNJA ZAGREB d.o.o. za građenje, OIB 60373578814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ZAGREB</izvorni_sadrzaj>
    <derivirana_varijabla naziv="DomainObject.Predmet.StrankaFormated_1">  FINANCIJSKA AGENCIJA  RC ZAGREB</derivirana_varijabla>
  </DomainObject.Predmet.StrankaFormated>
  <DomainObject.Predmet.StrankaFormatedOIB>
    <izvorni_sadrzaj>  FINANCIJSKA AGENCIJA  RC ZAGREB, OIB 85821130368</izvorni_sadrzaj>
    <derivirana_varijabla naziv="DomainObject.Predmet.StrankaFormatedOIB_1">  FINANCIJSKA AGENCIJA  RC ZAGREB, OIB 85821130368</derivirana_varijabla>
  </DomainObject.Predmet.StrankaFormatedOIB>
  <DomainObject.Predmet.StrankaFormatedWithAdress>
    <izvorni_sadrzaj> FINANCIJSKA AGENCIJA  RC ZAGREB, Ulica grada Vzkovara 70, 10000 Zagreb</izvorni_sadrzaj>
    <derivirana_varijabla naziv="DomainObject.Predmet.StrankaFormatedWithAdress_1"> FINANCIJSKA AGENCIJA  RC ZAGREB, Ulica grada Vzkovara 70, 10000 Zagreb</derivirana_varijabla>
  </DomainObject.Predmet.StrankaFormatedWithAdress>
  <DomainObject.Predmet.StrankaFormatedWithAdressOIB>
    <izvorni_sadrzaj> FINANCIJSKA AGENCIJA  RC ZAGREB, OIB 85821130368, Ulica grada Vzkovara 70, 10000 Zagreb</izvorni_sadrzaj>
    <derivirana_varijabla naziv="DomainObject.Predmet.StrankaFormatedWithAdressOIB_1"> FINANCIJSKA AGENCIJA  RC ZAGREB, OIB 85821130368, Ulica grada Vzkovara 70, 10000 Zagreb</derivirana_varijabla>
  </DomainObject.Predmet.StrankaFormatedWithAdressOIB>
  <DomainObject.Predmet.StrankaWithAdress>
    <izvorni_sadrzaj>FINANCIJSKA AGENCIJA  RC ZAGREB Ulica grada Vzkovara 70,10000 Zagreb</izvorni_sadrzaj>
    <derivirana_varijabla naziv="DomainObject.Predmet.StrankaWithAdress_1">FINANCIJSKA AGENCIJA  RC ZAGREB Ulica grada Vzkovara 70,10000 Zagreb</derivirana_varijabla>
  </DomainObject.Predmet.StrankaWithAdress>
  <DomainObject.Predmet.StrankaWithAdressOIB>
    <izvorni_sadrzaj>FINANCIJSKA AGENCIJA  RC ZAGREB, OIB 85821130368, Ulica grada Vzkovara 70,10000 Zagreb</izvorni_sadrzaj>
    <derivirana_varijabla naziv="DomainObject.Predmet.StrankaWithAdressOIB_1">FINANCIJSKA AGENCIJA  RC ZAGREB, OIB 85821130368, Ulica grada Vzkovara 70,10000 Zagreb</derivirana_varijabla>
  </DomainObject.Predmet.StrankaWithAdressOIB>
  <DomainObject.Predmet.StrankaNazivFormated>
    <izvorni_sadrzaj>FINANCIJSKA AGENCIJA  RC ZAGREB</izvorni_sadrzaj>
    <derivirana_varijabla naziv="DomainObject.Predmet.StrankaNazivFormated_1">FINANCIJSKA AGENCIJA  RC ZAGREB</derivirana_varijabla>
  </DomainObject.Predmet.StrankaNazivFormated>
  <DomainObject.Predmet.StrankaNazivFormatedOIB>
    <izvorni_sadrzaj>FINANCIJSKA AGENCIJA  RC ZAGREB, OIB 85821130368</izvorni_sadrzaj>
    <derivirana_varijabla naziv="DomainObject.Predmet.StrankaNazivFormatedOIB_1">FINANCIJSKA AGENCIJA  RC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ZAGREB</item>
    </izvorni_sadrzaj>
    <derivirana_varijabla naziv="DomainObject.Predmet.StrankaListFormated_1">
      <item>FINANCIJSKA AGENCIJA  RC ZAGREB</item>
    </derivirana_varijabla>
  </DomainObject.Predmet.StrankaListFormated>
  <DomainObject.Predmet.StrankaListFormatedOIB>
    <izvorni_sadrzaj>
      <item>FINANCIJSKA AGENCIJA  RC ZAGREB, OIB 85821130368</item>
    </izvorni_sadrzaj>
    <derivirana_varijabla naziv="DomainObject.Predmet.StrankaListFormatedOIB_1">
      <item>FINANCIJSKA AGENCIJA  RC ZAGREB, OIB 85821130368</item>
    </derivirana_varijabla>
  </DomainObject.Predmet.StrankaListFormatedOIB>
  <DomainObject.Predmet.StrankaListFormatedWithAdress>
    <izvorni_sadrzaj>
      <item>FINANCIJSKA AGENCIJA  RC ZAGREB, Ulica grada Vzkovara 70, 10000 Zagreb</item>
    </izvorni_sadrzaj>
    <derivirana_varijabla naziv="DomainObject.Predmet.StrankaListFormatedWithAdress_1">
      <item>FINANCIJSKA AGENCIJA  RC ZAGREB, Ulica grada Vzkovara 70, 10000 Zagreb</item>
    </derivirana_varijabla>
  </DomainObject.Predmet.StrankaListFormatedWithAdress>
  <DomainObject.Predmet.StrankaListFormatedWithAdressOIB>
    <izvorni_sadrzaj>
      <item>FINANCIJSKA AGENCIJA  RC ZAGREB, OIB 85821130368, Ulica grada Vzkovara 70, 10000 Zagreb</item>
    </izvorni_sadrzaj>
    <derivirana_varijabla naziv="DomainObject.Predmet.StrankaListFormatedWithAdressOIB_1">
      <item>FINANCIJSKA AGENCIJA  RC ZAGREB, OIB 85821130368, Ulica grada Vzkovara 70, 10000 Zagreb</item>
    </derivirana_varijabla>
  </DomainObject.Predmet.StrankaListFormatedWithAdressOIB>
  <DomainObject.Predmet.StrankaListNazivFormated>
    <izvorni_sadrzaj>
      <item>FINANCIJSKA AGENCIJA  RC ZAGREB</item>
    </izvorni_sadrzaj>
    <derivirana_varijabla naziv="DomainObject.Predmet.StrankaListNazivFormated_1">
      <item>FINANCIJSKA AGENCIJA  RC ZAGREB</item>
    </derivirana_varijabla>
  </DomainObject.Predmet.StrankaListNazivFormated>
  <DomainObject.Predmet.StrankaListNazivFormatedOIB>
    <izvorni_sadrzaj>
      <item>FINANCIJSKA AGENCIJA  RC ZAGREB, OIB 85821130368</item>
    </izvorni_sadrzaj>
    <derivirana_varijabla naziv="DomainObject.Predmet.StrankaListNazivFormatedOIB_1">
      <item>FINANCIJSKA AGENCIJA  RC ZAGREB, OIB 85821130368</item>
    </derivirana_varijabla>
  </DomainObject.Predmet.StrankaListNazivFormatedOIB>
  <DomainObject.Predmet.ProtuStrankaListFormated>
    <izvorni_sadrzaj>
      <item>EKOGRADNJA ZAGREB d.o.o. za građenje</item>
    </izvorni_sadrzaj>
    <derivirana_varijabla naziv="DomainObject.Predmet.ProtuStrankaListFormated_1">
      <item>EKOGRADNJA ZAGREB d.o.o. za građenje</item>
    </derivirana_varijabla>
  </DomainObject.Predmet.ProtuStrankaListFormated>
  <DomainObject.Predmet.ProtuStrankaListFormatedOIB>
    <izvorni_sadrzaj>
      <item>EKOGRADNJA ZAGREB d.o.o. za građenje, OIB 60373578814</item>
    </izvorni_sadrzaj>
    <derivirana_varijabla naziv="DomainObject.Predmet.ProtuStrankaListFormatedOIB_1">
      <item>EKOGRADNJA ZAGREB d.o.o. za građenje, OIB 60373578814</item>
    </derivirana_varijabla>
  </DomainObject.Predmet.ProtuStrankaListFormatedOIB>
  <DomainObject.Predmet.ProtuStrankaListFormatedWithAdress>
    <izvorni_sadrzaj>
      <item>EKOGRADNJA ZAGREB d.o.o. za građenje, Andrije Hebranga 28, 35400 Nova Gradiška</item>
    </izvorni_sadrzaj>
    <derivirana_varijabla naziv="DomainObject.Predmet.ProtuStrankaListFormatedWithAdress_1">
      <item>EKOGRADNJA ZAGREB d.o.o. za građenje, Andrije Hebranga 28, 35400 Nova Gradiška</item>
    </derivirana_varijabla>
  </DomainObject.Predmet.ProtuStrankaListFormatedWithAdress>
  <DomainObject.Predmet.ProtuStrankaListFormatedWithAdressOIB>
    <izvorni_sadrzaj>
      <item>EKOGRADNJA ZAGREB d.o.o. za građenje, OIB 60373578814, Andrije Hebranga 28, 35400 Nova Gradiška</item>
    </izvorni_sadrzaj>
    <derivirana_varijabla naziv="DomainObject.Predmet.ProtuStrankaListFormatedWithAdressOIB_1">
      <item>EKOGRADNJA ZAGREB d.o.o. za građenje, OIB 60373578814, Andrije Hebranga 28, 35400 Nova Gradiška</item>
    </derivirana_varijabla>
  </DomainObject.Predmet.ProtuStrankaListFormatedWithAdressOIB>
  <DomainObject.Predmet.ProtuStrankaListNazivFormated>
    <izvorni_sadrzaj>
      <item>EKOGRADNJA ZAGREB d.o.o. za građenje</item>
    </izvorni_sadrzaj>
    <derivirana_varijabla naziv="DomainObject.Predmet.ProtuStrankaListNazivFormated_1">
      <item>EKOGRADNJA ZAGREB d.o.o. za građenje</item>
    </derivirana_varijabla>
  </DomainObject.Predmet.ProtuStrankaListNazivFormated>
  <DomainObject.Predmet.ProtuStrankaListNazivFormatedOIB>
    <izvorni_sadrzaj>
      <item>EKOGRADNJA ZAGREB d.o.o. za građenje, OIB 60373578814</item>
    </izvorni_sadrzaj>
    <derivirana_varijabla naziv="DomainObject.Predmet.ProtuStrankaListNazivFormatedOIB_1">
      <item>EKOGRADNJA ZAGREB d.o.o. za građenje, OIB 60373578814</item>
    </derivirana_varijabla>
  </DomainObject.Predmet.ProtuStrankaListNazivFormatedOIB>
  <DomainObject.Predmet.OstaliList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Formated>
  <DomainObject.Predmet.OstaliList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FormatedOIB>
  <DomainObject.Predmet.OstaliListFormatedWithAdress>
    <izvorni_sadrzaj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_1">
      <item>Ministarsvo financija PU Slavonija i Baranja, Petra Svačića 2, 35000 Slavonski Brod</item>
      <item>OS Zemljišnoknjižni odjel, Andrije Hebranga 11, 35400 Nova Gradiška</item>
      <item>NIKOLA KRULJAC,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>
  <DomainObject.Predmet.OstaliListFormatedWithAdressOIB>
    <izvorni_sadrzaj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izvorni_sadrzaj>
    <derivirana_varijabla naziv="DomainObject.Predmet.OstaliListFormatedWithAdressOIB_1">
      <item>Ministarsvo financija PU Slavonija i Baranja, Petra Svačića 2, 35000 Slavonski Brod</item>
      <item>OS Zemljišnoknjižni odjel, Andrije Hebranga 11, 35400 Nova Gradiška</item>
      <item>NIKOLA KRULJAC, OIB 49223643131, B. JELAČIĆA 48, 31500 Našice</item>
      <item>Gabriel Zovak, zakonski zastupnik, Trg pobjede 5, 35000 Slavonski Brod</item>
      <item>Ante Mamić, zakonski zastupnik, Trg pobjede 5, 35000 Slavonski Brod</item>
    </derivirana_varijabla>
  </DomainObject.Predmet.OstaliListFormatedWithAdressOIB>
  <DomainObject.Predmet.OstaliListNazivFormated>
    <izvorni_sadrzaj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OstaliListNazivFormated_1"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OstaliListNazivFormated>
  <DomainObject.Predmet.OstaliListNazivFormatedOIB>
    <izvorni_sadrzaj>
      <item>Ministarsvo financija PU Slavonija i Baranja</item>
      <item>OS Zemljišnoknjižni odjel</item>
      <item>NIKOLA KRULJAC, OIB 49223643131</item>
      <item>Gabriel Zovak, zakonski zastupnik</item>
      <item>Ante Mamić, zakonski zastupnik</item>
    </izvorni_sadrzaj>
    <derivirana_varijabla naziv="DomainObject.Predmet.OstaliListNazivFormatedOIB_1">
      <item>Ministarsvo financija PU Slavonija i Baranja</item>
      <item>OS Zemljišnoknjižni odjel</item>
      <item>NIKOLA KRULJAC, OIB 49223643131</item>
      <item>Gabriel Zovak, zakonski zastupnik</item>
      <item>Ante Mamić, zakonski zastupnik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ZAGREB</izvorni_sadrzaj>
    <derivirana_varijabla naziv="DomainObject.Predmet.StrankaIDrugi_1">FINANCIJSKA AGENCIJA  RC ZAGREB</derivirana_varijabla>
  </DomainObject.Predmet.StrankaIDrugi>
  <DomainObject.Predmet.ProtustrankaIDrugi>
    <izvorni_sadrzaj>EKOGRADNJA ZAGREB d.o.o. za građenje</izvorni_sadrzaj>
    <derivirana_varijabla naziv="DomainObject.Predmet.ProtustrankaIDrugi_1">EKOGRADNJA ZAGREB d.o.o. za građenje</derivirana_varijabla>
  </DomainObject.Predmet.ProtustrankaIDrugi>
  <DomainObject.Predmet.StrankaIDrugiAdressOIB>
    <izvorni_sadrzaj>FINANCIJSKA AGENCIJA  RC ZAGREB, OIB 85821130368, Ulica grada Vzkovara 70, 10000 Zagreb</izvorni_sadrzaj>
    <derivirana_varijabla naziv="DomainObject.Predmet.StrankaIDrugiAdressOIB_1">FINANCIJSKA AGENCIJA  RC ZAGREB, OIB 85821130368, Ulica grada Vzkovara 70, 10000 Zagreb</derivirana_varijabla>
  </DomainObject.Predmet.StrankaIDrugiAdressOIB>
  <DomainObject.Predmet.ProtustrankaIDrugiAdressOIB>
    <izvorni_sadrzaj>EKOGRADNJA ZAGREB d.o.o. za građenje, OIB 60373578814, Andrije Hebranga 28, 35400 Nova Gradiška</izvorni_sadrzaj>
    <derivirana_varijabla naziv="DomainObject.Predmet.ProtustrankaIDrugiAdressOIB_1">EKOGRADNJA ZAGREB d.o.o. za građenje, OIB 60373578814, Andrije Hebranga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izvorni_sadrzaj>
    <derivirana_varijabla naziv="DomainObject.Predmet.SudioniciListNaziv_1">
      <item>FINANCIJSKA AGENCIJA  RC ZAGREB</item>
      <item>EKOGRADNJA ZAGREB d.o.o. za građenje</item>
      <item>Ministarsvo financija PU Slavonija i Baranja</item>
      <item>OS Zemljišnoknjižni odjel</item>
      <item>NIKOLA KRULJAC</item>
      <item>Gabriel Zovak, zakonski zastupnik</item>
      <item>Ante Mamić, zakonski zastupnik</item>
    </derivirana_varijabla>
  </DomainObject.Predmet.SudioniciListNaziv>
  <DomainObject.Predmet.SudioniciListAdressOIB>
    <izvorni_sadrzaj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izvorni_sadrzaj>
    <derivirana_varijabla naziv="DomainObject.Predmet.SudioniciListAdressOIB_1">
      <item>FINANCIJSKA AGENCIJA  RC ZAGREB, OIB 85821130368, Ulica grada Vzkovara 70,10000 Zagreb</item>
      <item>EKOGRADNJA ZAGREB d.o.o. za građenje, OIB 60373578814, Andrije Hebranga 28,35400 Nova Gradiška</item>
      <item>Ministarsvo financija PU Slavonija i Baranja, Petra Svačića 2,35000 Slavonski Brod</item>
      <item>OS Zemljišnoknjižni odjel, Andrije Hebranga 11,35400 Nova Gradiška</item>
      <item>NIKOLA KRULJAC, OIB 49223643131, B. JELAČIĆA 48,31500 Našice</item>
      <item>Gabriel Zovak, zakonski zastupnik, Trg pobjede 5,35000 Slavonski Brod</item>
      <item>Ante Mamić, zakonski zastupnik, Trg pobjede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60373578814</item>
      <item>, OIB null</item>
      <item>, OIB null</item>
      <item>, OIB 49223643131</item>
      <item>, OIB null</item>
      <item>, OIB null</item>
    </izvorni_sadrzaj>
    <derivirana_varijabla naziv="DomainObject.Predmet.SudioniciListNazivOIB_1">
      <item>, OIB 85821130368</item>
      <item>, OIB 60373578814</item>
      <item>, OIB null</item>
      <item>, OIB null</item>
      <item>, OIB 49223643131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1728</properties:Characters>
  <properties:Lines>59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2016-12-28T13:07:00Z</dcterms:created>
  <dc:creator>mjankovic3</dc:creator>
  <cp:lastModifiedBy>wsadmin</cp:lastModifiedBy>
  <cp:lastPrinted>2016-12-28T13:16:00Z</cp:lastPrinted>
  <dcterms:modified xmlns:xsi="http://www.w3.org/2001/XMLSchema-instance" xsi:type="dcterms:W3CDTF">2016-12-28T13:17:00Z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