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38e7" w14:paraId="20438e7" w:rsidRDefault="00BF117C" w:rsidP="00BF117C" w:rsidR="00BF117C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652555">
        <w:t>273/16-57</w:t>
      </w:r>
    </w:p>
    <w:p w:rsidRDefault="00BF117C" w:rsidP="00BF117C" w:rsidR="00BF117C">
      <w:pPr>
        <w:rPr>
          <w:rStyle w:val="Naglaeno"/>
        </w:rPr>
      </w:pPr>
      <w:r>
        <w:rPr>
          <w:rStyle w:val="Naglaeno"/>
        </w:rPr>
        <w:t xml:space="preserve">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17C" w:rsidP="00BF117C" w:rsidR="00BF117C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BF117C" w:rsidP="00BF117C" w:rsidR="00BF117C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BF117C" w:rsidP="00BF117C" w:rsidR="00BF117C" w:rsidRPr="00BF117C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1A13B5">
        <w:rPr>
          <w:rFonts w:hAnsi="Times New Roman" w:ascii="Times New Roman"/>
          <w:sz w:val="24"/>
          <w:szCs w:val="24"/>
        </w:rPr>
        <w:t xml:space="preserve">  </w:t>
      </w:r>
      <w:r w:rsidRPr="00847790">
        <w:rPr>
          <w:rFonts w:hAnsi="Times New Roman" w:ascii="Times New Roman"/>
          <w:sz w:val="24"/>
          <w:szCs w:val="24"/>
        </w:rPr>
        <w:t>B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H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T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BF117C" w:rsidP="00BF117C" w:rsidR="00BF117C" w:rsidRPr="004C114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4C114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C1144">
        <w:rPr>
          <w:rFonts w:hAnsi="Times New Roman" w:ascii="Times New Roman"/>
          <w:sz w:val="24"/>
          <w:szCs w:val="24"/>
        </w:rPr>
        <w:t>R J E Š E N J E</w:t>
      </w:r>
    </w:p>
    <w:p w:rsidRDefault="00BF117C" w:rsidP="00BF117C" w:rsidR="00BF117C" w:rsidRPr="00652555">
      <w:pPr>
        <w:pStyle w:val="Bezproreda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65255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52555">
        <w:rPr>
          <w:rFonts w:hAnsi="Times New Roman" w:ascii="Times New Roman"/>
          <w:sz w:val="24"/>
          <w:szCs w:val="24"/>
        </w:rPr>
        <w:t>Trgovački sud u Osijeku, po stečajnoj sutkinji Nadi Roso, u predmetu stečajnog dužnika:</w:t>
      </w:r>
      <w:r w:rsidR="00BA2901" w:rsidRPr="00652555">
        <w:rPr>
          <w:rFonts w:hAnsi="Times New Roman" w:ascii="Times New Roman"/>
          <w:sz w:val="24"/>
          <w:szCs w:val="24"/>
        </w:rPr>
        <w:t xml:space="preserve"> </w:t>
      </w:r>
      <w:r w:rsidR="00652555" w:rsidRPr="00652555">
        <w:rPr>
          <w:rFonts w:hAnsi="Times New Roman" w:ascii="Times New Roman"/>
          <w:b/>
          <w:sz w:val="24"/>
          <w:szCs w:val="24"/>
        </w:rPr>
        <w:t xml:space="preserve">KENTA-COMMERCE d.o.o. Osijek, </w:t>
      </w:r>
      <w:proofErr w:type="spellStart"/>
      <w:r w:rsidR="00652555" w:rsidRPr="00652555">
        <w:rPr>
          <w:rFonts w:hAnsi="Times New Roman" w:ascii="Times New Roman"/>
          <w:b/>
          <w:sz w:val="24"/>
          <w:szCs w:val="24"/>
        </w:rPr>
        <w:t>Murterska</w:t>
      </w:r>
      <w:proofErr w:type="spellEnd"/>
      <w:r w:rsidR="00652555" w:rsidRPr="00652555">
        <w:rPr>
          <w:rFonts w:hAnsi="Times New Roman" w:ascii="Times New Roman"/>
          <w:b/>
          <w:sz w:val="24"/>
          <w:szCs w:val="24"/>
        </w:rPr>
        <w:t xml:space="preserve"> 46 a, OIB: 88302898259, MBS: 030033631</w:t>
      </w:r>
      <w:r w:rsidRPr="00652555">
        <w:rPr>
          <w:rFonts w:hAnsi="Times New Roman" w:ascii="Times New Roman"/>
          <w:sz w:val="24"/>
          <w:szCs w:val="24"/>
        </w:rPr>
        <w:t xml:space="preserve">, dana  </w:t>
      </w:r>
      <w:r w:rsidR="00652555">
        <w:rPr>
          <w:rFonts w:hAnsi="Times New Roman" w:ascii="Times New Roman"/>
          <w:sz w:val="24"/>
          <w:szCs w:val="24"/>
        </w:rPr>
        <w:t>12. studenog</w:t>
      </w:r>
      <w:r w:rsidR="004C1144" w:rsidRPr="00652555">
        <w:rPr>
          <w:rFonts w:hAnsi="Times New Roman" w:ascii="Times New Roman"/>
          <w:sz w:val="24"/>
          <w:szCs w:val="24"/>
        </w:rPr>
        <w:t xml:space="preserve"> 201</w:t>
      </w:r>
      <w:r w:rsidR="001A13B5" w:rsidRPr="00652555">
        <w:rPr>
          <w:rFonts w:hAnsi="Times New Roman" w:ascii="Times New Roman"/>
          <w:sz w:val="24"/>
          <w:szCs w:val="24"/>
        </w:rPr>
        <w:t>8</w:t>
      </w:r>
      <w:r w:rsidR="004C1144" w:rsidRPr="00652555">
        <w:rPr>
          <w:rFonts w:hAnsi="Times New Roman" w:ascii="Times New Roman"/>
          <w:sz w:val="24"/>
          <w:szCs w:val="24"/>
        </w:rPr>
        <w:t>. g.,</w:t>
      </w:r>
      <w:r w:rsidRPr="00652555">
        <w:rPr>
          <w:rFonts w:hAnsi="Times New Roman" w:ascii="Times New Roman"/>
          <w:sz w:val="24"/>
          <w:szCs w:val="24"/>
        </w:rPr>
        <w:t xml:space="preserve">  </w:t>
      </w:r>
    </w:p>
    <w:p w:rsidRDefault="006B1C8D" w:rsidP="004957B5" w:rsidR="006B1C8D" w:rsidRPr="0065255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716B" w:rsidP="004957B5" w:rsidR="001E716B" w:rsidRPr="00652555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 w:rsidRPr="00652555">
        <w:rPr>
          <w:rFonts w:hAnsi="Times New Roman" w:ascii="Times New Roman"/>
          <w:sz w:val="24"/>
          <w:szCs w:val="24"/>
        </w:rPr>
        <w:t>r i j e š i o   j e</w:t>
      </w:r>
    </w:p>
    <w:p w:rsidRDefault="00355170" w:rsidP="002563BF" w:rsidR="00355170" w:rsidRPr="00652555">
      <w:pPr>
        <w:rPr>
          <w:b/>
        </w:rPr>
      </w:pPr>
    </w:p>
    <w:p w:rsidRDefault="006B1C8D" w:rsidP="006B1C8D" w:rsidR="001A13B5">
      <w:pPr>
        <w:ind w:firstLine="708"/>
        <w:rPr>
          <w:bCs/>
        </w:rPr>
      </w:pPr>
      <w:r w:rsidRPr="001A13B5">
        <w:t>1.</w:t>
      </w:r>
      <w:r w:rsidR="001E716B" w:rsidRPr="001A13B5">
        <w:t xml:space="preserve"> Određuje se ročište za diobu </w:t>
      </w:r>
      <w:proofErr w:type="spellStart"/>
      <w:r w:rsidR="001E716B" w:rsidRPr="001A13B5">
        <w:t>kupovnine</w:t>
      </w:r>
      <w:proofErr w:type="spellEnd"/>
      <w:r w:rsidR="001E716B" w:rsidRPr="001A13B5">
        <w:t xml:space="preserve"> </w:t>
      </w:r>
      <w:r w:rsidR="00D94794" w:rsidRPr="001A13B5">
        <w:t>u odnosu na prodan</w:t>
      </w:r>
      <w:r w:rsidR="001A13B5">
        <w:t>e</w:t>
      </w:r>
      <w:r w:rsidR="00D94794" w:rsidRPr="001A13B5">
        <w:t xml:space="preserve"> nekretnin</w:t>
      </w:r>
      <w:r w:rsidR="001A13B5">
        <w:t>e</w:t>
      </w:r>
      <w:r w:rsidR="00D94794" w:rsidRPr="001A13B5">
        <w:t xml:space="preserve"> stečajnog dužnika upisan</w:t>
      </w:r>
      <w:r w:rsidR="001A13B5">
        <w:t>e</w:t>
      </w:r>
      <w:r w:rsidR="00D94794" w:rsidRPr="001A13B5">
        <w:t xml:space="preserve"> </w:t>
      </w:r>
      <w:r w:rsidRPr="001A13B5">
        <w:t xml:space="preserve">kod </w:t>
      </w:r>
      <w:r w:rsidRPr="001A13B5">
        <w:rPr>
          <w:bCs/>
        </w:rPr>
        <w:t xml:space="preserve">Općinskog suda u </w:t>
      </w:r>
      <w:r w:rsidR="00BA0565" w:rsidRPr="001A13B5">
        <w:rPr>
          <w:bCs/>
        </w:rPr>
        <w:t>Osijeku</w:t>
      </w:r>
      <w:r w:rsidR="00BA2901" w:rsidRPr="001A13B5">
        <w:rPr>
          <w:bCs/>
        </w:rPr>
        <w:t xml:space="preserve"> </w:t>
      </w:r>
      <w:r w:rsidRPr="001A13B5">
        <w:rPr>
          <w:bCs/>
        </w:rPr>
        <w:t>zemljišnoknjižni odjel</w:t>
      </w:r>
      <w:r>
        <w:rPr>
          <w:bCs/>
        </w:rPr>
        <w:t xml:space="preserve"> </w:t>
      </w:r>
      <w:r w:rsidR="00264CB2">
        <w:rPr>
          <w:bCs/>
        </w:rPr>
        <w:t>Osijek</w:t>
      </w:r>
      <w:r w:rsidR="00BA2901">
        <w:rPr>
          <w:bCs/>
        </w:rPr>
        <w:t xml:space="preserve"> </w:t>
      </w:r>
    </w:p>
    <w:p w:rsidRDefault="001A13B5" w:rsidP="001A13B5" w:rsidR="001E716B" w:rsidRPr="001A13B5">
      <w:pPr>
        <w:ind w:firstLine="708"/>
        <w:rPr>
          <w:bCs/>
        </w:rPr>
      </w:pPr>
      <w:r>
        <w:rPr>
          <w:bCs/>
        </w:rPr>
        <w:t xml:space="preserve">- </w:t>
      </w:r>
      <w:r w:rsidR="00BA2901">
        <w:rPr>
          <w:bCs/>
        </w:rPr>
        <w:t xml:space="preserve">k.o. </w:t>
      </w:r>
      <w:r w:rsidR="00264CB2">
        <w:rPr>
          <w:bCs/>
        </w:rPr>
        <w:t xml:space="preserve">Osijek, </w:t>
      </w:r>
      <w:proofErr w:type="spellStart"/>
      <w:r w:rsidR="00264CB2">
        <w:rPr>
          <w:bCs/>
        </w:rPr>
        <w:t>zk</w:t>
      </w:r>
      <w:proofErr w:type="spellEnd"/>
      <w:r w:rsidR="00264CB2">
        <w:rPr>
          <w:bCs/>
        </w:rPr>
        <w:t xml:space="preserve">. ul. 20760, poduložak 13122, </w:t>
      </w:r>
      <w:proofErr w:type="spellStart"/>
      <w:r w:rsidR="00264CB2">
        <w:rPr>
          <w:bCs/>
        </w:rPr>
        <w:t>kč</w:t>
      </w:r>
      <w:proofErr w:type="spellEnd"/>
      <w:r w:rsidR="00264CB2">
        <w:rPr>
          <w:bCs/>
        </w:rPr>
        <w:t xml:space="preserve">. br. 6925 zgrada u Osijeku, M. </w:t>
      </w:r>
      <w:proofErr w:type="spellStart"/>
      <w:r w:rsidR="00264CB2">
        <w:rPr>
          <w:bCs/>
        </w:rPr>
        <w:t>Divalta</w:t>
      </w:r>
      <w:proofErr w:type="spellEnd"/>
      <w:r w:rsidR="00264CB2">
        <w:rPr>
          <w:bCs/>
        </w:rPr>
        <w:t xml:space="preserve"> 101, u naravi stan br. 3 u prizemlju ulaz br. 1 koji se sastoji od 1 sobe, kuhinje, kupatila, predsoblja i hodnika u ukupnoj površini 48,44 m2</w:t>
      </w:r>
      <w:r w:rsidR="00E23B73">
        <w:rPr>
          <w:bCs/>
        </w:rPr>
        <w:t xml:space="preserve"> </w:t>
      </w:r>
      <w:r w:rsidR="001E716B" w:rsidRPr="00BA2901">
        <w:t>za dan</w:t>
      </w:r>
    </w:p>
    <w:p w:rsidRDefault="001E716B" w:rsidP="001E716B" w:rsidR="001E716B">
      <w:pPr>
        <w:ind w:left="705"/>
        <w:jc w:val="both"/>
      </w:pPr>
    </w:p>
    <w:p w:rsidRDefault="00652555" w:rsidP="001E716B" w:rsidR="001E716B">
      <w:pPr>
        <w:ind w:left="705"/>
        <w:jc w:val="center"/>
        <w:rPr>
          <w:b/>
        </w:rPr>
      </w:pPr>
      <w:r>
        <w:rPr>
          <w:b/>
        </w:rPr>
        <w:t>28. studeni</w:t>
      </w:r>
      <w:r w:rsidR="001A13B5">
        <w:rPr>
          <w:b/>
        </w:rPr>
        <w:t xml:space="preserve"> 2018.</w:t>
      </w:r>
      <w:r w:rsidR="002563BF">
        <w:rPr>
          <w:b/>
        </w:rPr>
        <w:t xml:space="preserve"> g.</w:t>
      </w:r>
      <w:r w:rsidR="00D47052">
        <w:rPr>
          <w:b/>
        </w:rPr>
        <w:t xml:space="preserve"> s početkom u </w:t>
      </w:r>
      <w:r>
        <w:rPr>
          <w:b/>
        </w:rPr>
        <w:t>10,45</w:t>
      </w:r>
      <w:r w:rsidR="004C1144">
        <w:rPr>
          <w:b/>
        </w:rPr>
        <w:t xml:space="preserve"> </w:t>
      </w:r>
      <w:r w:rsidR="001E716B">
        <w:rPr>
          <w:b/>
        </w:rPr>
        <w:t>sati</w:t>
      </w:r>
      <w:r w:rsidR="001A13B5">
        <w:rPr>
          <w:b/>
        </w:rPr>
        <w:t xml:space="preserve"> kod Trgovačkog suda u Osijeku, Zagrebačka 2, soba br. 36/II</w:t>
      </w:r>
      <w:r w:rsidR="001E716B">
        <w:rPr>
          <w:b/>
        </w:rPr>
        <w:t>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6B1C8D" w:rsidR="001E716B">
      <w:pPr>
        <w:ind w:firstLine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 w:rsidRPr="00E23B73">
      <w:pPr>
        <w:jc w:val="both"/>
      </w:pPr>
    </w:p>
    <w:p w:rsidRDefault="005263F1" w:rsidP="005263F1" w:rsidR="001E716B" w:rsidRPr="00E23B73">
      <w:pPr>
        <w:ind w:left="705"/>
      </w:pPr>
      <w:r w:rsidRPr="00E23B73">
        <w:t xml:space="preserve">                                                      </w:t>
      </w:r>
      <w:r w:rsidR="001E716B" w:rsidRPr="00E23B73"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652555">
        <w:t>12. studenog</w:t>
      </w:r>
      <w:r w:rsidR="001A13B5">
        <w:t xml:space="preserve"> 2018. g.</w:t>
      </w:r>
    </w:p>
    <w:p w:rsidRDefault="00063868" w:rsidP="004957B5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1A13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1A13B5" w:rsidP="001E716B" w:rsidR="001A13B5"/>
    <w:p w:rsidRDefault="001E716B" w:rsidP="001E716B" w:rsidR="001E716B" w:rsidRPr="00BF117C">
      <w:pPr>
        <w:rPr>
          <w:sz w:val="22"/>
          <w:szCs w:val="22"/>
        </w:rPr>
      </w:pPr>
      <w:r w:rsidRPr="00BF117C">
        <w:rPr>
          <w:sz w:val="22"/>
          <w:szCs w:val="22"/>
        </w:rPr>
        <w:t>DNA</w:t>
      </w:r>
    </w:p>
    <w:p w:rsidRDefault="001E716B" w:rsidP="001E716B" w:rsidR="00652555" w:rsidRPr="00652555">
      <w:pPr>
        <w:numPr>
          <w:ilvl w:val="0"/>
          <w:numId w:val="2"/>
        </w:numPr>
        <w:rPr>
          <w:sz w:val="22"/>
          <w:szCs w:val="22"/>
        </w:rPr>
      </w:pPr>
      <w:r w:rsidRPr="00652555">
        <w:rPr>
          <w:sz w:val="22"/>
          <w:szCs w:val="22"/>
        </w:rPr>
        <w:t>Stečajn</w:t>
      </w:r>
      <w:r w:rsidR="00BA2901" w:rsidRPr="00652555">
        <w:rPr>
          <w:sz w:val="22"/>
          <w:szCs w:val="22"/>
        </w:rPr>
        <w:t>i</w:t>
      </w:r>
      <w:r w:rsidRPr="00652555">
        <w:rPr>
          <w:sz w:val="22"/>
          <w:szCs w:val="22"/>
        </w:rPr>
        <w:t xml:space="preserve"> upravitelj</w:t>
      </w:r>
      <w:r w:rsidR="006B1C8D" w:rsidRPr="00652555">
        <w:rPr>
          <w:sz w:val="22"/>
          <w:szCs w:val="22"/>
        </w:rPr>
        <w:t xml:space="preserve"> </w:t>
      </w:r>
      <w:r w:rsidR="00652555" w:rsidRPr="00652555">
        <w:t>Milan Stanić, Sl. Brod, M. Gupca 28</w:t>
      </w:r>
    </w:p>
    <w:p w:rsidRDefault="00BF117C" w:rsidP="001E716B" w:rsidR="00BF117C">
      <w:pPr>
        <w:numPr>
          <w:ilvl w:val="0"/>
          <w:numId w:val="2"/>
        </w:numPr>
        <w:rPr>
          <w:sz w:val="22"/>
          <w:szCs w:val="22"/>
        </w:rPr>
      </w:pPr>
      <w:r w:rsidRPr="00652555">
        <w:rPr>
          <w:sz w:val="22"/>
          <w:szCs w:val="22"/>
        </w:rPr>
        <w:t xml:space="preserve">ŽDO </w:t>
      </w:r>
      <w:r w:rsidR="00BA0565" w:rsidRPr="00652555">
        <w:rPr>
          <w:sz w:val="22"/>
          <w:szCs w:val="22"/>
        </w:rPr>
        <w:t>Osijek</w:t>
      </w:r>
    </w:p>
    <w:p w:rsidRDefault="005F1F74" w:rsidP="001E716B" w:rsidR="005F1F74" w:rsidRPr="00652555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Erste&amp;</w:t>
      </w:r>
      <w:proofErr w:type="spellStart"/>
      <w:r>
        <w:rPr>
          <w:sz w:val="22"/>
          <w:szCs w:val="22"/>
        </w:rPr>
        <w:t>Steiermarkische</w:t>
      </w:r>
      <w:proofErr w:type="spellEnd"/>
      <w:r>
        <w:rPr>
          <w:sz w:val="22"/>
          <w:szCs w:val="22"/>
        </w:rPr>
        <w:t xml:space="preserve"> Bank d.d. Zagreb, Varšavska 3-5</w:t>
      </w:r>
    </w:p>
    <w:p w:rsidRDefault="002563BF" w:rsidP="006B1C8D" w:rsidR="00BF117C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e-</w:t>
      </w:r>
      <w:proofErr w:type="spellStart"/>
      <w:r w:rsidR="007D791B" w:rsidRPr="00BF117C">
        <w:rPr>
          <w:sz w:val="22"/>
          <w:szCs w:val="22"/>
        </w:rPr>
        <w:t>ogl</w:t>
      </w:r>
      <w:proofErr w:type="spellEnd"/>
      <w:r w:rsidR="007D791B" w:rsidRPr="00BF117C">
        <w:rPr>
          <w:sz w:val="22"/>
          <w:szCs w:val="22"/>
        </w:rPr>
        <w:t>. pl.</w:t>
      </w:r>
      <w:r w:rsidR="00E676B1" w:rsidRPr="00BF117C">
        <w:rPr>
          <w:sz w:val="22"/>
          <w:szCs w:val="22"/>
        </w:rPr>
        <w:t xml:space="preserve"> </w:t>
      </w:r>
      <w:r w:rsidR="00BA2901">
        <w:rPr>
          <w:sz w:val="22"/>
          <w:szCs w:val="22"/>
        </w:rPr>
        <w:t xml:space="preserve">uz podnesak st. uprav. od </w:t>
      </w:r>
      <w:r w:rsidR="005F1F74">
        <w:rPr>
          <w:sz w:val="22"/>
          <w:szCs w:val="22"/>
        </w:rPr>
        <w:t>25.10</w:t>
      </w:r>
      <w:r w:rsidR="00E23B73">
        <w:rPr>
          <w:sz w:val="22"/>
          <w:szCs w:val="22"/>
        </w:rPr>
        <w:t>.2018. g. – u spisu</w:t>
      </w:r>
    </w:p>
    <w:p w:rsidRDefault="007D791B" w:rsidP="00D94794" w:rsidR="00D94794" w:rsidRPr="001A13B5">
      <w:pPr>
        <w:numPr>
          <w:ilvl w:val="0"/>
          <w:numId w:val="2"/>
        </w:numPr>
        <w:rPr>
          <w:bCs/>
        </w:rPr>
      </w:pPr>
      <w:r w:rsidRPr="001A13B5">
        <w:rPr>
          <w:sz w:val="22"/>
          <w:szCs w:val="22"/>
        </w:rPr>
        <w:t>R-</w:t>
      </w:r>
      <w:r w:rsidR="005F1F74">
        <w:rPr>
          <w:sz w:val="22"/>
          <w:szCs w:val="22"/>
        </w:rPr>
        <w:t>28.11.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1A13B5" w:rsidP="00D94794" w:rsidR="001A13B5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561728" w:rsidR="00D94794">
      <w:pPr>
        <w:jc w:val="both"/>
      </w:pPr>
      <w:r>
        <w:t xml:space="preserve">                                                                                          </w:t>
      </w:r>
      <w:bookmarkStart w:name="_GoBack" w:id="0"/>
      <w:bookmarkEnd w:id="0"/>
    </w:p>
    <w:p w:rsidRDefault="00D94794" w:rsidP="00D94794" w:rsidR="00D94794"/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4B1E03"/>
    <w:multiLevelType w:val="hybridMultilevel"/>
    <w:tmpl w:val="073ABAD8"/>
    <w:lvl w:tplc="EE4EA54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8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8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13B5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4CB2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1144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28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1F74"/>
    <w:rsid w:val="005F73AB"/>
    <w:rsid w:val="00607E75"/>
    <w:rsid w:val="0061121A"/>
    <w:rsid w:val="00611476"/>
    <w:rsid w:val="006235FB"/>
    <w:rsid w:val="0062681D"/>
    <w:rsid w:val="00645938"/>
    <w:rsid w:val="00652555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0565"/>
    <w:rsid w:val="00BA2901"/>
    <w:rsid w:val="00BA5747"/>
    <w:rsid w:val="00BA6E46"/>
    <w:rsid w:val="00BB0CEE"/>
    <w:rsid w:val="00BC33DE"/>
    <w:rsid w:val="00BC4D5C"/>
    <w:rsid w:val="00BD7AA1"/>
    <w:rsid w:val="00BE1278"/>
    <w:rsid w:val="00BE3746"/>
    <w:rsid w:val="00BF117C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23B73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EF5F92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BF117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17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17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7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7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7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BF117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17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17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7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7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7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St-273/2016</izvorni_sadrzaj>
    <derivirana_varijabla naziv="DomainObject.Predmet.OznakaBroj_1">St-273/2016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KENTA-COMMERCE d.o.o. za trgovinu</izvorni_sadrzaj>
    <derivirana_varijabla naziv="DomainObject.Predmet.ProtustrankaFormated_1">  KENTA-COMMERCE d.o.o. za trgovinu</derivirana_varijabla>
  </DomainObject.Predmet.ProtustrankaFormated>
  <DomainObject.Predmet.ProtustrankaFormatedOIB>
    <izvorni_sadrzaj>  KENTA-COMMERCE d.o.o. za trgovinu, OIB 88302898259</izvorni_sadrzaj>
    <derivirana_varijabla naziv="DomainObject.Predmet.ProtustrankaFormatedOIB_1">  KENTA-COMMERCE d.o.o. za trgovinu, OIB 88302898259</derivirana_varijabla>
  </DomainObject.Predmet.ProtustrankaFormatedOIB>
  <DomainObject.Predmet.ProtustrankaFormatedWithAdress>
    <izvorni_sadrzaj> KENTA-COMMERCE d.o.o. za trgovinu, Murterska 46a, 31000 Osijek</izvorni_sadrzaj>
    <derivirana_varijabla naziv="DomainObject.Predmet.ProtustrankaFormatedWithAdress_1"> KENTA-COMMERCE d.o.o. za trgovinu, Murterska 46a, 31000 Osijek</derivirana_varijabla>
  </DomainObject.Predmet.ProtustrankaFormatedWithAdress>
  <DomainObject.Predmet.ProtustrankaFormatedWithAdressOIB>
    <izvorni_sadrzaj> KENTA-COMMERCE d.o.o. za trgovinu, OIB 88302898259, Murterska 46a, 31000 Osijek</izvorni_sadrzaj>
    <derivirana_varijabla naziv="DomainObject.Predmet.ProtustrankaFormatedWithAdressOIB_1"> KENTA-COMMERCE d.o.o. za trgovinu, OIB 88302898259, Murterska 46a, 31000 Osijek</derivirana_varijabla>
  </DomainObject.Predmet.ProtustrankaFormatedWithAdressOIB>
  <DomainObject.Predmet.ProtustrankaWithAdress>
    <izvorni_sadrzaj>KENTA-COMMERCE d.o.o. za trgovinu Murterska 46a, 31000 Osijek</izvorni_sadrzaj>
    <derivirana_varijabla naziv="DomainObject.Predmet.ProtustrankaWithAdress_1">KENTA-COMMERCE d.o.o. za trgovinu Murterska 46a, 31000 Osijek</derivirana_varijabla>
  </DomainObject.Predmet.ProtustrankaWithAdress>
  <DomainObject.Predmet.ProtustrankaWithAdressOIB>
    <izvorni_sadrzaj>KENTA-COMMERCE d.o.o. za trgovinu, OIB 88302898259, Murterska 46a, 31000 Osijek</izvorni_sadrzaj>
    <derivirana_varijabla naziv="DomainObject.Predmet.ProtustrankaWithAdressOIB_1">KENTA-COMMERCE d.o.o. za trgovinu, OIB 88302898259, Murterska 46a, 31000 Osijek</derivirana_varijabla>
  </DomainObject.Predmet.ProtustrankaWithAdressOIB>
  <DomainObject.Predmet.ProtustrankaNazivFormated>
    <izvorni_sadrzaj>KENTA-COMMERCE d.o.o. za trgovinu</izvorni_sadrzaj>
    <derivirana_varijabla naziv="DomainObject.Predmet.ProtustrankaNazivFormated_1">KENTA-COMMERCE d.o.o. za trgovinu</derivirana_varijabla>
  </DomainObject.Predmet.ProtustrankaNazivFormated>
  <DomainObject.Predmet.ProtustrankaNazivFormatedOIB>
    <izvorni_sadrzaj>KENTA-COMMERCE d.o.o. za trgovinu, OIB 88302898259</izvorni_sadrzaj>
    <derivirana_varijabla naziv="DomainObject.Predmet.ProtustrankaNazivFormatedOIB_1">KENTA-COMMERCE d.o.o. za trgovinu, OIB 88302898259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KENTA-COMMERCE d.o.o. za trgovinu</item>
    </izvorni_sadrzaj>
    <derivirana_varijabla naziv="DomainObject.Predmet.ProtuStrankaListFormated_1">
      <item>KENTA-COMMERCE d.o.o. za trgovinu</item>
    </derivirana_varijabla>
  </DomainObject.Predmet.ProtuStrankaListFormated>
  <DomainObject.Predmet.ProtuStrankaListFormatedOIB>
    <izvorni_sadrzaj>
      <item>KENTA-COMMERCE d.o.o. za trgovinu, OIB 88302898259</item>
    </izvorni_sadrzaj>
    <derivirana_varijabla naziv="DomainObject.Predmet.ProtuStrankaListFormatedOIB_1">
      <item>KENTA-COMMERCE d.o.o. za trgovinu, OIB 88302898259</item>
    </derivirana_varijabla>
  </DomainObject.Predmet.ProtuStrankaListFormatedOIB>
  <DomainObject.Predmet.ProtuStrankaListFormatedWithAdress>
    <izvorni_sadrzaj>
      <item>KENTA-COMMERCE d.o.o. za trgovinu, Murterska 46a, 31000 Osijek</item>
    </izvorni_sadrzaj>
    <derivirana_varijabla naziv="DomainObject.Predmet.ProtuStrankaListFormatedWithAdress_1">
      <item>KENTA-COMMERCE d.o.o. za trgovinu, Murterska 46a, 31000 Osijek</item>
    </derivirana_varijabla>
  </DomainObject.Predmet.ProtuStrankaListFormatedWithAdress>
  <DomainObject.Predmet.ProtuStrankaListFormatedWithAdressOIB>
    <izvorni_sadrzaj>
      <item>KENTA-COMMERCE d.o.o. za trgovinu, OIB 88302898259, Murterska 46a, 31000 Osijek</item>
    </izvorni_sadrzaj>
    <derivirana_varijabla naziv="DomainObject.Predmet.ProtuStrankaListFormatedWithAdressOIB_1">
      <item>KENTA-COMMERCE d.o.o. za trgovinu, OIB 88302898259, Murterska 46a, 31000 Osijek</item>
    </derivirana_varijabla>
  </DomainObject.Predmet.ProtuStrankaListFormatedWithAdressOIB>
  <DomainObject.Predmet.ProtuStrankaListNazivFormated>
    <izvorni_sadrzaj>
      <item>KENTA-COMMERCE d.o.o. za trgovinu</item>
    </izvorni_sadrzaj>
    <derivirana_varijabla naziv="DomainObject.Predmet.ProtuStrankaListNazivFormated_1">
      <item>KENTA-COMMERCE d.o.o. za trgovinu</item>
    </derivirana_varijabla>
  </DomainObject.Predmet.ProtuStrankaListNazivFormated>
  <DomainObject.Predmet.ProtuStrankaListNazivFormatedOIB>
    <izvorni_sadrzaj>
      <item>KENTA-COMMERCE d.o.o. za trgovinu, OIB 88302898259</item>
    </izvorni_sadrzaj>
    <derivirana_varijabla naziv="DomainObject.Predmet.ProtuStrankaListNazivFormatedOIB_1">
      <item>KENTA-COMMERCE d.o.o. za trgovinu, OIB 88302898259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KENTA-COMMERCE d.o.o. za trgovinu</izvorni_sadrzaj>
    <derivirana_varijabla naziv="DomainObject.Predmet.ProtustrankaIDrugi_1">KENTA-COMMERCE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KENTA-COMMERCE d.o.o. za trgovinu, OIB 88302898259, Murterska 46a, 31000 Osijek</izvorni_sadrzaj>
    <derivirana_varijabla naziv="DomainObject.Predmet.ProtustrankaIDrugiAdressOIB_1">KENTA-COMMERCE d.o.o. za trgovinu, OIB 88302898259, Murterska 46a,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KENTA-COMMERCE d.o.o. za trgovinu</item>
    </izvorni_sadrzaj>
    <derivirana_varijabla naziv="DomainObject.Predmet.SudioniciListNaziv_1">
      <item>FINA RC OSIJEK</item>
      <item>KENTA-COMMERCE d.o.o. za trgovinu</item>
    </derivirana_varijabla>
  </DomainObject.Predmet.SudioniciListNaziv>
  <DomainObject.Predmet.SudioniciListAdressOIB>
    <izvorni_sadrzaj>
      <item>FINA RC OSIJEK, OIB 85821130368</item>
      <item>KENTA-COMMERCE d.o.o. za trgovinu, OIB 88302898259, Murterska 46a,31000 Osijek</item>
    </izvorni_sadrzaj>
    <derivirana_varijabla naziv="DomainObject.Predmet.SudioniciListAdressOIB_1">
      <item>FINA RC OSIJEK, OIB 85821130368</item>
      <item>KENTA-COMMERCE d.o.o. za trgovinu, OIB 88302898259, Murterska 46a,31000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88302898259</item>
    </izvorni_sadrzaj>
    <derivirana_varijabla naziv="DomainObject.Predmet.SudioniciListNazivOIB_1">
      <item>, OIB 85821130368</item>
      <item>, OIB 88302898259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prosinca 2017.</izvorni_sadrzaj>
    <derivirana_varijabla naziv="DomainObject.Predmet.DatumZadnjeOdrzaneSudskeRadnje_1">14. prosinca 2017.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St-273/2016-49</izvorni_sadrzaj>
    <derivirana_varijabla naziv="DomainObject.PredzadnjaOdlukaIzPredmeta.Oznaka_1">St-273/2016-49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1406</properties:Characters>
  <properties:Lines>93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2018-11-12T09:23:00Z</dcterms:created>
  <dc:creator>hermanj</dc:creator>
  <cp:lastModifiedBy>Danijela Sekulić</cp:lastModifiedBy>
  <cp:lastPrinted>2018-11-12T09:28:00Z</cp:lastPrinted>
  <dcterms:modified xmlns:xsi="http://www.w3.org/2001/XMLSchema-instance" xsi:type="dcterms:W3CDTF">2018-11-12T09:29:00Z</dcterms:modified>
  <cp:revision>5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(NOVO KENTA COMMERCE.docx)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