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6F9E0F16" w:rsidRDefault="000E1F39" w:rsidP="0008252B" w:rsidR="000E1F39" w:rsidRPr="00963557">
      <w:pPr>
        <w:spacing w:lineRule="auto" w:line="360"/>
        <w:jc w:val="center"/>
        <w15:collapsed w:val="false"/>
        <w:rPr>
          <w:b/>
          <w:sz w:val="28"/>
          <w:lang w:val="hr-HR"/>
        </w:rPr>
      </w:pPr>
      <w:bookmarkStart w:name="_GoBack" w:id="0"/>
      <w:bookmarkEnd w:id="0"/>
      <w:r w:rsidRPr="00963557">
        <w:rPr>
          <w:b/>
          <w:sz w:val="28"/>
          <w:lang w:val="hr-HR"/>
        </w:rPr>
        <w:t>Obrazac 20.</w:t>
      </w:r>
    </w:p>
    <w:p w14:textId="77777777" w14:paraId="1DB5C4F7" w:rsidRDefault="000E1F39" w:rsidP="0008252B" w:rsidR="000E1F39" w:rsidRPr="00963557">
      <w:pPr>
        <w:spacing w:lineRule="auto" w:line="360"/>
        <w:jc w:val="center"/>
        <w:rPr>
          <w:b/>
          <w:lang w:val="hr-HR"/>
        </w:rPr>
      </w:pPr>
      <w:r w:rsidRPr="00963557">
        <w:rPr>
          <w:b/>
          <w:lang w:val="hr-HR"/>
        </w:rPr>
        <w:t>IZVJEŠĆE STEČAJNOGA UPRAVITELJA O TIJEKU STEČAJNOGA POSTUPKA I STANJU STEČAJNE MASE</w:t>
      </w:r>
    </w:p>
    <w:p w14:textId="77777777" w14:paraId="615208E0" w:rsidRDefault="000E1F39" w:rsidP="0008252B" w:rsidR="000E1F39" w:rsidRPr="00963557">
      <w:pPr>
        <w:spacing w:lineRule="auto" w:line="360"/>
        <w:jc w:val="center"/>
        <w:rPr>
          <w:lang w:val="hr-HR"/>
        </w:rPr>
      </w:pPr>
    </w:p>
    <w:p w14:textId="318861A9" w14:paraId="232B6EB7" w:rsidRDefault="000E1F39" w:rsidP="0008252B" w:rsidR="000E1F39" w:rsidRPr="00963557">
      <w:pPr>
        <w:spacing w:lineRule="auto" w:line="360"/>
        <w:jc w:val="both"/>
        <w:rPr>
          <w:lang w:val="hr-HR"/>
        </w:rPr>
      </w:pPr>
      <w:r w:rsidRPr="00963557">
        <w:rPr>
          <w:lang w:val="hr-HR"/>
        </w:rPr>
        <w:t xml:space="preserve">Nadležni </w:t>
      </w:r>
      <w:r w:rsidR="00BB6633" w:rsidRPr="00963557">
        <w:rPr>
          <w:lang w:val="hr-HR"/>
        </w:rPr>
        <w:t>T</w:t>
      </w:r>
      <w:r w:rsidRPr="00963557">
        <w:rPr>
          <w:lang w:val="hr-HR"/>
        </w:rPr>
        <w:t xml:space="preserve">rgovački sud </w:t>
      </w:r>
      <w:r w:rsidR="00BB6633" w:rsidRPr="00963557">
        <w:rPr>
          <w:lang w:val="hr-HR"/>
        </w:rPr>
        <w:t xml:space="preserve">u </w:t>
      </w:r>
      <w:r w:rsidR="003C1305" w:rsidRPr="00963557">
        <w:rPr>
          <w:lang w:val="hr-HR"/>
        </w:rPr>
        <w:t>Bjelovaru</w:t>
      </w:r>
      <w:r w:rsidR="00BB6633" w:rsidRPr="00963557">
        <w:rPr>
          <w:lang w:val="hr-HR"/>
        </w:rPr>
        <w:t xml:space="preserve"> </w:t>
      </w:r>
    </w:p>
    <w:p w14:textId="200DE7DD" w14:paraId="54432730" w:rsidRDefault="000E1F39" w:rsidP="0008252B" w:rsidR="000E1F39" w:rsidRPr="00963557">
      <w:pPr>
        <w:spacing w:lineRule="auto" w:line="360"/>
        <w:jc w:val="both"/>
        <w:rPr>
          <w:bCs/>
          <w:lang w:val="hr-HR"/>
        </w:rPr>
      </w:pPr>
      <w:r w:rsidRPr="00963557">
        <w:rPr>
          <w:lang w:val="hr-HR"/>
        </w:rPr>
        <w:t>Poslovni broj spisa</w:t>
      </w:r>
      <w:r w:rsidR="00BB6633" w:rsidRPr="00963557">
        <w:rPr>
          <w:lang w:val="hr-HR"/>
        </w:rPr>
        <w:t>:</w:t>
      </w:r>
      <w:r w:rsidRPr="00963557">
        <w:rPr>
          <w:lang w:val="hr-HR"/>
        </w:rPr>
        <w:t xml:space="preserve"> </w:t>
      </w:r>
      <w:r w:rsidR="003C1305" w:rsidRPr="00963557">
        <w:rPr>
          <w:bCs/>
          <w:lang w:val="hr-HR"/>
        </w:rPr>
        <w:t>7 St-269/2017</w:t>
      </w:r>
    </w:p>
    <w:p w14:textId="7BCF5A80" w14:paraId="6C3D0400" w:rsidRDefault="000E1F39" w:rsidP="0008252B" w:rsidR="00B04442" w:rsidRPr="00963557">
      <w:pPr>
        <w:spacing w:lineRule="auto" w:line="360"/>
        <w:rPr>
          <w:bCs/>
          <w:lang w:val="hr-HR"/>
        </w:rPr>
      </w:pPr>
      <w:r w:rsidRPr="00963557">
        <w:rPr>
          <w:lang w:val="hr-HR"/>
        </w:rPr>
        <w:t>Dužnik</w:t>
      </w:r>
      <w:r w:rsidR="00BB6633" w:rsidRPr="00963557">
        <w:rPr>
          <w:lang w:val="hr-HR"/>
        </w:rPr>
        <w:t>:</w:t>
      </w:r>
      <w:r w:rsidRPr="00963557">
        <w:rPr>
          <w:lang w:val="hr-HR"/>
        </w:rPr>
        <w:t xml:space="preserve"> </w:t>
      </w:r>
      <w:r w:rsidR="00B04442" w:rsidRPr="00963557">
        <w:rPr>
          <w:bCs/>
          <w:lang w:val="hr-HR"/>
        </w:rPr>
        <w:t>Werkos</w:t>
      </w:r>
      <w:r w:rsidR="00996320" w:rsidRPr="00963557">
        <w:rPr>
          <w:bCs/>
          <w:lang w:val="hr-HR"/>
        </w:rPr>
        <w:t xml:space="preserve"> d.o.o.</w:t>
      </w:r>
      <w:r w:rsidR="00B04442" w:rsidRPr="00963557">
        <w:rPr>
          <w:bCs/>
          <w:lang w:val="hr-HR"/>
        </w:rPr>
        <w:t xml:space="preserve"> u stečaju</w:t>
      </w:r>
      <w:r w:rsidR="00996320" w:rsidRPr="00963557">
        <w:rPr>
          <w:bCs/>
          <w:lang w:val="hr-HR"/>
        </w:rPr>
        <w:t xml:space="preserve">, </w:t>
      </w:r>
      <w:r w:rsidR="00BB6633" w:rsidRPr="00963557">
        <w:rPr>
          <w:bCs/>
          <w:lang w:val="hr-HR"/>
        </w:rPr>
        <w:t xml:space="preserve">OIB: </w:t>
      </w:r>
      <w:r w:rsidR="00B04442" w:rsidRPr="00963557">
        <w:rPr>
          <w:bCs/>
          <w:lang w:val="hr-HR"/>
        </w:rPr>
        <w:t>84820806875</w:t>
      </w:r>
      <w:r w:rsidR="00996320" w:rsidRPr="00963557">
        <w:rPr>
          <w:lang w:val="hr-HR"/>
        </w:rPr>
        <w:t>,</w:t>
      </w:r>
      <w:r w:rsidR="00996320" w:rsidRPr="00963557">
        <w:rPr>
          <w:bCs/>
          <w:lang w:val="hr-HR"/>
        </w:rPr>
        <w:t xml:space="preserve"> </w:t>
      </w:r>
      <w:r w:rsidR="00B04442" w:rsidRPr="00963557">
        <w:rPr>
          <w:bCs/>
          <w:lang w:val="hr-HR"/>
        </w:rPr>
        <w:t xml:space="preserve">Ulica Borova 6, Osijek </w:t>
      </w:r>
    </w:p>
    <w:p w14:textId="77777777" w14:paraId="67AE6D41" w:rsidRDefault="00283F39" w:rsidP="00283F39" w:rsidR="00283F39" w:rsidRPr="00963557">
      <w:pPr>
        <w:spacing w:lineRule="auto" w:line="360"/>
        <w:rPr>
          <w:lang w:val="hr-HR"/>
        </w:rPr>
      </w:pPr>
    </w:p>
    <w:p w14:textId="1CEB5679" w14:paraId="70232005" w:rsidRDefault="000E1F39" w:rsidP="0008252B" w:rsidR="000E1F39" w:rsidRPr="00963557">
      <w:pPr>
        <w:spacing w:lineRule="auto" w:line="360"/>
        <w:rPr>
          <w:lang w:val="hr-HR"/>
        </w:rPr>
      </w:pPr>
      <w:r w:rsidRPr="00963557">
        <w:rPr>
          <w:lang w:val="hr-HR"/>
        </w:rPr>
        <w:t>I.  TIJEK STEČAJNOGA POSTUPKA U RAZDOBLJU OD</w:t>
      </w:r>
      <w:r w:rsidR="00F95ADB" w:rsidRPr="00963557">
        <w:rPr>
          <w:lang w:val="hr-HR"/>
        </w:rPr>
        <w:t xml:space="preserve"> 01</w:t>
      </w:r>
      <w:r w:rsidR="00BB6633" w:rsidRPr="00963557">
        <w:rPr>
          <w:lang w:val="hr-HR"/>
        </w:rPr>
        <w:t xml:space="preserve">. </w:t>
      </w:r>
      <w:r w:rsidR="00DF41F2">
        <w:rPr>
          <w:lang w:val="hr-HR"/>
        </w:rPr>
        <w:t>siječnja 2019</w:t>
      </w:r>
      <w:r w:rsidR="003C79EA" w:rsidRPr="00963557">
        <w:rPr>
          <w:lang w:val="hr-HR"/>
        </w:rPr>
        <w:t xml:space="preserve"> do 31</w:t>
      </w:r>
      <w:r w:rsidR="00BB6633" w:rsidRPr="00963557">
        <w:rPr>
          <w:lang w:val="hr-HR"/>
        </w:rPr>
        <w:t xml:space="preserve">. </w:t>
      </w:r>
      <w:r w:rsidR="00DF41F2">
        <w:rPr>
          <w:lang w:val="hr-HR"/>
        </w:rPr>
        <w:t>ožujka 2019</w:t>
      </w:r>
      <w:r w:rsidRPr="00963557">
        <w:rPr>
          <w:lang w:val="hr-HR"/>
        </w:rPr>
        <w:t xml:space="preserve"> </w:t>
      </w:r>
    </w:p>
    <w:p w14:textId="72CE36BB" w14:paraId="16B4DEFF" w:rsidRDefault="003C79EA" w:rsidP="00F95ADB" w:rsidR="00F95ADB" w:rsidRPr="00963557">
      <w:pPr>
        <w:spacing w:lineRule="auto" w:line="360"/>
        <w:ind w:firstLine="708"/>
        <w:jc w:val="both"/>
        <w:rPr>
          <w:lang w:val="hr-HR"/>
        </w:rPr>
      </w:pPr>
      <w:r w:rsidRPr="00963557">
        <w:rPr>
          <w:lang w:val="hr-HR"/>
        </w:rPr>
        <w:t xml:space="preserve">Na </w:t>
      </w:r>
      <w:r w:rsidR="00BB2892">
        <w:rPr>
          <w:lang w:val="hr-HR"/>
        </w:rPr>
        <w:t>drugoj</w:t>
      </w:r>
      <w:r w:rsidRPr="00963557">
        <w:rPr>
          <w:lang w:val="hr-HR"/>
        </w:rPr>
        <w:t xml:space="preserve"> elektroničkoj javnoj dražbi</w:t>
      </w:r>
      <w:r w:rsidR="00F95ADB" w:rsidRPr="00963557">
        <w:rPr>
          <w:lang w:val="hr-HR"/>
        </w:rPr>
        <w:t xml:space="preserve"> </w:t>
      </w:r>
      <w:r w:rsidRPr="00963557">
        <w:rPr>
          <w:lang w:val="hr-HR"/>
        </w:rPr>
        <w:t xml:space="preserve">koja </w:t>
      </w:r>
      <w:r w:rsidR="00BB2892">
        <w:rPr>
          <w:lang w:val="hr-HR"/>
        </w:rPr>
        <w:t>je započela 07</w:t>
      </w:r>
      <w:r w:rsidR="00F95ADB" w:rsidRPr="00963557">
        <w:rPr>
          <w:lang w:val="hr-HR"/>
        </w:rPr>
        <w:t>.</w:t>
      </w:r>
      <w:r w:rsidR="00BB2892">
        <w:rPr>
          <w:lang w:val="hr-HR"/>
        </w:rPr>
        <w:t>prosinca</w:t>
      </w:r>
      <w:r w:rsidR="00F95ADB" w:rsidRPr="00963557">
        <w:rPr>
          <w:lang w:val="hr-HR"/>
        </w:rPr>
        <w:t xml:space="preserve"> 2018.</w:t>
      </w:r>
      <w:r w:rsidRPr="00963557">
        <w:rPr>
          <w:lang w:val="hr-HR"/>
        </w:rPr>
        <w:t>godine u 15:00 sati, te završila</w:t>
      </w:r>
      <w:r w:rsidR="006735A9">
        <w:rPr>
          <w:lang w:val="hr-HR"/>
        </w:rPr>
        <w:t xml:space="preserve"> 27</w:t>
      </w:r>
      <w:r w:rsidR="00F95ADB" w:rsidRPr="00963557">
        <w:rPr>
          <w:lang w:val="hr-HR"/>
        </w:rPr>
        <w:t>.</w:t>
      </w:r>
      <w:r w:rsidR="006735A9">
        <w:rPr>
          <w:lang w:val="hr-HR"/>
        </w:rPr>
        <w:t>veljače 2019</w:t>
      </w:r>
      <w:r w:rsidR="00F95ADB" w:rsidRPr="00963557">
        <w:rPr>
          <w:lang w:val="hr-HR"/>
        </w:rPr>
        <w:t>.go</w:t>
      </w:r>
      <w:r w:rsidRPr="00963557">
        <w:rPr>
          <w:lang w:val="hr-HR"/>
        </w:rPr>
        <w:t xml:space="preserve">dine u 23:59:59 sati prodane su </w:t>
      </w:r>
      <w:r w:rsidR="006735A9">
        <w:rPr>
          <w:lang w:val="hr-HR"/>
        </w:rPr>
        <w:t xml:space="preserve">sve preostale </w:t>
      </w:r>
      <w:r w:rsidRPr="00963557">
        <w:rPr>
          <w:lang w:val="hr-HR"/>
        </w:rPr>
        <w:t xml:space="preserve">nekretnine </w:t>
      </w:r>
      <w:r w:rsidR="006735A9">
        <w:rPr>
          <w:lang w:val="hr-HR"/>
        </w:rPr>
        <w:t>u vlasništvu stečajnog dužnika a koje su opterećene založnim pravima</w:t>
      </w:r>
      <w:r w:rsidR="00860A7A" w:rsidRPr="00963557">
        <w:rPr>
          <w:lang w:val="hr-HR"/>
        </w:rPr>
        <w:t xml:space="preserve">. </w:t>
      </w:r>
    </w:p>
    <w:p w14:textId="62BA1175" w14:paraId="1DB9A5AC" w:rsidRDefault="00582E45" w:rsidP="00F95ADB" w:rsidR="00F95ADB" w:rsidRPr="00963557">
      <w:pPr>
        <w:spacing w:lineRule="auto" w:line="360"/>
        <w:ind w:firstLine="708"/>
        <w:jc w:val="both"/>
        <w:rPr>
          <w:lang w:val="hr-HR"/>
        </w:rPr>
      </w:pPr>
      <w:r w:rsidRPr="00963557">
        <w:rPr>
          <w:lang w:val="hr-HR"/>
        </w:rPr>
        <w:t xml:space="preserve">Oglasi za prodaju pokretnina u vlasništvu stečajnog dužnika </w:t>
      </w:r>
      <w:r w:rsidR="002A3150" w:rsidRPr="00963557">
        <w:rPr>
          <w:lang w:val="hr-HR"/>
        </w:rPr>
        <w:t>su ob</w:t>
      </w:r>
      <w:r w:rsidR="006735A9">
        <w:rPr>
          <w:lang w:val="hr-HR"/>
        </w:rPr>
        <w:t>javljeni dana 05</w:t>
      </w:r>
      <w:r w:rsidRPr="00963557">
        <w:rPr>
          <w:lang w:val="hr-HR"/>
        </w:rPr>
        <w:t>.</w:t>
      </w:r>
      <w:r w:rsidR="006735A9">
        <w:rPr>
          <w:lang w:val="hr-HR"/>
        </w:rPr>
        <w:t>veljače 2019</w:t>
      </w:r>
      <w:r w:rsidR="00860A7A" w:rsidRPr="00963557">
        <w:rPr>
          <w:lang w:val="hr-HR"/>
        </w:rPr>
        <w:t>.godine,</w:t>
      </w:r>
      <w:r w:rsidR="006735A9">
        <w:rPr>
          <w:lang w:val="hr-HR"/>
        </w:rPr>
        <w:t xml:space="preserve"> 18.veljače 2019.godine, 10</w:t>
      </w:r>
      <w:r w:rsidR="00860A7A" w:rsidRPr="00963557">
        <w:rPr>
          <w:lang w:val="hr-HR"/>
        </w:rPr>
        <w:t>.</w:t>
      </w:r>
      <w:r w:rsidR="006735A9">
        <w:rPr>
          <w:lang w:val="hr-HR"/>
        </w:rPr>
        <w:t>ožujka 2019</w:t>
      </w:r>
      <w:r w:rsidRPr="00963557">
        <w:rPr>
          <w:lang w:val="hr-HR"/>
        </w:rPr>
        <w:t>.godine</w:t>
      </w:r>
      <w:r w:rsidR="006735A9">
        <w:rPr>
          <w:lang w:val="hr-HR"/>
        </w:rPr>
        <w:t>, te 24.ožujka 2019 godine. Veći dio oglašenih pokretnina je</w:t>
      </w:r>
      <w:r w:rsidR="002A3150" w:rsidRPr="00963557">
        <w:rPr>
          <w:lang w:val="hr-HR"/>
        </w:rPr>
        <w:t xml:space="preserve"> prodan.</w:t>
      </w:r>
    </w:p>
    <w:p w14:textId="5F443FCF" w14:paraId="173C90FF" w:rsidRDefault="006735A9" w:rsidP="00F95ADB" w:rsidR="006735A9">
      <w:pPr>
        <w:spacing w:lineRule="auto" w:line="360"/>
        <w:ind w:firstLine="708"/>
        <w:jc w:val="both"/>
        <w:rPr>
          <w:lang w:val="hr-HR"/>
        </w:rPr>
      </w:pPr>
      <w:r>
        <w:rPr>
          <w:lang w:val="hr-HR"/>
        </w:rPr>
        <w:t xml:space="preserve">Sud je u ožujku donio rješenje o dosudi za nekretnine koje su prodane na prvoj javnoj dražbi, te je kupac uplatio razliku kupovnine sukladno rješenju suda. </w:t>
      </w:r>
    </w:p>
    <w:p w14:textId="5F92C37C" w14:paraId="601646B2" w:rsidRDefault="002A3150" w:rsidP="00DA1C8B" w:rsidR="004B2330" w:rsidRPr="00963557">
      <w:pPr>
        <w:spacing w:lineRule="auto" w:line="360"/>
        <w:ind w:firstLine="708"/>
        <w:jc w:val="both"/>
        <w:rPr>
          <w:lang w:val="hr-HR"/>
        </w:rPr>
      </w:pPr>
      <w:r w:rsidRPr="00963557">
        <w:rPr>
          <w:lang w:val="hr-HR"/>
        </w:rPr>
        <w:t xml:space="preserve">Stečajnog dužnika u </w:t>
      </w:r>
      <w:r w:rsidR="00DA1C8B" w:rsidRPr="00963557">
        <w:rPr>
          <w:lang w:val="hr-HR"/>
        </w:rPr>
        <w:t>sudskim sporovima</w:t>
      </w:r>
      <w:r w:rsidRPr="00963557">
        <w:rPr>
          <w:lang w:val="hr-HR"/>
        </w:rPr>
        <w:t xml:space="preserve"> zastupa odvjetničko društvo</w:t>
      </w:r>
      <w:r w:rsidR="00B04442" w:rsidRPr="00963557">
        <w:rPr>
          <w:lang w:val="hr-HR"/>
        </w:rPr>
        <w:t xml:space="preserve"> Brlečić &amp; </w:t>
      </w:r>
      <w:r w:rsidR="007705F8" w:rsidRPr="00963557">
        <w:rPr>
          <w:lang w:val="hr-HR"/>
        </w:rPr>
        <w:t>partneri d.o.o.</w:t>
      </w:r>
      <w:r w:rsidR="00970881">
        <w:rPr>
          <w:lang w:val="hr-HR"/>
        </w:rPr>
        <w:t>.</w:t>
      </w:r>
      <w:r w:rsidR="00DA1C8B" w:rsidRPr="00963557">
        <w:rPr>
          <w:lang w:val="hr-HR"/>
        </w:rPr>
        <w:t xml:space="preserve"> U </w:t>
      </w:r>
      <w:r w:rsidR="00B04442" w:rsidRPr="00963557">
        <w:rPr>
          <w:lang w:val="hr-HR"/>
        </w:rPr>
        <w:t>sporu koji stečajni dužnik vodi protiv DARS d.d.</w:t>
      </w:r>
      <w:r w:rsidR="00DB635B" w:rsidRPr="00963557">
        <w:rPr>
          <w:lang w:val="hr-HR"/>
        </w:rPr>
        <w:t>,</w:t>
      </w:r>
      <w:r w:rsidR="00B04442" w:rsidRPr="00963557">
        <w:rPr>
          <w:lang w:val="hr-HR"/>
        </w:rPr>
        <w:t xml:space="preserve"> a u kojem stečajnog dužnika zastupa odvjetničko društvo Ljubenko &amp; partneri</w:t>
      </w:r>
      <w:r w:rsidR="00DB635B" w:rsidRPr="00963557">
        <w:rPr>
          <w:lang w:val="hr-HR"/>
        </w:rPr>
        <w:t>,</w:t>
      </w:r>
      <w:r w:rsidR="00B04442" w:rsidRPr="00963557">
        <w:rPr>
          <w:lang w:val="hr-HR"/>
        </w:rPr>
        <w:t xml:space="preserve"> </w:t>
      </w:r>
      <w:r w:rsidRPr="00963557">
        <w:rPr>
          <w:lang w:val="hr-HR"/>
        </w:rPr>
        <w:t>održano</w:t>
      </w:r>
      <w:r w:rsidR="00DA1C8B" w:rsidRPr="00963557">
        <w:rPr>
          <w:lang w:val="hr-HR"/>
        </w:rPr>
        <w:t xml:space="preserve"> je ročište dana </w:t>
      </w:r>
      <w:r w:rsidR="006735A9" w:rsidRPr="00963557">
        <w:rPr>
          <w:lang w:val="hr-HR"/>
        </w:rPr>
        <w:t>20.veljače 2019.godine</w:t>
      </w:r>
      <w:r w:rsidR="004B2330" w:rsidRPr="00963557">
        <w:rPr>
          <w:lang w:val="hr-HR"/>
        </w:rPr>
        <w:t>.</w:t>
      </w:r>
      <w:r w:rsidR="004125F5">
        <w:rPr>
          <w:lang w:val="hr-HR"/>
        </w:rPr>
        <w:t xml:space="preserve"> U prilogu dostavljam </w:t>
      </w:r>
      <w:r w:rsidR="00970881">
        <w:rPr>
          <w:lang w:val="hr-HR"/>
        </w:rPr>
        <w:t xml:space="preserve">izvješće odvjetničkog društva Ljubenko &amp;partneri d.o.o. a vezano za spor s DARS-om d.o.o. </w:t>
      </w:r>
      <w:r w:rsidR="00B212F2">
        <w:rPr>
          <w:lang w:val="hr-HR"/>
        </w:rPr>
        <w:t xml:space="preserve">DARS d.o.o. je predložio da se povuku tužbe, te da svaka strana snosi svoje troškove nastale u dosadašnjem tijeku parničnog postupka. </w:t>
      </w:r>
    </w:p>
    <w:p w14:textId="2116B1E7" w14:paraId="0F248F06" w:rsidRDefault="004B2330" w:rsidP="00DA1C8B" w:rsidR="00DA1C8B">
      <w:pPr>
        <w:spacing w:lineRule="auto" w:line="360" w:after="80"/>
        <w:ind w:firstLine="708"/>
        <w:jc w:val="both"/>
        <w:rPr>
          <w:bCs/>
          <w:lang w:val="hr-HR"/>
        </w:rPr>
      </w:pPr>
      <w:r w:rsidRPr="00963557">
        <w:rPr>
          <w:lang w:val="hr-HR"/>
        </w:rPr>
        <w:t>Stečajni dužnik je poslova</w:t>
      </w:r>
      <w:r w:rsidR="00DB635B" w:rsidRPr="00963557">
        <w:rPr>
          <w:lang w:val="hr-HR"/>
        </w:rPr>
        <w:t>o</w:t>
      </w:r>
      <w:r w:rsidRPr="00963557">
        <w:rPr>
          <w:lang w:val="hr-HR"/>
        </w:rPr>
        <w:t xml:space="preserve"> u Srbiji putem podružnice, za koju je pokrenut postupak zatvaranja.</w:t>
      </w:r>
      <w:r w:rsidR="00970881">
        <w:rPr>
          <w:lang w:val="hr-HR"/>
        </w:rPr>
        <w:t xml:space="preserve"> Obavljena je promjena zakonskog zastupnika podružnice.</w:t>
      </w:r>
      <w:r w:rsidRPr="00963557">
        <w:rPr>
          <w:lang w:val="hr-HR"/>
        </w:rPr>
        <w:t xml:space="preserve"> </w:t>
      </w:r>
      <w:r w:rsidR="00970881">
        <w:rPr>
          <w:lang w:val="hr-HR"/>
        </w:rPr>
        <w:t>Podružnica</w:t>
      </w:r>
      <w:r w:rsidR="00DA1C8B" w:rsidRPr="00963557">
        <w:rPr>
          <w:lang w:val="hr-HR"/>
        </w:rPr>
        <w:t xml:space="preserve"> bi se mogla zatvoriti po okončanju spora s društvom </w:t>
      </w:r>
      <w:r w:rsidR="00DA1C8B" w:rsidRPr="00963557">
        <w:rPr>
          <w:rFonts w:eastAsia="Calibri"/>
          <w:bCs/>
          <w:lang w:val="hr-HR"/>
        </w:rPr>
        <w:t>c/a MONTTIM PRO d.o.o.</w:t>
      </w:r>
      <w:r w:rsidR="00DA1C8B" w:rsidRPr="00963557">
        <w:rPr>
          <w:lang w:val="hr-HR"/>
        </w:rPr>
        <w:t xml:space="preserve">, koji se vodi pri </w:t>
      </w:r>
      <w:r w:rsidR="00DA1C8B" w:rsidRPr="00963557">
        <w:rPr>
          <w:bCs/>
          <w:lang w:val="hr-HR"/>
        </w:rPr>
        <w:t xml:space="preserve">Privrednom sudu u Beogradu, poslovno broj P.4877/2016. Tuženiku je upućen poziv s ponudom za mirnim rješenjem spora, na koji se tuženik do sada nije očitovao. </w:t>
      </w:r>
      <w:r w:rsidR="00970881">
        <w:rPr>
          <w:bCs/>
          <w:lang w:val="hr-HR"/>
        </w:rPr>
        <w:t xml:space="preserve">Obzirom da se dužnik nije očitovao na ponudu za mirno rješenje spora angažirati će se odvjetničko društvo </w:t>
      </w:r>
      <w:r w:rsidR="00A90A05">
        <w:rPr>
          <w:bCs/>
          <w:lang w:val="hr-HR"/>
        </w:rPr>
        <w:t xml:space="preserve">u Srbiji </w:t>
      </w:r>
      <w:r w:rsidR="00970881">
        <w:rPr>
          <w:bCs/>
          <w:lang w:val="hr-HR"/>
        </w:rPr>
        <w:t xml:space="preserve">koje će zastupati stečajnog dužnika u ovom postupku.  </w:t>
      </w:r>
    </w:p>
    <w:p w14:textId="6775C09F" w14:paraId="4DC97ACA" w:rsidRDefault="00970881" w:rsidP="00DA1C8B" w:rsidR="00970881">
      <w:pPr>
        <w:spacing w:lineRule="auto" w:line="360" w:after="80"/>
        <w:ind w:firstLine="708"/>
        <w:jc w:val="both"/>
        <w:rPr>
          <w:bCs/>
          <w:lang w:val="hr-HR"/>
        </w:rPr>
      </w:pPr>
      <w:r>
        <w:rPr>
          <w:bCs/>
          <w:lang w:val="hr-HR"/>
        </w:rPr>
        <w:t xml:space="preserve">Zaprimljena je ponuda društva RABO d.o.o. vezano za povrat zajma čija glavnica trenutno iznosi 1.216.967,10 kn, a za kojeg je definiran rok povrata do dana 30.lipnja 2025 </w:t>
      </w:r>
      <w:r>
        <w:rPr>
          <w:bCs/>
          <w:lang w:val="hr-HR"/>
        </w:rPr>
        <w:lastRenderedPageBreak/>
        <w:t>godine i za koji se trenutno podmiruje samo kamata. Dužnik predlaže da se potpiše sporazum prema kojem se obvezuje podmiriti 70% od iznosa glavnice ili 851.876,97 kn na račun stečajnog dužnika, dok bi se ostatak otpisao. Iznos bi bio podmiren u roku od 15 dana od dana sklapanja sporazuma.</w:t>
      </w:r>
      <w:r w:rsidR="001F2A82">
        <w:rPr>
          <w:bCs/>
          <w:lang w:val="hr-HR"/>
        </w:rPr>
        <w:t xml:space="preserve"> Prijedlog društva Rabo d.o.o. dostavljam u prilogu. </w:t>
      </w:r>
    </w:p>
    <w:p w14:textId="2C1181C1" w14:paraId="7EB3BC23" w:rsidRDefault="00970881" w:rsidP="003D2068" w:rsidR="00A90A05">
      <w:pPr>
        <w:spacing w:lineRule="auto" w:line="360" w:after="80"/>
        <w:ind w:firstLine="708"/>
        <w:jc w:val="both"/>
        <w:rPr>
          <w:bCs/>
          <w:lang w:val="hr-HR"/>
        </w:rPr>
      </w:pPr>
      <w:r>
        <w:rPr>
          <w:bCs/>
          <w:lang w:val="hr-HR"/>
        </w:rPr>
        <w:t xml:space="preserve">Obzirom da je nekretnina stečajnog dužnika u kojem je bilo sjedište društva prodana zatražene su ponude za arhiviranje dokumentacije stečajnog dužnika. Radi se o iznimno opsežnom gradivu kojeg ima u ukupnoj količini od </w:t>
      </w:r>
      <w:r w:rsidR="00B77F0E">
        <w:rPr>
          <w:bCs/>
          <w:lang w:val="hr-HR"/>
        </w:rPr>
        <w:t>400 m</w:t>
      </w:r>
      <w:r w:rsidR="00FD585D">
        <w:rPr>
          <w:bCs/>
          <w:lang w:val="hr-HR"/>
        </w:rPr>
        <w:t>,</w:t>
      </w:r>
      <w:r w:rsidR="003D2068">
        <w:rPr>
          <w:bCs/>
          <w:lang w:val="hr-HR"/>
        </w:rPr>
        <w:t xml:space="preserve"> veći dio</w:t>
      </w:r>
      <w:r w:rsidR="00FD585D">
        <w:rPr>
          <w:bCs/>
          <w:lang w:val="hr-HR"/>
        </w:rPr>
        <w:t xml:space="preserve"> gradiva</w:t>
      </w:r>
      <w:r w:rsidR="003D2068">
        <w:rPr>
          <w:bCs/>
          <w:lang w:val="hr-HR"/>
        </w:rPr>
        <w:t xml:space="preserve"> je potrebno arhivirati </w:t>
      </w:r>
      <w:r w:rsidR="003D2068" w:rsidRPr="003D2068">
        <w:rPr>
          <w:bCs/>
          <w:lang w:val="hr-HR"/>
        </w:rPr>
        <w:t>sukladno Zako</w:t>
      </w:r>
      <w:r w:rsidR="003D2068">
        <w:rPr>
          <w:bCs/>
          <w:lang w:val="hr-HR"/>
        </w:rPr>
        <w:t>n</w:t>
      </w:r>
      <w:r w:rsidR="003D2068" w:rsidRPr="003D2068">
        <w:rPr>
          <w:bCs/>
          <w:lang w:val="hr-HR"/>
        </w:rPr>
        <w:t>u o arhivskom gradivu i arhivima</w:t>
      </w:r>
      <w:r w:rsidR="003D2068">
        <w:rPr>
          <w:bCs/>
          <w:lang w:val="hr-HR"/>
        </w:rPr>
        <w:t>. Zatražene su ponude za arhiviranje, te su  prispjele ponude od društva Pismohrana servis d.o.o. n</w:t>
      </w:r>
      <w:r w:rsidR="00B212F2">
        <w:rPr>
          <w:bCs/>
          <w:lang w:val="hr-HR"/>
        </w:rPr>
        <w:t>a iznos od 830.400,00 kn, Finan</w:t>
      </w:r>
      <w:r w:rsidR="003D2068">
        <w:rPr>
          <w:bCs/>
          <w:lang w:val="hr-HR"/>
        </w:rPr>
        <w:t>cijska agencija na iznos od 1.932.480,00 kn, te od Dokumenta d.o.o. na iznos od 696.000,00 kn.</w:t>
      </w:r>
      <w:r w:rsidR="00B212F2">
        <w:rPr>
          <w:bCs/>
          <w:lang w:val="hr-HR"/>
        </w:rPr>
        <w:t xml:space="preserve"> Zaprimljene ponude dostavljam u prilogu. </w:t>
      </w:r>
    </w:p>
    <w:p w14:textId="714F5F8B" w14:paraId="44DC09A2" w:rsidRDefault="00A90A05" w:rsidP="003D2068" w:rsidR="003D2068" w:rsidRPr="003D2068">
      <w:pPr>
        <w:spacing w:lineRule="auto" w:line="360" w:after="80"/>
        <w:ind w:firstLine="708"/>
        <w:jc w:val="both"/>
        <w:rPr>
          <w:bCs/>
          <w:lang w:val="hr-HR"/>
        </w:rPr>
      </w:pPr>
      <w:r>
        <w:rPr>
          <w:bCs/>
          <w:lang w:val="hr-HR"/>
        </w:rPr>
        <w:t>U vlasništvu stečajnog dužnika je preos</w:t>
      </w:r>
      <w:r w:rsidR="00FD585D">
        <w:rPr>
          <w:bCs/>
          <w:lang w:val="hr-HR"/>
        </w:rPr>
        <w:t>tala</w:t>
      </w:r>
      <w:r>
        <w:rPr>
          <w:bCs/>
          <w:lang w:val="hr-HR"/>
        </w:rPr>
        <w:t xml:space="preserve"> jedna nekretnina koja nije opterećena založnim pravima</w:t>
      </w:r>
      <w:r w:rsidR="00E8092B">
        <w:rPr>
          <w:bCs/>
          <w:lang w:val="hr-HR"/>
        </w:rPr>
        <w:t>,</w:t>
      </w:r>
      <w:r>
        <w:rPr>
          <w:bCs/>
          <w:lang w:val="hr-HR"/>
        </w:rPr>
        <w:t xml:space="preserve"> a radi se o nekretnini </w:t>
      </w:r>
      <w:r w:rsidR="00DD4067">
        <w:rPr>
          <w:bCs/>
          <w:lang w:val="hr-HR"/>
        </w:rPr>
        <w:t>upisanoj u zemljišne knjige Općinskog suda u Velikoj gorici</w:t>
      </w:r>
      <w:r w:rsidR="00AC4F82">
        <w:rPr>
          <w:bCs/>
          <w:lang w:val="hr-HR"/>
        </w:rPr>
        <w:t xml:space="preserve">, z.k odjel Velika gorica, zk.uložak broj 6017, kat.čest. broj 5105/2, put površine 2575 u kojem je stečajni dužnik vlasnik 1/3 suvlasničkog djela, Republika Hrvatska je vlasnik 1/3 suvlasničkog djela, te grad Velika gorica 1/3 suvlasničkog djela. </w:t>
      </w:r>
      <w:r w:rsidR="00E8092B">
        <w:rPr>
          <w:bCs/>
          <w:lang w:val="hr-HR"/>
        </w:rPr>
        <w:t xml:space="preserve">Z.k. izvadak dostavljam u prilogu. Sukladno procjeni stalnog sudskog vještaka za građevinarstvo i procjenitelja Marka Milasa vrijednost suvlasničkog djela stečajnog dužnika iznosi 446.000,00 kn. </w:t>
      </w:r>
    </w:p>
    <w:p w14:textId="4CD3F146" w14:paraId="1704834C" w:rsidRDefault="0008252B" w:rsidP="00737D5A" w:rsidR="0040234E" w:rsidRPr="00963557">
      <w:pPr>
        <w:spacing w:lineRule="auto" w:line="360"/>
        <w:ind w:firstLine="708"/>
        <w:jc w:val="both"/>
        <w:rPr>
          <w:lang w:val="hr-HR"/>
        </w:rPr>
      </w:pPr>
      <w:r w:rsidRPr="00963557">
        <w:rPr>
          <w:lang w:val="hr-HR"/>
        </w:rPr>
        <w:t xml:space="preserve">U </w:t>
      </w:r>
      <w:r w:rsidR="00283F39" w:rsidRPr="00963557">
        <w:rPr>
          <w:lang w:val="hr-HR"/>
        </w:rPr>
        <w:t>nastavku dajem prikaz</w:t>
      </w:r>
      <w:r w:rsidRPr="00963557">
        <w:rPr>
          <w:lang w:val="hr-HR"/>
        </w:rPr>
        <w:t xml:space="preserve"> priljeva i odljeva na žiro račun steč</w:t>
      </w:r>
      <w:r w:rsidR="00F12C77" w:rsidRPr="00963557">
        <w:rPr>
          <w:lang w:val="hr-HR"/>
        </w:rPr>
        <w:t>ajnog dužnika za</w:t>
      </w:r>
      <w:r w:rsidR="004B2330" w:rsidRPr="00963557">
        <w:rPr>
          <w:lang w:val="hr-HR"/>
        </w:rPr>
        <w:t xml:space="preserve"> razdoblje od 01</w:t>
      </w:r>
      <w:r w:rsidRPr="00963557">
        <w:rPr>
          <w:lang w:val="hr-HR"/>
        </w:rPr>
        <w:t>.</w:t>
      </w:r>
      <w:r w:rsidR="00FA486A">
        <w:rPr>
          <w:lang w:val="hr-HR"/>
        </w:rPr>
        <w:t>siječnja 2019</w:t>
      </w:r>
      <w:r w:rsidR="00DA1C8B" w:rsidRPr="00963557">
        <w:rPr>
          <w:lang w:val="hr-HR"/>
        </w:rPr>
        <w:t>.godine, zaključno do 31</w:t>
      </w:r>
      <w:r w:rsidRPr="00963557">
        <w:rPr>
          <w:lang w:val="hr-HR"/>
        </w:rPr>
        <w:t>.</w:t>
      </w:r>
      <w:r w:rsidR="00FA486A">
        <w:rPr>
          <w:lang w:val="hr-HR"/>
        </w:rPr>
        <w:t>ožujka 2019</w:t>
      </w:r>
      <w:r w:rsidRPr="00963557">
        <w:rPr>
          <w:lang w:val="hr-HR"/>
        </w:rPr>
        <w:t xml:space="preserve">.godine. </w:t>
      </w:r>
    </w:p>
    <w:tbl>
      <w:tblPr>
        <w:tblW w:type="dxa" w:w="9470"/>
        <w:jc w:val="center"/>
        <w:tblLook w:val="04A0" w:noVBand="1" w:noHBand="0" w:lastColumn="0" w:firstColumn="1" w:lastRow="0" w:firstRow="1"/>
      </w:tblPr>
      <w:tblGrid>
        <w:gridCol w:w="3400"/>
        <w:gridCol w:w="1476"/>
        <w:gridCol w:w="1476"/>
        <w:gridCol w:w="1476"/>
        <w:gridCol w:w="1642"/>
      </w:tblGrid>
      <w:tr w14:textId="77777777" w14:paraId="4C6D7CD7" w:rsidTr="00963557" w:rsidR="005D7613" w:rsidRPr="00963557">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29BC16B" w14:paraId="29EFAC20" w:rsidRDefault="00FA486A" w:rsidP="00124F32" w:rsidR="005D7613" w:rsidRPr="00963557">
            <w:pPr>
              <w:rPr>
                <w:rFonts w:eastAsia="Times New Roman"/>
                <w:lang w:val="hr-HR"/>
              </w:rPr>
            </w:pPr>
            <w:r>
              <w:rPr>
                <w:rFonts w:eastAsia="Times New Roman"/>
                <w:lang w:val="hr-HR"/>
              </w:rPr>
              <w:t>Stanje na dan 31.12.2019</w:t>
            </w:r>
            <w:r w:rsidR="00963557" w:rsidRPr="00963557">
              <w:rPr>
                <w:rFonts w:eastAsia="Times New Roman"/>
                <w:lang w:val="hr-HR"/>
              </w:rPr>
              <w:t>, Kunski račun</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42C57CAC" w14:paraId="6AAAFEB2" w:rsidRDefault="00FA486A" w:rsidP="00124F32" w:rsidR="005D7613" w:rsidRPr="00963557">
            <w:pPr>
              <w:jc w:val="right"/>
              <w:rPr>
                <w:rFonts w:eastAsia="Times New Roman"/>
                <w:lang w:val="hr-HR"/>
              </w:rPr>
            </w:pPr>
            <w:r w:rsidRPr="00FA486A">
              <w:rPr>
                <w:rFonts w:eastAsia="Times New Roman"/>
                <w:lang w:val="hr-HR"/>
              </w:rPr>
              <w:t>1.879.438,90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CF9DFE9" w:rsidRDefault="005D7613" w:rsidP="00124F32" w:rsidR="005D7613" w:rsidRPr="00963557">
            <w:pPr>
              <w:jc w:val="right"/>
              <w:rPr>
                <w:rFonts w:eastAsia="Times New Roman"/>
                <w:lang w:val="hr-HR"/>
              </w:rPr>
            </w:pPr>
            <w:r w:rsidRPr="00963557">
              <w:rPr>
                <w:rFonts w:eastAsia="Times New Roman"/>
                <w:lang w:val="hr-HR"/>
              </w:rPr>
              <w:t> </w:t>
            </w:r>
          </w:p>
        </w:tc>
        <w:tc>
          <w:tcPr>
            <w:tcW w:type="dxa" w:w="1476"/>
            <w:tcBorders>
              <w:top w:space="0" w:sz="4" w:color="auto" w:val="single"/>
              <w:left w:val="nil"/>
              <w:bottom w:space="0" w:sz="4" w:color="auto" w:val="single"/>
              <w:right w:space="0" w:sz="4" w:color="auto" w:val="single"/>
            </w:tcBorders>
          </w:tcPr>
          <w:p w14:textId="77777777" w14:paraId="288E505A" w:rsidRDefault="005D7613" w:rsidP="00124F32" w:rsidR="005D7613" w:rsidRPr="00963557">
            <w:pPr>
              <w:jc w:val="right"/>
              <w:rPr>
                <w:rFonts w:eastAsia="Times New Roman"/>
                <w:lang w:val="hr-HR"/>
              </w:rPr>
            </w:pP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61E4FB6C" w14:paraId="590FC10A" w:rsidRDefault="005D7613" w:rsidP="00124F32" w:rsidR="005D7613" w:rsidRPr="00963557">
            <w:pPr>
              <w:jc w:val="right"/>
              <w:rPr>
                <w:rFonts w:eastAsia="Times New Roman"/>
                <w:lang w:val="hr-HR"/>
              </w:rPr>
            </w:pPr>
            <w:r w:rsidRPr="00963557">
              <w:rPr>
                <w:rFonts w:eastAsia="Times New Roman"/>
                <w:lang w:val="hr-HR"/>
              </w:rPr>
              <w:t> </w:t>
            </w:r>
          </w:p>
        </w:tc>
      </w:tr>
      <w:tr w14:textId="77777777" w14:paraId="4FC9C8CE"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737E412" w:rsidRDefault="002571E0" w:rsidR="002571E0" w:rsidRPr="002571E0">
            <w:pPr>
              <w:rPr>
                <w:rFonts w:eastAsia="Times New Roman"/>
                <w:lang w:val="hr-HR"/>
              </w:rPr>
            </w:pPr>
            <w:r w:rsidRPr="002571E0">
              <w:rPr>
                <w:rFonts w:eastAsia="Times New Roman"/>
                <w:lang w:val="hr-HR"/>
              </w:rPr>
              <w:t>Opis</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6357104" w:rsidRDefault="002571E0" w:rsidR="002571E0" w:rsidRPr="002571E0">
            <w:pPr>
              <w:jc w:val="right"/>
              <w:rPr>
                <w:rFonts w:eastAsia="Times New Roman"/>
                <w:lang w:val="hr-HR"/>
              </w:rPr>
            </w:pPr>
            <w:r w:rsidRPr="002571E0">
              <w:rPr>
                <w:rFonts w:eastAsia="Times New Roman"/>
                <w:lang w:val="hr-HR"/>
              </w:rPr>
              <w:t>31/01/19</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B3D5E34" w:rsidRDefault="002571E0" w:rsidR="002571E0" w:rsidRPr="002571E0">
            <w:pPr>
              <w:jc w:val="right"/>
              <w:rPr>
                <w:rFonts w:eastAsia="Times New Roman"/>
                <w:lang w:val="hr-HR"/>
              </w:rPr>
            </w:pPr>
            <w:r w:rsidRPr="002571E0">
              <w:rPr>
                <w:rFonts w:eastAsia="Times New Roman"/>
                <w:lang w:val="hr-HR"/>
              </w:rPr>
              <w:t>28/02/19</w:t>
            </w:r>
          </w:p>
        </w:tc>
        <w:tc>
          <w:tcPr>
            <w:tcW w:type="dxa" w:w="1476"/>
            <w:tcBorders>
              <w:top w:space="0" w:sz="4" w:color="auto" w:val="single"/>
              <w:left w:val="nil"/>
              <w:bottom w:space="0" w:sz="4" w:color="auto" w:val="single"/>
              <w:right w:space="0" w:sz="4" w:color="auto" w:val="single"/>
            </w:tcBorders>
            <w:shd w:fill="auto" w:color="auto" w:val="clear"/>
          </w:tcPr>
          <w:p w14:textId="77777777" w14:paraId="1C53A9C4" w:rsidRDefault="002571E0" w:rsidR="002571E0" w:rsidRPr="002571E0">
            <w:pPr>
              <w:jc w:val="right"/>
              <w:rPr>
                <w:rFonts w:eastAsia="Times New Roman"/>
                <w:lang w:val="hr-HR"/>
              </w:rPr>
            </w:pPr>
            <w:r w:rsidRPr="002571E0">
              <w:rPr>
                <w:rFonts w:eastAsia="Times New Roman"/>
                <w:lang w:val="hr-HR"/>
              </w:rPr>
              <w:t>31/03/19</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0A47282" w:rsidRDefault="002571E0" w:rsidP="002571E0" w:rsidR="002571E0" w:rsidRPr="002571E0">
            <w:pPr>
              <w:jc w:val="right"/>
              <w:rPr>
                <w:rFonts w:eastAsia="Times New Roman"/>
                <w:lang w:val="hr-HR"/>
              </w:rPr>
            </w:pPr>
            <w:r w:rsidRPr="002571E0">
              <w:rPr>
                <w:rFonts w:eastAsia="Times New Roman"/>
                <w:lang w:val="hr-HR"/>
              </w:rPr>
              <w:t>Ukupno</w:t>
            </w:r>
          </w:p>
        </w:tc>
      </w:tr>
      <w:tr w14:textId="77777777" w14:paraId="3225F4DB"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B29700A" w:rsidRDefault="002571E0" w:rsidR="002571E0" w:rsidRPr="002571E0">
            <w:pPr>
              <w:rPr>
                <w:rFonts w:eastAsia="Times New Roman"/>
                <w:lang w:val="hr-HR"/>
              </w:rPr>
            </w:pPr>
            <w:r w:rsidRPr="002571E0">
              <w:rPr>
                <w:rFonts w:eastAsia="Times New Roman"/>
                <w:lang w:val="hr-HR"/>
              </w:rPr>
              <w:t>Kamate RABO</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FBBE402" w:rsidRDefault="002571E0" w:rsidR="002571E0" w:rsidRPr="002571E0">
            <w:pPr>
              <w:jc w:val="right"/>
              <w:rPr>
                <w:rFonts w:eastAsia="Times New Roman"/>
                <w:lang w:val="hr-HR"/>
              </w:rPr>
            </w:pPr>
            <w:r w:rsidRPr="002571E0">
              <w:rPr>
                <w:rFonts w:eastAsia="Times New Roman"/>
                <w:lang w:val="hr-HR"/>
              </w:rPr>
              <w:t>8.314,06</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626F94A" w:rsidRDefault="002571E0" w:rsidR="002571E0" w:rsidRPr="002571E0">
            <w:pPr>
              <w:jc w:val="right"/>
              <w:rPr>
                <w:rFonts w:eastAsia="Times New Roman"/>
                <w:lang w:val="hr-HR"/>
              </w:rPr>
            </w:pPr>
            <w:r w:rsidRPr="002571E0">
              <w:rPr>
                <w:rFonts w:eastAsia="Times New Roman"/>
                <w:lang w:val="hr-HR"/>
              </w:rPr>
              <w:t>8.591,19</w:t>
            </w:r>
          </w:p>
        </w:tc>
        <w:tc>
          <w:tcPr>
            <w:tcW w:type="dxa" w:w="1476"/>
            <w:tcBorders>
              <w:top w:space="0" w:sz="4" w:color="auto" w:val="single"/>
              <w:left w:val="nil"/>
              <w:bottom w:space="0" w:sz="4" w:color="auto" w:val="single"/>
              <w:right w:space="0" w:sz="4" w:color="auto" w:val="single"/>
            </w:tcBorders>
            <w:shd w:fill="auto" w:color="auto" w:val="clear"/>
          </w:tcPr>
          <w:p w14:textId="77777777" w14:paraId="5036808C" w:rsidRDefault="002571E0" w:rsidP="002571E0" w:rsidR="002571E0" w:rsidRPr="002571E0">
            <w:pPr>
              <w:jc w:val="right"/>
              <w:rPr>
                <w:rFonts w:eastAsia="Times New Roman"/>
                <w:lang w:val="hr-HR"/>
              </w:rPr>
            </w:pPr>
            <w:r w:rsidRPr="002571E0">
              <w:rPr>
                <w:rFonts w:eastAsia="Times New Roman"/>
                <w:lang w:val="hr-HR"/>
              </w:rPr>
              <w:t> </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5EE4DA7" w:rsidRDefault="002571E0" w:rsidR="002571E0" w:rsidRPr="002571E0">
            <w:pPr>
              <w:jc w:val="right"/>
              <w:rPr>
                <w:rFonts w:eastAsia="Times New Roman"/>
                <w:lang w:val="hr-HR"/>
              </w:rPr>
            </w:pPr>
            <w:r w:rsidRPr="002571E0">
              <w:rPr>
                <w:rFonts w:eastAsia="Times New Roman"/>
                <w:lang w:val="hr-HR"/>
              </w:rPr>
              <w:t>16.905,25</w:t>
            </w:r>
          </w:p>
        </w:tc>
      </w:tr>
      <w:tr w14:textId="77777777" w14:paraId="6DFD3E76"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52F52B1" w:rsidRDefault="002571E0" w:rsidR="002571E0" w:rsidRPr="002571E0">
            <w:pPr>
              <w:rPr>
                <w:rFonts w:eastAsia="Times New Roman"/>
                <w:lang w:val="hr-HR"/>
              </w:rPr>
            </w:pPr>
            <w:r w:rsidRPr="002571E0">
              <w:rPr>
                <w:rFonts w:eastAsia="Times New Roman"/>
                <w:lang w:val="hr-HR"/>
              </w:rPr>
              <w:t>Kamate Banka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384480A" w:rsidRDefault="002571E0" w:rsidR="002571E0" w:rsidRPr="002571E0">
            <w:pPr>
              <w:jc w:val="right"/>
              <w:rPr>
                <w:rFonts w:eastAsia="Times New Roman"/>
                <w:lang w:val="hr-HR"/>
              </w:rPr>
            </w:pPr>
            <w:r w:rsidRPr="002571E0">
              <w:rPr>
                <w:rFonts w:eastAsia="Times New Roman"/>
                <w:lang w:val="hr-HR"/>
              </w:rPr>
              <w:t>101,10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4CC654C" w:rsidRDefault="002571E0" w:rsidR="002571E0" w:rsidRPr="002571E0">
            <w:pPr>
              <w:jc w:val="right"/>
              <w:rPr>
                <w:rFonts w:eastAsia="Times New Roman"/>
                <w:lang w:val="hr-HR"/>
              </w:rPr>
            </w:pPr>
            <w:r w:rsidRPr="002571E0">
              <w:rPr>
                <w:rFonts w:eastAsia="Times New Roman"/>
                <w:lang w:val="hr-HR"/>
              </w:rPr>
              <w:t>88,84</w:t>
            </w:r>
          </w:p>
        </w:tc>
        <w:tc>
          <w:tcPr>
            <w:tcW w:type="dxa" w:w="1476"/>
            <w:tcBorders>
              <w:top w:space="0" w:sz="4" w:color="auto" w:val="single"/>
              <w:left w:val="nil"/>
              <w:bottom w:space="0" w:sz="4" w:color="auto" w:val="single"/>
              <w:right w:space="0" w:sz="4" w:color="auto" w:val="single"/>
            </w:tcBorders>
            <w:shd w:fill="auto" w:color="auto" w:val="clear"/>
          </w:tcPr>
          <w:p w14:textId="77777777" w14:paraId="60570141" w:rsidRDefault="002571E0" w:rsidR="002571E0" w:rsidRPr="002571E0">
            <w:pPr>
              <w:jc w:val="right"/>
              <w:rPr>
                <w:rFonts w:eastAsia="Times New Roman"/>
                <w:lang w:val="hr-HR"/>
              </w:rPr>
            </w:pPr>
            <w:r w:rsidRPr="002571E0">
              <w:rPr>
                <w:rFonts w:eastAsia="Times New Roman"/>
                <w:lang w:val="hr-HR"/>
              </w:rPr>
              <w:t>82,88</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4D80324" w:rsidRDefault="002571E0" w:rsidR="002571E0" w:rsidRPr="002571E0">
            <w:pPr>
              <w:jc w:val="right"/>
              <w:rPr>
                <w:rFonts w:eastAsia="Times New Roman"/>
                <w:lang w:val="hr-HR"/>
              </w:rPr>
            </w:pPr>
            <w:r w:rsidRPr="002571E0">
              <w:rPr>
                <w:rFonts w:eastAsia="Times New Roman"/>
                <w:lang w:val="hr-HR"/>
              </w:rPr>
              <w:t>272,82</w:t>
            </w:r>
          </w:p>
        </w:tc>
      </w:tr>
      <w:tr w14:textId="77777777" w14:paraId="30B84338"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27523286" w:rsidRDefault="002571E0" w:rsidR="002571E0" w:rsidRPr="002571E0">
            <w:pPr>
              <w:rPr>
                <w:rFonts w:eastAsia="Times New Roman"/>
                <w:lang w:val="hr-HR"/>
              </w:rPr>
            </w:pPr>
            <w:r w:rsidRPr="002571E0">
              <w:rPr>
                <w:rFonts w:eastAsia="Times New Roman"/>
                <w:lang w:val="hr-HR"/>
              </w:rPr>
              <w:t>Prihod od prefakturiranih troškova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76909B0" w:rsidRDefault="002571E0" w:rsidR="002571E0" w:rsidRPr="002571E0">
            <w:pPr>
              <w:jc w:val="right"/>
              <w:rPr>
                <w:rFonts w:eastAsia="Times New Roman"/>
                <w:lang w:val="hr-HR"/>
              </w:rPr>
            </w:pPr>
            <w:r w:rsidRPr="002571E0">
              <w:rPr>
                <w:rFonts w:eastAsia="Times New Roman"/>
                <w:lang w:val="hr-HR"/>
              </w:rPr>
              <w:t>3.372,71</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3A55199" w:rsidRDefault="002571E0" w:rsidR="002571E0" w:rsidRPr="002571E0">
            <w:pPr>
              <w:jc w:val="right"/>
              <w:rPr>
                <w:rFonts w:eastAsia="Times New Roman"/>
                <w:lang w:val="hr-HR"/>
              </w:rPr>
            </w:pPr>
            <w:r w:rsidRPr="002571E0">
              <w:rPr>
                <w:rFonts w:eastAsia="Times New Roman"/>
                <w:lang w:val="hr-HR"/>
              </w:rPr>
              <w:t>6.519,31</w:t>
            </w:r>
          </w:p>
        </w:tc>
        <w:tc>
          <w:tcPr>
            <w:tcW w:type="dxa" w:w="1476"/>
            <w:tcBorders>
              <w:top w:space="0" w:sz="4" w:color="auto" w:val="single"/>
              <w:left w:val="nil"/>
              <w:bottom w:space="0" w:sz="4" w:color="auto" w:val="single"/>
              <w:right w:space="0" w:sz="4" w:color="auto" w:val="single"/>
            </w:tcBorders>
            <w:shd w:fill="auto" w:color="auto" w:val="clear"/>
          </w:tcPr>
          <w:p w14:textId="77777777" w14:paraId="683817F2" w:rsidRDefault="002571E0" w:rsidR="002571E0" w:rsidRPr="002571E0">
            <w:pPr>
              <w:jc w:val="right"/>
              <w:rPr>
                <w:rFonts w:eastAsia="Times New Roman"/>
                <w:lang w:val="hr-HR"/>
              </w:rPr>
            </w:pPr>
            <w:r w:rsidRPr="002571E0">
              <w:rPr>
                <w:rFonts w:eastAsia="Times New Roman"/>
                <w:lang w:val="hr-HR"/>
              </w:rPr>
              <w:t>1.780,24</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4AFB960D" w:rsidRDefault="002571E0" w:rsidR="002571E0" w:rsidRPr="002571E0">
            <w:pPr>
              <w:jc w:val="right"/>
              <w:rPr>
                <w:rFonts w:eastAsia="Times New Roman"/>
                <w:lang w:val="hr-HR"/>
              </w:rPr>
            </w:pPr>
            <w:r w:rsidRPr="002571E0">
              <w:rPr>
                <w:rFonts w:eastAsia="Times New Roman"/>
                <w:lang w:val="hr-HR"/>
              </w:rPr>
              <w:t>11.672,26</w:t>
            </w:r>
          </w:p>
        </w:tc>
      </w:tr>
      <w:tr w14:textId="77777777" w14:paraId="0945C12D"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27F794A9" w:rsidRDefault="002571E0" w:rsidR="002571E0" w:rsidRPr="002571E0">
            <w:pPr>
              <w:rPr>
                <w:rFonts w:eastAsia="Times New Roman"/>
                <w:lang w:val="hr-HR"/>
              </w:rPr>
            </w:pPr>
            <w:r w:rsidRPr="002571E0">
              <w:rPr>
                <w:rFonts w:eastAsia="Times New Roman"/>
                <w:lang w:val="hr-HR"/>
              </w:rPr>
              <w:t>Prodaja imovina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00EDEA6" w:rsidRDefault="002571E0" w:rsidR="002571E0" w:rsidRPr="002571E0">
            <w:pPr>
              <w:jc w:val="right"/>
              <w:rPr>
                <w:rFonts w:eastAsia="Times New Roman"/>
                <w:lang w:val="hr-HR"/>
              </w:rPr>
            </w:pPr>
            <w:r w:rsidRPr="002571E0">
              <w:rPr>
                <w:rFonts w:eastAsia="Times New Roman"/>
                <w:lang w:val="hr-HR"/>
              </w:rPr>
              <w:t>381.023,98</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5807C8B" w:rsidRDefault="002571E0" w:rsidR="002571E0" w:rsidRPr="002571E0">
            <w:pPr>
              <w:jc w:val="right"/>
              <w:rPr>
                <w:rFonts w:eastAsia="Times New Roman"/>
                <w:lang w:val="hr-HR"/>
              </w:rPr>
            </w:pPr>
            <w:r w:rsidRPr="002571E0">
              <w:rPr>
                <w:rFonts w:eastAsia="Times New Roman"/>
                <w:lang w:val="hr-HR"/>
              </w:rPr>
              <w:t>36.411,40</w:t>
            </w:r>
          </w:p>
        </w:tc>
        <w:tc>
          <w:tcPr>
            <w:tcW w:type="dxa" w:w="1476"/>
            <w:tcBorders>
              <w:top w:space="0" w:sz="4" w:color="auto" w:val="single"/>
              <w:left w:val="nil"/>
              <w:bottom w:space="0" w:sz="4" w:color="auto" w:val="single"/>
              <w:right w:space="0" w:sz="4" w:color="auto" w:val="single"/>
            </w:tcBorders>
            <w:shd w:fill="auto" w:color="auto" w:val="clear"/>
          </w:tcPr>
          <w:p w14:textId="77777777" w14:paraId="1D36AC1A" w:rsidRDefault="002571E0" w:rsidR="002571E0" w:rsidRPr="002571E0">
            <w:pPr>
              <w:jc w:val="right"/>
              <w:rPr>
                <w:rFonts w:eastAsia="Times New Roman"/>
                <w:lang w:val="hr-HR"/>
              </w:rPr>
            </w:pPr>
            <w:r w:rsidRPr="002571E0">
              <w:rPr>
                <w:rFonts w:eastAsia="Times New Roman"/>
                <w:lang w:val="hr-HR"/>
              </w:rPr>
              <w:t>336.121,20</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5751F7C" w:rsidRDefault="002571E0" w:rsidR="002571E0" w:rsidRPr="002571E0">
            <w:pPr>
              <w:jc w:val="right"/>
              <w:rPr>
                <w:rFonts w:eastAsia="Times New Roman"/>
                <w:lang w:val="hr-HR"/>
              </w:rPr>
            </w:pPr>
            <w:r w:rsidRPr="002571E0">
              <w:rPr>
                <w:rFonts w:eastAsia="Times New Roman"/>
                <w:lang w:val="hr-HR"/>
              </w:rPr>
              <w:t>753.556,58</w:t>
            </w:r>
          </w:p>
        </w:tc>
      </w:tr>
      <w:tr w14:textId="77777777" w14:paraId="17A1F713"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41088C1" w:rsidRDefault="002571E0" w:rsidR="002571E0" w:rsidRPr="002571E0">
            <w:pPr>
              <w:rPr>
                <w:rFonts w:eastAsia="Times New Roman"/>
                <w:lang w:val="hr-HR"/>
              </w:rPr>
            </w:pPr>
            <w:r w:rsidRPr="002571E0">
              <w:rPr>
                <w:rFonts w:eastAsia="Times New Roman"/>
                <w:lang w:val="hr-HR"/>
              </w:rPr>
              <w:t>Jamčevina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95B30CD"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A6BF666" w:rsidRDefault="002571E0" w:rsidR="002571E0" w:rsidRPr="002571E0">
            <w:pPr>
              <w:jc w:val="right"/>
              <w:rPr>
                <w:rFonts w:eastAsia="Times New Roman"/>
                <w:lang w:val="hr-HR"/>
              </w:rPr>
            </w:pPr>
            <w:r w:rsidRPr="002571E0">
              <w:rPr>
                <w:rFonts w:eastAsia="Times New Roman"/>
                <w:lang w:val="hr-HR"/>
              </w:rPr>
              <w:t>783,00</w:t>
            </w:r>
          </w:p>
        </w:tc>
        <w:tc>
          <w:tcPr>
            <w:tcW w:type="dxa" w:w="1476"/>
            <w:tcBorders>
              <w:top w:space="0" w:sz="4" w:color="auto" w:val="single"/>
              <w:left w:val="nil"/>
              <w:bottom w:space="0" w:sz="4" w:color="auto" w:val="single"/>
              <w:right w:space="0" w:sz="4" w:color="auto" w:val="single"/>
            </w:tcBorders>
            <w:shd w:fill="auto" w:color="auto" w:val="clear"/>
          </w:tcPr>
          <w:p w14:textId="77777777" w14:paraId="7AD87D4B" w:rsidRDefault="002571E0" w:rsidR="002571E0" w:rsidRPr="002571E0">
            <w:pPr>
              <w:jc w:val="right"/>
              <w:rPr>
                <w:rFonts w:eastAsia="Times New Roman"/>
                <w:lang w:val="hr-HR"/>
              </w:rPr>
            </w:pPr>
            <w:r w:rsidRPr="002571E0">
              <w:rPr>
                <w:rFonts w:eastAsia="Times New Roman"/>
                <w:lang w:val="hr-HR"/>
              </w:rPr>
              <w:t>1.283,00</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E4BA912" w:rsidRDefault="002571E0" w:rsidR="002571E0" w:rsidRPr="002571E0">
            <w:pPr>
              <w:jc w:val="right"/>
              <w:rPr>
                <w:rFonts w:eastAsia="Times New Roman"/>
                <w:lang w:val="hr-HR"/>
              </w:rPr>
            </w:pPr>
            <w:r w:rsidRPr="002571E0">
              <w:rPr>
                <w:rFonts w:eastAsia="Times New Roman"/>
                <w:lang w:val="hr-HR"/>
              </w:rPr>
              <w:t>2.066,00</w:t>
            </w:r>
          </w:p>
        </w:tc>
      </w:tr>
      <w:tr w14:textId="77777777" w14:paraId="4C507675"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B905E15" w:rsidRDefault="002571E0" w:rsidR="002571E0" w:rsidRPr="002571E0">
            <w:pPr>
              <w:rPr>
                <w:rFonts w:eastAsia="Times New Roman"/>
                <w:lang w:val="hr-HR"/>
              </w:rPr>
            </w:pPr>
            <w:r w:rsidRPr="002571E0">
              <w:rPr>
                <w:rFonts w:eastAsia="Times New Roman"/>
                <w:lang w:val="hr-HR"/>
              </w:rPr>
              <w:t>Prijenos</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2C761EBA"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A8589E8" w:rsidRDefault="002571E0" w:rsidR="002571E0" w:rsidRPr="002571E0">
            <w:pPr>
              <w:jc w:val="right"/>
              <w:rPr>
                <w:rFonts w:eastAsia="Times New Roman"/>
                <w:lang w:val="hr-HR"/>
              </w:rPr>
            </w:pPr>
            <w:r w:rsidRPr="002571E0">
              <w:rPr>
                <w:rFonts w:eastAsia="Times New Roman"/>
                <w:lang w:val="hr-HR"/>
              </w:rPr>
              <w:t>4.250,05</w:t>
            </w:r>
          </w:p>
        </w:tc>
        <w:tc>
          <w:tcPr>
            <w:tcW w:type="dxa" w:w="1476"/>
            <w:tcBorders>
              <w:top w:space="0" w:sz="4" w:color="auto" w:val="single"/>
              <w:left w:val="nil"/>
              <w:bottom w:space="0" w:sz="4" w:color="auto" w:val="single"/>
              <w:right w:space="0" w:sz="4" w:color="auto" w:val="single"/>
            </w:tcBorders>
            <w:shd w:fill="auto" w:color="auto" w:val="clear"/>
          </w:tcPr>
          <w:p w14:textId="77777777" w14:paraId="000855F0" w:rsidRDefault="002571E0" w:rsidP="002571E0" w:rsidR="002571E0" w:rsidRPr="002571E0">
            <w:pPr>
              <w:jc w:val="right"/>
              <w:rPr>
                <w:rFonts w:eastAsia="Times New Roman"/>
                <w:lang w:val="hr-HR"/>
              </w:rPr>
            </w:pPr>
            <w:r w:rsidRPr="002571E0">
              <w:rPr>
                <w:rFonts w:eastAsia="Times New Roman"/>
                <w:lang w:val="hr-HR"/>
              </w:rPr>
              <w:t> </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AD584B2" w:rsidRDefault="002571E0" w:rsidR="002571E0" w:rsidRPr="002571E0">
            <w:pPr>
              <w:jc w:val="right"/>
              <w:rPr>
                <w:rFonts w:eastAsia="Times New Roman"/>
                <w:lang w:val="hr-HR"/>
              </w:rPr>
            </w:pPr>
            <w:r w:rsidRPr="002571E0">
              <w:rPr>
                <w:rFonts w:eastAsia="Times New Roman"/>
                <w:lang w:val="hr-HR"/>
              </w:rPr>
              <w:t>4.250,05</w:t>
            </w:r>
          </w:p>
        </w:tc>
      </w:tr>
      <w:tr w14:textId="77777777" w14:paraId="7692B758"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45DD4D28" w:rsidRDefault="002571E0" w:rsidR="002571E0" w:rsidRPr="002571E0">
            <w:pPr>
              <w:rPr>
                <w:rFonts w:eastAsia="Times New Roman"/>
                <w:lang w:val="hr-HR"/>
              </w:rPr>
            </w:pPr>
            <w:r w:rsidRPr="002571E0">
              <w:rPr>
                <w:rFonts w:eastAsia="Times New Roman"/>
                <w:lang w:val="hr-HR"/>
              </w:rPr>
              <w:t>Najamnina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5E5CB86" w:rsidRDefault="002571E0" w:rsidR="002571E0" w:rsidRPr="002571E0">
            <w:pPr>
              <w:jc w:val="right"/>
              <w:rPr>
                <w:rFonts w:eastAsia="Times New Roman"/>
                <w:lang w:val="hr-HR"/>
              </w:rPr>
            </w:pPr>
            <w:r w:rsidRPr="002571E0">
              <w:rPr>
                <w:rFonts w:eastAsia="Times New Roman"/>
                <w:lang w:val="hr-HR"/>
              </w:rPr>
              <w:t>7.975,25</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BBDC545" w:rsidRDefault="002571E0" w:rsidR="002571E0" w:rsidRPr="002571E0">
            <w:pPr>
              <w:jc w:val="right"/>
              <w:rPr>
                <w:rFonts w:eastAsia="Times New Roman"/>
                <w:lang w:val="hr-HR"/>
              </w:rPr>
            </w:pPr>
            <w:r w:rsidRPr="002571E0">
              <w:rPr>
                <w:rFonts w:eastAsia="Times New Roman"/>
                <w:lang w:val="hr-HR"/>
              </w:rPr>
              <w:t>7.982,90</w:t>
            </w:r>
          </w:p>
        </w:tc>
        <w:tc>
          <w:tcPr>
            <w:tcW w:type="dxa" w:w="1476"/>
            <w:tcBorders>
              <w:top w:space="0" w:sz="4" w:color="auto" w:val="single"/>
              <w:left w:val="nil"/>
              <w:bottom w:space="0" w:sz="4" w:color="auto" w:val="single"/>
              <w:right w:space="0" w:sz="4" w:color="auto" w:val="single"/>
            </w:tcBorders>
            <w:shd w:fill="auto" w:color="auto" w:val="clear"/>
          </w:tcPr>
          <w:p w14:textId="77777777" w14:paraId="6A45CFFD" w:rsidRDefault="002571E0" w:rsidR="002571E0" w:rsidRPr="002571E0">
            <w:pPr>
              <w:jc w:val="right"/>
              <w:rPr>
                <w:rFonts w:eastAsia="Times New Roman"/>
                <w:lang w:val="hr-HR"/>
              </w:rPr>
            </w:pPr>
            <w:r w:rsidRPr="002571E0">
              <w:rPr>
                <w:rFonts w:eastAsia="Times New Roman"/>
                <w:lang w:val="hr-HR"/>
              </w:rPr>
              <w:t>7.984,11</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3491AB8" w:rsidRDefault="002571E0" w:rsidR="002571E0" w:rsidRPr="002571E0">
            <w:pPr>
              <w:jc w:val="right"/>
              <w:rPr>
                <w:rFonts w:eastAsia="Times New Roman"/>
                <w:lang w:val="hr-HR"/>
              </w:rPr>
            </w:pPr>
            <w:r w:rsidRPr="002571E0">
              <w:rPr>
                <w:rFonts w:eastAsia="Times New Roman"/>
                <w:lang w:val="hr-HR"/>
              </w:rPr>
              <w:t>23.942,26</w:t>
            </w:r>
          </w:p>
        </w:tc>
      </w:tr>
      <w:tr w14:textId="77777777" w14:paraId="5A630DE4"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5909524" w:rsidRDefault="002571E0" w:rsidR="002571E0" w:rsidRPr="002571E0">
            <w:pPr>
              <w:rPr>
                <w:rFonts w:eastAsia="Times New Roman"/>
                <w:lang w:val="hr-HR"/>
              </w:rPr>
            </w:pPr>
            <w:r w:rsidRPr="002571E0">
              <w:rPr>
                <w:rFonts w:eastAsia="Times New Roman"/>
                <w:lang w:val="hr-HR"/>
              </w:rPr>
              <w:t>UKUPAN PRILJEV SREDSTAVA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6B66EC1" w:rsidRDefault="002571E0" w:rsidR="002571E0" w:rsidRPr="002571E0">
            <w:pPr>
              <w:jc w:val="right"/>
              <w:rPr>
                <w:rFonts w:eastAsia="Times New Roman"/>
                <w:lang w:val="hr-HR"/>
              </w:rPr>
            </w:pPr>
            <w:r w:rsidRPr="002571E0">
              <w:rPr>
                <w:rFonts w:eastAsia="Times New Roman"/>
                <w:lang w:val="hr-HR"/>
              </w:rPr>
              <w:t>400.787,10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FC3B282" w:rsidRDefault="002571E0" w:rsidR="002571E0" w:rsidRPr="002571E0">
            <w:pPr>
              <w:jc w:val="right"/>
              <w:rPr>
                <w:rFonts w:eastAsia="Times New Roman"/>
                <w:lang w:val="hr-HR"/>
              </w:rPr>
            </w:pPr>
            <w:r w:rsidRPr="002571E0">
              <w:rPr>
                <w:rFonts w:eastAsia="Times New Roman"/>
                <w:lang w:val="hr-HR"/>
              </w:rPr>
              <w:t>64.626,69</w:t>
            </w:r>
          </w:p>
        </w:tc>
        <w:tc>
          <w:tcPr>
            <w:tcW w:type="dxa" w:w="1476"/>
            <w:tcBorders>
              <w:top w:space="0" w:sz="4" w:color="auto" w:val="single"/>
              <w:left w:val="nil"/>
              <w:bottom w:space="0" w:sz="4" w:color="auto" w:val="single"/>
              <w:right w:space="0" w:sz="4" w:color="auto" w:val="single"/>
            </w:tcBorders>
            <w:shd w:fill="auto" w:color="auto" w:val="clear"/>
          </w:tcPr>
          <w:p w14:textId="77777777" w14:paraId="71A4219B" w:rsidRDefault="002571E0" w:rsidR="002571E0" w:rsidRPr="002571E0">
            <w:pPr>
              <w:jc w:val="right"/>
              <w:rPr>
                <w:rFonts w:eastAsia="Times New Roman"/>
                <w:lang w:val="hr-HR"/>
              </w:rPr>
            </w:pPr>
            <w:r w:rsidRPr="002571E0">
              <w:rPr>
                <w:rFonts w:eastAsia="Times New Roman"/>
                <w:lang w:val="hr-HR"/>
              </w:rPr>
              <w:t>347.251,43</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40AA253B" w:rsidRDefault="002571E0" w:rsidR="002571E0" w:rsidRPr="002571E0">
            <w:pPr>
              <w:jc w:val="right"/>
              <w:rPr>
                <w:rFonts w:eastAsia="Times New Roman"/>
                <w:lang w:val="hr-HR"/>
              </w:rPr>
            </w:pPr>
            <w:r w:rsidRPr="002571E0">
              <w:rPr>
                <w:rFonts w:eastAsia="Times New Roman"/>
                <w:lang w:val="hr-HR"/>
              </w:rPr>
              <w:t>812.665,22</w:t>
            </w:r>
          </w:p>
        </w:tc>
      </w:tr>
      <w:tr w14:textId="77777777" w14:paraId="5BAC1711"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2518CC48" w:rsidRDefault="002571E0" w:rsidR="002571E0" w:rsidRPr="002571E0">
            <w:pPr>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361A193"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3805FD1"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tcPr>
          <w:p w14:textId="77777777" w14:paraId="3EE89F7B" w:rsidRDefault="002571E0" w:rsidP="002571E0" w:rsidR="002571E0" w:rsidRPr="002571E0">
            <w:pPr>
              <w:jc w:val="right"/>
              <w:rPr>
                <w:rFonts w:eastAsia="Times New Roman"/>
                <w:lang w:val="hr-HR"/>
              </w:rPr>
            </w:pPr>
            <w:r w:rsidRPr="002571E0">
              <w:rPr>
                <w:rFonts w:eastAsia="Times New Roman"/>
                <w:lang w:val="hr-HR"/>
              </w:rPr>
              <w:t> </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D3B0141" w:rsidRDefault="002571E0" w:rsidP="002571E0" w:rsidR="002571E0" w:rsidRPr="002571E0">
            <w:pPr>
              <w:jc w:val="right"/>
              <w:rPr>
                <w:rFonts w:eastAsia="Times New Roman"/>
                <w:lang w:val="hr-HR"/>
              </w:rPr>
            </w:pPr>
            <w:r w:rsidRPr="002571E0">
              <w:rPr>
                <w:rFonts w:eastAsia="Times New Roman"/>
                <w:lang w:val="hr-HR"/>
              </w:rPr>
              <w:t> </w:t>
            </w:r>
          </w:p>
        </w:tc>
      </w:tr>
      <w:tr w14:textId="77777777" w14:paraId="1C9F9BBC"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3FDDC23" w:rsidRDefault="002571E0" w:rsidR="002571E0" w:rsidRPr="002571E0">
            <w:pPr>
              <w:rPr>
                <w:rFonts w:eastAsia="Times New Roman"/>
                <w:lang w:val="hr-HR"/>
              </w:rPr>
            </w:pPr>
            <w:r w:rsidRPr="002571E0">
              <w:rPr>
                <w:rFonts w:eastAsia="Times New Roman"/>
                <w:lang w:val="hr-HR"/>
              </w:rPr>
              <w:t>Prefakturirani troškovi</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CF3194E" w:rsidRDefault="002571E0" w:rsidR="002571E0" w:rsidRPr="002571E0">
            <w:pPr>
              <w:jc w:val="right"/>
              <w:rPr>
                <w:rFonts w:eastAsia="Times New Roman"/>
                <w:lang w:val="hr-HR"/>
              </w:rPr>
            </w:pPr>
            <w:r w:rsidRPr="002571E0">
              <w:rPr>
                <w:rFonts w:eastAsia="Times New Roman"/>
                <w:lang w:val="hr-HR"/>
              </w:rPr>
              <w:t>2.563,02</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51EC96F" w:rsidRDefault="002571E0" w:rsidR="002571E0" w:rsidRPr="002571E0">
            <w:pPr>
              <w:jc w:val="right"/>
              <w:rPr>
                <w:rFonts w:eastAsia="Times New Roman"/>
                <w:lang w:val="hr-HR"/>
              </w:rPr>
            </w:pPr>
            <w:r w:rsidRPr="002571E0">
              <w:rPr>
                <w:rFonts w:eastAsia="Times New Roman"/>
                <w:lang w:val="hr-HR"/>
              </w:rPr>
              <w:t>1.768,22</w:t>
            </w:r>
          </w:p>
        </w:tc>
        <w:tc>
          <w:tcPr>
            <w:tcW w:type="dxa" w:w="1476"/>
            <w:tcBorders>
              <w:top w:space="0" w:sz="4" w:color="auto" w:val="single"/>
              <w:left w:val="nil"/>
              <w:bottom w:space="0" w:sz="4" w:color="auto" w:val="single"/>
              <w:right w:space="0" w:sz="4" w:color="auto" w:val="single"/>
            </w:tcBorders>
            <w:shd w:fill="auto" w:color="auto" w:val="clear"/>
          </w:tcPr>
          <w:p w14:textId="77777777" w14:paraId="49228A28" w:rsidRDefault="002571E0" w:rsidR="002571E0" w:rsidRPr="002571E0">
            <w:pPr>
              <w:jc w:val="right"/>
              <w:rPr>
                <w:rFonts w:eastAsia="Times New Roman"/>
                <w:lang w:val="hr-HR"/>
              </w:rPr>
            </w:pPr>
            <w:r w:rsidRPr="002571E0">
              <w:rPr>
                <w:rFonts w:eastAsia="Times New Roman"/>
                <w:lang w:val="hr-HR"/>
              </w:rPr>
              <w:t>1.783,92</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4D1AEA69" w:rsidRDefault="002571E0" w:rsidR="002571E0" w:rsidRPr="002571E0">
            <w:pPr>
              <w:jc w:val="right"/>
              <w:rPr>
                <w:rFonts w:eastAsia="Times New Roman"/>
                <w:lang w:val="hr-HR"/>
              </w:rPr>
            </w:pPr>
            <w:r w:rsidRPr="002571E0">
              <w:rPr>
                <w:rFonts w:eastAsia="Times New Roman"/>
                <w:lang w:val="hr-HR"/>
              </w:rPr>
              <w:t>6.115,16</w:t>
            </w:r>
          </w:p>
        </w:tc>
      </w:tr>
      <w:tr w14:textId="77777777" w14:paraId="4F6BFB5C"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22629C1" w:rsidRDefault="002571E0" w:rsidR="002571E0" w:rsidRPr="002571E0">
            <w:pPr>
              <w:rPr>
                <w:rFonts w:eastAsia="Times New Roman"/>
                <w:lang w:val="hr-HR"/>
              </w:rPr>
            </w:pPr>
            <w:r w:rsidRPr="002571E0">
              <w:rPr>
                <w:rFonts w:eastAsia="Times New Roman"/>
                <w:lang w:val="hr-HR"/>
              </w:rPr>
              <w:t>Pričuva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D1C9C43" w:rsidRDefault="002571E0" w:rsidR="002571E0" w:rsidRPr="002571E0">
            <w:pPr>
              <w:jc w:val="right"/>
              <w:rPr>
                <w:rFonts w:eastAsia="Times New Roman"/>
                <w:lang w:val="hr-HR"/>
              </w:rPr>
            </w:pPr>
            <w:r w:rsidRPr="002571E0">
              <w:rPr>
                <w:rFonts w:eastAsia="Times New Roman"/>
                <w:lang w:val="hr-HR"/>
              </w:rPr>
              <w:t>1.079,90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DA3BDA9" w:rsidRDefault="002571E0" w:rsidR="002571E0" w:rsidRPr="002571E0">
            <w:pPr>
              <w:jc w:val="right"/>
              <w:rPr>
                <w:rFonts w:eastAsia="Times New Roman"/>
                <w:lang w:val="hr-HR"/>
              </w:rPr>
            </w:pPr>
            <w:r w:rsidRPr="002571E0">
              <w:rPr>
                <w:rFonts w:eastAsia="Times New Roman"/>
                <w:lang w:val="hr-HR"/>
              </w:rPr>
              <w:t>997,49</w:t>
            </w:r>
          </w:p>
        </w:tc>
        <w:tc>
          <w:tcPr>
            <w:tcW w:type="dxa" w:w="1476"/>
            <w:tcBorders>
              <w:top w:space="0" w:sz="4" w:color="auto" w:val="single"/>
              <w:left w:val="nil"/>
              <w:bottom w:space="0" w:sz="4" w:color="auto" w:val="single"/>
              <w:right w:space="0" w:sz="4" w:color="auto" w:val="single"/>
            </w:tcBorders>
            <w:shd w:fill="auto" w:color="auto" w:val="clear"/>
          </w:tcPr>
          <w:p w14:textId="77777777" w14:paraId="1DAFD809" w:rsidRDefault="002571E0" w:rsidR="002571E0" w:rsidRPr="002571E0">
            <w:pPr>
              <w:jc w:val="right"/>
              <w:rPr>
                <w:rFonts w:eastAsia="Times New Roman"/>
                <w:lang w:val="hr-HR"/>
              </w:rPr>
            </w:pPr>
            <w:r w:rsidRPr="002571E0">
              <w:rPr>
                <w:rFonts w:eastAsia="Times New Roman"/>
                <w:lang w:val="hr-HR"/>
              </w:rPr>
              <w:t>743,37</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DFF8A5D" w:rsidRDefault="002571E0" w:rsidR="002571E0" w:rsidRPr="002571E0">
            <w:pPr>
              <w:jc w:val="right"/>
              <w:rPr>
                <w:rFonts w:eastAsia="Times New Roman"/>
                <w:lang w:val="hr-HR"/>
              </w:rPr>
            </w:pPr>
            <w:r w:rsidRPr="002571E0">
              <w:rPr>
                <w:rFonts w:eastAsia="Times New Roman"/>
                <w:lang w:val="hr-HR"/>
              </w:rPr>
              <w:t>2.820,76</w:t>
            </w:r>
          </w:p>
        </w:tc>
      </w:tr>
      <w:tr w14:textId="77777777" w14:paraId="465AEE37"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C96CFB6" w:rsidRDefault="002571E0" w:rsidR="002571E0" w:rsidRPr="002571E0">
            <w:pPr>
              <w:rPr>
                <w:rFonts w:eastAsia="Times New Roman"/>
                <w:lang w:val="hr-HR"/>
              </w:rPr>
            </w:pPr>
            <w:r w:rsidRPr="002571E0">
              <w:rPr>
                <w:rFonts w:eastAsia="Times New Roman"/>
                <w:lang w:val="hr-HR"/>
              </w:rPr>
              <w:t>Materijalne troškove</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0AB6A69" w:rsidRDefault="002571E0" w:rsidR="002571E0" w:rsidRPr="002571E0">
            <w:pPr>
              <w:jc w:val="right"/>
              <w:rPr>
                <w:rFonts w:eastAsia="Times New Roman"/>
                <w:lang w:val="hr-HR"/>
              </w:rPr>
            </w:pPr>
            <w:r w:rsidRPr="002571E0">
              <w:rPr>
                <w:rFonts w:eastAsia="Times New Roman"/>
                <w:lang w:val="hr-HR"/>
              </w:rPr>
              <w:t>63,80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B1E0A33" w:rsidRDefault="002571E0" w:rsidR="002571E0" w:rsidRPr="002571E0">
            <w:pPr>
              <w:jc w:val="right"/>
              <w:rPr>
                <w:rFonts w:eastAsia="Times New Roman"/>
                <w:lang w:val="hr-HR"/>
              </w:rPr>
            </w:pPr>
            <w:r w:rsidRPr="002571E0">
              <w:rPr>
                <w:rFonts w:eastAsia="Times New Roman"/>
                <w:lang w:val="hr-HR"/>
              </w:rPr>
              <w:t>169,00</w:t>
            </w:r>
          </w:p>
        </w:tc>
        <w:tc>
          <w:tcPr>
            <w:tcW w:type="dxa" w:w="1476"/>
            <w:tcBorders>
              <w:top w:space="0" w:sz="4" w:color="auto" w:val="single"/>
              <w:left w:val="nil"/>
              <w:bottom w:space="0" w:sz="4" w:color="auto" w:val="single"/>
              <w:right w:space="0" w:sz="4" w:color="auto" w:val="single"/>
            </w:tcBorders>
            <w:shd w:fill="auto" w:color="auto" w:val="clear"/>
          </w:tcPr>
          <w:p w14:textId="77777777" w14:paraId="1A7A0804" w:rsidRDefault="002571E0" w:rsidR="002571E0" w:rsidRPr="002571E0">
            <w:pPr>
              <w:jc w:val="right"/>
              <w:rPr>
                <w:rFonts w:eastAsia="Times New Roman"/>
                <w:lang w:val="hr-HR"/>
              </w:rPr>
            </w:pPr>
            <w:r w:rsidRPr="002571E0">
              <w:rPr>
                <w:rFonts w:eastAsia="Times New Roman"/>
                <w:lang w:val="hr-HR"/>
              </w:rPr>
              <w:t>872,50</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69251DA" w:rsidRDefault="002571E0" w:rsidR="002571E0" w:rsidRPr="002571E0">
            <w:pPr>
              <w:jc w:val="right"/>
              <w:rPr>
                <w:rFonts w:eastAsia="Times New Roman"/>
                <w:lang w:val="hr-HR"/>
              </w:rPr>
            </w:pPr>
            <w:r w:rsidRPr="002571E0">
              <w:rPr>
                <w:rFonts w:eastAsia="Times New Roman"/>
                <w:lang w:val="hr-HR"/>
              </w:rPr>
              <w:t>1.105,30</w:t>
            </w:r>
          </w:p>
        </w:tc>
      </w:tr>
      <w:tr w14:textId="77777777" w14:paraId="569FC180"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29717B8A" w:rsidRDefault="002571E0" w:rsidR="002571E0" w:rsidRPr="002571E0">
            <w:pPr>
              <w:rPr>
                <w:rFonts w:eastAsia="Times New Roman"/>
                <w:lang w:val="hr-HR"/>
              </w:rPr>
            </w:pPr>
            <w:r w:rsidRPr="002571E0">
              <w:rPr>
                <w:rFonts w:eastAsia="Times New Roman"/>
                <w:lang w:val="hr-HR"/>
              </w:rPr>
              <w:t>Bankarske provizije</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19D2285" w:rsidRDefault="002571E0" w:rsidR="002571E0" w:rsidRPr="002571E0">
            <w:pPr>
              <w:jc w:val="right"/>
              <w:rPr>
                <w:rFonts w:eastAsia="Times New Roman"/>
                <w:lang w:val="hr-HR"/>
              </w:rPr>
            </w:pPr>
            <w:r w:rsidRPr="002571E0">
              <w:rPr>
                <w:rFonts w:eastAsia="Times New Roman"/>
                <w:lang w:val="hr-HR"/>
              </w:rPr>
              <w:t>276,81</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4420370" w:rsidRDefault="002571E0" w:rsidR="002571E0" w:rsidRPr="002571E0">
            <w:pPr>
              <w:jc w:val="right"/>
              <w:rPr>
                <w:rFonts w:eastAsia="Times New Roman"/>
                <w:lang w:val="hr-HR"/>
              </w:rPr>
            </w:pPr>
            <w:r w:rsidRPr="002571E0">
              <w:rPr>
                <w:rFonts w:eastAsia="Times New Roman"/>
                <w:lang w:val="hr-HR"/>
              </w:rPr>
              <w:t>449,29</w:t>
            </w:r>
          </w:p>
        </w:tc>
        <w:tc>
          <w:tcPr>
            <w:tcW w:type="dxa" w:w="1476"/>
            <w:tcBorders>
              <w:top w:space="0" w:sz="4" w:color="auto" w:val="single"/>
              <w:left w:val="nil"/>
              <w:bottom w:space="0" w:sz="4" w:color="auto" w:val="single"/>
              <w:right w:space="0" w:sz="4" w:color="auto" w:val="single"/>
            </w:tcBorders>
            <w:shd w:fill="auto" w:color="auto" w:val="clear"/>
          </w:tcPr>
          <w:p w14:textId="77777777" w14:paraId="738A9F3A" w:rsidRDefault="002571E0" w:rsidR="002571E0" w:rsidRPr="002571E0">
            <w:pPr>
              <w:jc w:val="right"/>
              <w:rPr>
                <w:rFonts w:eastAsia="Times New Roman"/>
                <w:lang w:val="hr-HR"/>
              </w:rPr>
            </w:pPr>
            <w:r w:rsidRPr="002571E0">
              <w:rPr>
                <w:rFonts w:eastAsia="Times New Roman"/>
                <w:lang w:val="hr-HR"/>
              </w:rPr>
              <w:t>400,54</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280B5A9B" w:rsidRDefault="002571E0" w:rsidR="002571E0" w:rsidRPr="002571E0">
            <w:pPr>
              <w:jc w:val="right"/>
              <w:rPr>
                <w:rFonts w:eastAsia="Times New Roman"/>
                <w:lang w:val="hr-HR"/>
              </w:rPr>
            </w:pPr>
            <w:r w:rsidRPr="002571E0">
              <w:rPr>
                <w:rFonts w:eastAsia="Times New Roman"/>
                <w:lang w:val="hr-HR"/>
              </w:rPr>
              <w:t>1.126,64</w:t>
            </w:r>
          </w:p>
        </w:tc>
      </w:tr>
      <w:tr w14:textId="77777777" w14:paraId="5D23B861"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49CF397F" w:rsidRDefault="002571E0" w:rsidR="002571E0" w:rsidRPr="002571E0">
            <w:pPr>
              <w:rPr>
                <w:rFonts w:eastAsia="Times New Roman"/>
                <w:lang w:val="hr-HR"/>
              </w:rPr>
            </w:pPr>
            <w:r w:rsidRPr="002571E0">
              <w:rPr>
                <w:rFonts w:eastAsia="Times New Roman"/>
                <w:lang w:val="hr-HR"/>
              </w:rPr>
              <w:t>Troškovi telefona/interneta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2DDD897D" w:rsidRDefault="002571E0" w:rsidR="002571E0" w:rsidRPr="002571E0">
            <w:pPr>
              <w:jc w:val="right"/>
              <w:rPr>
                <w:rFonts w:eastAsia="Times New Roman"/>
                <w:lang w:val="hr-HR"/>
              </w:rPr>
            </w:pPr>
            <w:r w:rsidRPr="002571E0">
              <w:rPr>
                <w:rFonts w:eastAsia="Times New Roman"/>
                <w:lang w:val="hr-HR"/>
              </w:rPr>
              <w:t>1.096,60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26F05DC6" w:rsidRDefault="002571E0" w:rsidR="002571E0" w:rsidRPr="002571E0">
            <w:pPr>
              <w:jc w:val="right"/>
              <w:rPr>
                <w:rFonts w:eastAsia="Times New Roman"/>
                <w:lang w:val="hr-HR"/>
              </w:rPr>
            </w:pPr>
            <w:r w:rsidRPr="002571E0">
              <w:rPr>
                <w:rFonts w:eastAsia="Times New Roman"/>
                <w:lang w:val="hr-HR"/>
              </w:rPr>
              <w:t>1.096,89</w:t>
            </w:r>
          </w:p>
        </w:tc>
        <w:tc>
          <w:tcPr>
            <w:tcW w:type="dxa" w:w="1476"/>
            <w:tcBorders>
              <w:top w:space="0" w:sz="4" w:color="auto" w:val="single"/>
              <w:left w:val="nil"/>
              <w:bottom w:space="0" w:sz="4" w:color="auto" w:val="single"/>
              <w:right w:space="0" w:sz="4" w:color="auto" w:val="single"/>
            </w:tcBorders>
            <w:shd w:fill="auto" w:color="auto" w:val="clear"/>
          </w:tcPr>
          <w:p w14:textId="77777777" w14:paraId="6E4A34D7" w:rsidRDefault="002571E0" w:rsidR="002571E0" w:rsidRPr="002571E0">
            <w:pPr>
              <w:jc w:val="right"/>
              <w:rPr>
                <w:rFonts w:eastAsia="Times New Roman"/>
                <w:lang w:val="hr-HR"/>
              </w:rPr>
            </w:pPr>
            <w:r w:rsidRPr="002571E0">
              <w:rPr>
                <w:rFonts w:eastAsia="Times New Roman"/>
                <w:lang w:val="hr-HR"/>
              </w:rPr>
              <w:t>1.096,41</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2FDA19FC" w:rsidRDefault="002571E0" w:rsidR="002571E0" w:rsidRPr="002571E0">
            <w:pPr>
              <w:jc w:val="right"/>
              <w:rPr>
                <w:rFonts w:eastAsia="Times New Roman"/>
                <w:lang w:val="hr-HR"/>
              </w:rPr>
            </w:pPr>
            <w:r w:rsidRPr="002571E0">
              <w:rPr>
                <w:rFonts w:eastAsia="Times New Roman"/>
                <w:lang w:val="hr-HR"/>
              </w:rPr>
              <w:t>3.289,90</w:t>
            </w:r>
          </w:p>
        </w:tc>
      </w:tr>
      <w:tr w14:textId="77777777" w14:paraId="4D2AF045"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E65474B" w:rsidRDefault="002571E0" w:rsidR="002571E0" w:rsidRPr="002571E0">
            <w:pPr>
              <w:rPr>
                <w:rFonts w:eastAsia="Times New Roman"/>
                <w:lang w:val="hr-HR"/>
              </w:rPr>
            </w:pPr>
            <w:r w:rsidRPr="002571E0">
              <w:rPr>
                <w:rFonts w:eastAsia="Times New Roman"/>
                <w:lang w:val="hr-HR"/>
              </w:rPr>
              <w:lastRenderedPageBreak/>
              <w:t>Zaštita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E6CCADB" w:rsidRDefault="002571E0" w:rsidR="002571E0" w:rsidRPr="002571E0">
            <w:pPr>
              <w:jc w:val="right"/>
              <w:rPr>
                <w:rFonts w:eastAsia="Times New Roman"/>
                <w:lang w:val="hr-HR"/>
              </w:rPr>
            </w:pPr>
            <w:r w:rsidRPr="002571E0">
              <w:rPr>
                <w:rFonts w:eastAsia="Times New Roman"/>
                <w:lang w:val="hr-HR"/>
              </w:rPr>
              <w:t>250,00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EAF1FC1" w:rsidRDefault="002571E0" w:rsidR="002571E0" w:rsidRPr="002571E0">
            <w:pPr>
              <w:jc w:val="right"/>
              <w:rPr>
                <w:rFonts w:eastAsia="Times New Roman"/>
                <w:lang w:val="hr-HR"/>
              </w:rPr>
            </w:pPr>
            <w:r w:rsidRPr="002571E0">
              <w:rPr>
                <w:rFonts w:eastAsia="Times New Roman"/>
                <w:lang w:val="hr-HR"/>
              </w:rPr>
              <w:t>250,00</w:t>
            </w:r>
          </w:p>
        </w:tc>
        <w:tc>
          <w:tcPr>
            <w:tcW w:type="dxa" w:w="1476"/>
            <w:tcBorders>
              <w:top w:space="0" w:sz="4" w:color="auto" w:val="single"/>
              <w:left w:val="nil"/>
              <w:bottom w:space="0" w:sz="4" w:color="auto" w:val="single"/>
              <w:right w:space="0" w:sz="4" w:color="auto" w:val="single"/>
            </w:tcBorders>
            <w:shd w:fill="auto" w:color="auto" w:val="clear"/>
          </w:tcPr>
          <w:p w14:textId="77777777" w14:paraId="5F62140A" w:rsidRDefault="002571E0" w:rsidR="002571E0" w:rsidRPr="002571E0">
            <w:pPr>
              <w:jc w:val="right"/>
              <w:rPr>
                <w:rFonts w:eastAsia="Times New Roman"/>
                <w:lang w:val="hr-HR"/>
              </w:rPr>
            </w:pPr>
            <w:r w:rsidRPr="002571E0">
              <w:rPr>
                <w:rFonts w:eastAsia="Times New Roman"/>
                <w:lang w:val="hr-HR"/>
              </w:rPr>
              <w:t>250,00</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0A7B72C" w:rsidRDefault="002571E0" w:rsidR="002571E0" w:rsidRPr="002571E0">
            <w:pPr>
              <w:jc w:val="right"/>
              <w:rPr>
                <w:rFonts w:eastAsia="Times New Roman"/>
                <w:lang w:val="hr-HR"/>
              </w:rPr>
            </w:pPr>
            <w:r w:rsidRPr="002571E0">
              <w:rPr>
                <w:rFonts w:eastAsia="Times New Roman"/>
                <w:lang w:val="hr-HR"/>
              </w:rPr>
              <w:t>750,00</w:t>
            </w:r>
          </w:p>
        </w:tc>
      </w:tr>
      <w:tr w14:textId="77777777" w14:paraId="1F3A1C64"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3506661" w:rsidRDefault="002571E0" w:rsidR="002571E0" w:rsidRPr="002571E0">
            <w:pPr>
              <w:rPr>
                <w:rFonts w:eastAsia="Times New Roman"/>
                <w:lang w:val="hr-HR"/>
              </w:rPr>
            </w:pPr>
            <w:r w:rsidRPr="002571E0">
              <w:rPr>
                <w:rFonts w:eastAsia="Times New Roman"/>
                <w:lang w:val="hr-HR"/>
              </w:rPr>
              <w:t>Struja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E744C83" w:rsidRDefault="002571E0" w:rsidR="002571E0" w:rsidRPr="002571E0">
            <w:pPr>
              <w:jc w:val="right"/>
              <w:rPr>
                <w:rFonts w:eastAsia="Times New Roman"/>
                <w:lang w:val="hr-HR"/>
              </w:rPr>
            </w:pPr>
            <w:r w:rsidRPr="002571E0">
              <w:rPr>
                <w:rFonts w:eastAsia="Times New Roman"/>
                <w:lang w:val="hr-HR"/>
              </w:rPr>
              <w:t>3.287,78</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EA81D0E" w:rsidRDefault="002571E0" w:rsidR="002571E0" w:rsidRPr="002571E0">
            <w:pPr>
              <w:jc w:val="right"/>
              <w:rPr>
                <w:rFonts w:eastAsia="Times New Roman"/>
                <w:lang w:val="hr-HR"/>
              </w:rPr>
            </w:pPr>
            <w:r w:rsidRPr="002571E0">
              <w:rPr>
                <w:rFonts w:eastAsia="Times New Roman"/>
                <w:lang w:val="hr-HR"/>
              </w:rPr>
              <w:t>3.718,81</w:t>
            </w:r>
          </w:p>
        </w:tc>
        <w:tc>
          <w:tcPr>
            <w:tcW w:type="dxa" w:w="1476"/>
            <w:tcBorders>
              <w:top w:space="0" w:sz="4" w:color="auto" w:val="single"/>
              <w:left w:val="nil"/>
              <w:bottom w:space="0" w:sz="4" w:color="auto" w:val="single"/>
              <w:right w:space="0" w:sz="4" w:color="auto" w:val="single"/>
            </w:tcBorders>
            <w:shd w:fill="auto" w:color="auto" w:val="clear"/>
          </w:tcPr>
          <w:p w14:textId="77777777" w14:paraId="626F55EF" w:rsidRDefault="002571E0" w:rsidR="002571E0" w:rsidRPr="002571E0">
            <w:pPr>
              <w:jc w:val="right"/>
              <w:rPr>
                <w:rFonts w:eastAsia="Times New Roman"/>
                <w:lang w:val="hr-HR"/>
              </w:rPr>
            </w:pPr>
            <w:r w:rsidRPr="002571E0">
              <w:rPr>
                <w:rFonts w:eastAsia="Times New Roman"/>
                <w:lang w:val="hr-HR"/>
              </w:rPr>
              <w:t>2.970,53</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6440A656" w:rsidRDefault="002571E0" w:rsidR="002571E0" w:rsidRPr="002571E0">
            <w:pPr>
              <w:jc w:val="right"/>
              <w:rPr>
                <w:rFonts w:eastAsia="Times New Roman"/>
                <w:lang w:val="hr-HR"/>
              </w:rPr>
            </w:pPr>
            <w:r w:rsidRPr="002571E0">
              <w:rPr>
                <w:rFonts w:eastAsia="Times New Roman"/>
                <w:lang w:val="hr-HR"/>
              </w:rPr>
              <w:t>9.977,12</w:t>
            </w:r>
          </w:p>
        </w:tc>
      </w:tr>
      <w:tr w14:textId="77777777" w14:paraId="6F2190F9"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35FF86E" w:rsidRDefault="002571E0" w:rsidR="002571E0" w:rsidRPr="002571E0">
            <w:pPr>
              <w:rPr>
                <w:rFonts w:eastAsia="Times New Roman"/>
                <w:lang w:val="hr-HR"/>
              </w:rPr>
            </w:pPr>
            <w:r w:rsidRPr="002571E0">
              <w:rPr>
                <w:rFonts w:eastAsia="Times New Roman"/>
                <w:lang w:val="hr-HR"/>
              </w:rPr>
              <w:t>Plin</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3CA4E1A" w:rsidRDefault="002571E0" w:rsidR="002571E0" w:rsidRPr="002571E0">
            <w:pPr>
              <w:jc w:val="right"/>
              <w:rPr>
                <w:rFonts w:eastAsia="Times New Roman"/>
                <w:lang w:val="hr-HR"/>
              </w:rPr>
            </w:pPr>
            <w:r w:rsidRPr="002571E0">
              <w:rPr>
                <w:rFonts w:eastAsia="Times New Roman"/>
                <w:lang w:val="hr-HR"/>
              </w:rPr>
              <w:t>198,25</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32339D9" w:rsidRDefault="002571E0" w:rsidR="002571E0" w:rsidRPr="002571E0">
            <w:pPr>
              <w:jc w:val="right"/>
              <w:rPr>
                <w:rFonts w:eastAsia="Times New Roman"/>
                <w:lang w:val="hr-HR"/>
              </w:rPr>
            </w:pPr>
            <w:r w:rsidRPr="002571E0">
              <w:rPr>
                <w:rFonts w:eastAsia="Times New Roman"/>
                <w:lang w:val="hr-HR"/>
              </w:rPr>
              <w:t>74,15</w:t>
            </w:r>
          </w:p>
        </w:tc>
        <w:tc>
          <w:tcPr>
            <w:tcW w:type="dxa" w:w="1476"/>
            <w:tcBorders>
              <w:top w:space="0" w:sz="4" w:color="auto" w:val="single"/>
              <w:left w:val="nil"/>
              <w:bottom w:space="0" w:sz="4" w:color="auto" w:val="single"/>
              <w:right w:space="0" w:sz="4" w:color="auto" w:val="single"/>
            </w:tcBorders>
            <w:shd w:fill="auto" w:color="auto" w:val="clear"/>
          </w:tcPr>
          <w:p w14:textId="77777777" w14:paraId="596F2414" w:rsidRDefault="002571E0" w:rsidR="002571E0" w:rsidRPr="002571E0">
            <w:pPr>
              <w:jc w:val="right"/>
              <w:rPr>
                <w:rFonts w:eastAsia="Times New Roman"/>
                <w:lang w:val="hr-HR"/>
              </w:rPr>
            </w:pPr>
            <w:r w:rsidRPr="002571E0">
              <w:rPr>
                <w:rFonts w:eastAsia="Times New Roman"/>
                <w:lang w:val="hr-HR"/>
              </w:rPr>
              <w:t>222,35</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7C802D6" w:rsidRDefault="002571E0" w:rsidR="002571E0" w:rsidRPr="002571E0">
            <w:pPr>
              <w:jc w:val="right"/>
              <w:rPr>
                <w:rFonts w:eastAsia="Times New Roman"/>
                <w:lang w:val="hr-HR"/>
              </w:rPr>
            </w:pPr>
            <w:r w:rsidRPr="002571E0">
              <w:rPr>
                <w:rFonts w:eastAsia="Times New Roman"/>
                <w:lang w:val="hr-HR"/>
              </w:rPr>
              <w:t>494,75</w:t>
            </w:r>
          </w:p>
        </w:tc>
      </w:tr>
      <w:tr w14:textId="77777777" w14:paraId="5FF76AC8"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5C39A5D" w:rsidRDefault="002571E0" w:rsidR="002571E0" w:rsidRPr="002571E0">
            <w:pPr>
              <w:rPr>
                <w:rFonts w:eastAsia="Times New Roman"/>
                <w:lang w:val="hr-HR"/>
              </w:rPr>
            </w:pPr>
            <w:r w:rsidRPr="002571E0">
              <w:rPr>
                <w:rFonts w:eastAsia="Times New Roman"/>
                <w:lang w:val="hr-HR"/>
              </w:rPr>
              <w:t>Odvoz smeća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C05D001"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60997B2" w:rsidRDefault="002571E0" w:rsidR="002571E0" w:rsidRPr="002571E0">
            <w:pPr>
              <w:jc w:val="right"/>
              <w:rPr>
                <w:rFonts w:eastAsia="Times New Roman"/>
                <w:lang w:val="hr-HR"/>
              </w:rPr>
            </w:pPr>
            <w:r w:rsidRPr="002571E0">
              <w:rPr>
                <w:rFonts w:eastAsia="Times New Roman"/>
                <w:lang w:val="hr-HR"/>
              </w:rPr>
              <w:t>293,64</w:t>
            </w:r>
          </w:p>
        </w:tc>
        <w:tc>
          <w:tcPr>
            <w:tcW w:type="dxa" w:w="1476"/>
            <w:tcBorders>
              <w:top w:space="0" w:sz="4" w:color="auto" w:val="single"/>
              <w:left w:val="nil"/>
              <w:bottom w:space="0" w:sz="4" w:color="auto" w:val="single"/>
              <w:right w:space="0" w:sz="4" w:color="auto" w:val="single"/>
            </w:tcBorders>
            <w:shd w:fill="auto" w:color="auto" w:val="clear"/>
          </w:tcPr>
          <w:p w14:textId="77777777" w14:paraId="290D5FB5" w:rsidRDefault="002571E0" w:rsidR="002571E0" w:rsidRPr="002571E0">
            <w:pPr>
              <w:jc w:val="right"/>
              <w:rPr>
                <w:rFonts w:eastAsia="Times New Roman"/>
                <w:lang w:val="hr-HR"/>
              </w:rPr>
            </w:pPr>
            <w:r w:rsidRPr="002571E0">
              <w:rPr>
                <w:rFonts w:eastAsia="Times New Roman"/>
                <w:lang w:val="hr-HR"/>
              </w:rPr>
              <w:t>293,64</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11D66A5" w:rsidRDefault="002571E0" w:rsidR="002571E0" w:rsidRPr="002571E0">
            <w:pPr>
              <w:jc w:val="right"/>
              <w:rPr>
                <w:rFonts w:eastAsia="Times New Roman"/>
                <w:lang w:val="hr-HR"/>
              </w:rPr>
            </w:pPr>
            <w:r w:rsidRPr="002571E0">
              <w:rPr>
                <w:rFonts w:eastAsia="Times New Roman"/>
                <w:lang w:val="hr-HR"/>
              </w:rPr>
              <w:t>587,28</w:t>
            </w:r>
          </w:p>
        </w:tc>
      </w:tr>
      <w:tr w14:textId="77777777" w14:paraId="2A4764A0"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1C86641" w:rsidRDefault="002571E0" w:rsidR="002571E0" w:rsidRPr="002571E0">
            <w:pPr>
              <w:rPr>
                <w:rFonts w:eastAsia="Times New Roman"/>
                <w:lang w:val="hr-HR"/>
              </w:rPr>
            </w:pPr>
            <w:r w:rsidRPr="002571E0">
              <w:rPr>
                <w:rFonts w:eastAsia="Times New Roman"/>
                <w:lang w:val="hr-HR"/>
              </w:rPr>
              <w:t>Odvjetničke, bilježničke usluge, admin. usluge</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007AA9F" w:rsidRDefault="002571E0" w:rsidR="002571E0" w:rsidRPr="002571E0">
            <w:pPr>
              <w:jc w:val="right"/>
              <w:rPr>
                <w:rFonts w:eastAsia="Times New Roman"/>
                <w:lang w:val="hr-HR"/>
              </w:rPr>
            </w:pPr>
            <w:r w:rsidRPr="002571E0">
              <w:rPr>
                <w:rFonts w:eastAsia="Times New Roman"/>
                <w:lang w:val="hr-HR"/>
              </w:rPr>
              <w:t>1.290,00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1297BE3" w:rsidRDefault="002571E0" w:rsidR="002571E0" w:rsidRPr="002571E0">
            <w:pPr>
              <w:jc w:val="right"/>
              <w:rPr>
                <w:rFonts w:eastAsia="Times New Roman"/>
                <w:lang w:val="hr-HR"/>
              </w:rPr>
            </w:pPr>
            <w:r w:rsidRPr="002571E0">
              <w:rPr>
                <w:rFonts w:eastAsia="Times New Roman"/>
                <w:lang w:val="hr-HR"/>
              </w:rPr>
              <w:t>110,50</w:t>
            </w:r>
          </w:p>
        </w:tc>
        <w:tc>
          <w:tcPr>
            <w:tcW w:type="dxa" w:w="1476"/>
            <w:tcBorders>
              <w:top w:space="0" w:sz="4" w:color="auto" w:val="single"/>
              <w:left w:val="nil"/>
              <w:bottom w:space="0" w:sz="4" w:color="auto" w:val="single"/>
              <w:right w:space="0" w:sz="4" w:color="auto" w:val="single"/>
            </w:tcBorders>
            <w:shd w:fill="auto" w:color="auto" w:val="clear"/>
          </w:tcPr>
          <w:p w14:textId="77777777" w14:paraId="5F82A37B" w:rsidRDefault="002571E0" w:rsidP="002571E0" w:rsidR="002571E0" w:rsidRPr="002571E0">
            <w:pPr>
              <w:jc w:val="right"/>
              <w:rPr>
                <w:rFonts w:eastAsia="Times New Roman"/>
                <w:lang w:val="hr-HR"/>
              </w:rPr>
            </w:pPr>
            <w:r w:rsidRPr="002571E0">
              <w:rPr>
                <w:rFonts w:eastAsia="Times New Roman"/>
                <w:lang w:val="hr-HR"/>
              </w:rPr>
              <w:t> </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1C694CE" w:rsidRDefault="002571E0" w:rsidR="002571E0" w:rsidRPr="002571E0">
            <w:pPr>
              <w:jc w:val="right"/>
              <w:rPr>
                <w:rFonts w:eastAsia="Times New Roman"/>
                <w:lang w:val="hr-HR"/>
              </w:rPr>
            </w:pPr>
            <w:r w:rsidRPr="002571E0">
              <w:rPr>
                <w:rFonts w:eastAsia="Times New Roman"/>
                <w:lang w:val="hr-HR"/>
              </w:rPr>
              <w:t>1.400,50</w:t>
            </w:r>
          </w:p>
        </w:tc>
      </w:tr>
      <w:tr w14:textId="77777777" w14:paraId="1D3D3D74"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FEC1409" w:rsidRDefault="002571E0" w:rsidR="002571E0" w:rsidRPr="002571E0">
            <w:pPr>
              <w:rPr>
                <w:rFonts w:eastAsia="Times New Roman"/>
                <w:lang w:val="hr-HR"/>
              </w:rPr>
            </w:pPr>
            <w:r w:rsidRPr="002571E0">
              <w:rPr>
                <w:rFonts w:eastAsia="Times New Roman"/>
                <w:lang w:val="hr-HR"/>
              </w:rPr>
              <w:t>Knjigovodstvo</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EC962CD" w:rsidRDefault="002571E0" w:rsidR="002571E0" w:rsidRPr="002571E0">
            <w:pPr>
              <w:jc w:val="right"/>
              <w:rPr>
                <w:rFonts w:eastAsia="Times New Roman"/>
                <w:lang w:val="hr-HR"/>
              </w:rPr>
            </w:pPr>
            <w:r w:rsidRPr="002571E0">
              <w:rPr>
                <w:rFonts w:eastAsia="Times New Roman"/>
                <w:lang w:val="hr-HR"/>
              </w:rPr>
              <w:t>2.318,75</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EE041E4" w:rsidRDefault="002571E0" w:rsidR="002571E0" w:rsidRPr="002571E0">
            <w:pPr>
              <w:jc w:val="right"/>
              <w:rPr>
                <w:rFonts w:eastAsia="Times New Roman"/>
                <w:lang w:val="hr-HR"/>
              </w:rPr>
            </w:pPr>
            <w:r w:rsidRPr="002571E0">
              <w:rPr>
                <w:rFonts w:eastAsia="Times New Roman"/>
                <w:lang w:val="hr-HR"/>
              </w:rPr>
              <w:t>4.640,63</w:t>
            </w:r>
          </w:p>
        </w:tc>
        <w:tc>
          <w:tcPr>
            <w:tcW w:type="dxa" w:w="1476"/>
            <w:tcBorders>
              <w:top w:space="0" w:sz="4" w:color="auto" w:val="single"/>
              <w:left w:val="nil"/>
              <w:bottom w:space="0" w:sz="4" w:color="auto" w:val="single"/>
              <w:right w:space="0" w:sz="4" w:color="auto" w:val="single"/>
            </w:tcBorders>
            <w:shd w:fill="auto" w:color="auto" w:val="clear"/>
          </w:tcPr>
          <w:p w14:textId="77777777" w14:paraId="3C4CA590" w:rsidRDefault="002571E0" w:rsidR="002571E0" w:rsidRPr="002571E0">
            <w:pPr>
              <w:jc w:val="right"/>
              <w:rPr>
                <w:rFonts w:eastAsia="Times New Roman"/>
                <w:lang w:val="hr-HR"/>
              </w:rPr>
            </w:pPr>
            <w:r w:rsidRPr="002571E0">
              <w:rPr>
                <w:rFonts w:eastAsia="Times New Roman"/>
                <w:lang w:val="hr-HR"/>
              </w:rPr>
              <w:t>2.321,88</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63786811" w:rsidRDefault="002571E0" w:rsidR="002571E0" w:rsidRPr="002571E0">
            <w:pPr>
              <w:jc w:val="right"/>
              <w:rPr>
                <w:rFonts w:eastAsia="Times New Roman"/>
                <w:lang w:val="hr-HR"/>
              </w:rPr>
            </w:pPr>
            <w:r w:rsidRPr="002571E0">
              <w:rPr>
                <w:rFonts w:eastAsia="Times New Roman"/>
                <w:lang w:val="hr-HR"/>
              </w:rPr>
              <w:t>9.281,26</w:t>
            </w:r>
          </w:p>
        </w:tc>
      </w:tr>
      <w:tr w14:textId="77777777" w14:paraId="5EF94653"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16B467C" w:rsidRDefault="002571E0" w:rsidR="002571E0" w:rsidRPr="002571E0">
            <w:pPr>
              <w:rPr>
                <w:rFonts w:eastAsia="Times New Roman"/>
                <w:lang w:val="hr-HR"/>
              </w:rPr>
            </w:pPr>
            <w:r w:rsidRPr="002571E0">
              <w:rPr>
                <w:rFonts w:eastAsia="Times New Roman"/>
                <w:lang w:val="hr-HR"/>
              </w:rPr>
              <w:t>Komunalne usluge (voda i odvodnja)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B7BD77E" w:rsidRDefault="002571E0" w:rsidR="002571E0" w:rsidRPr="002571E0">
            <w:pPr>
              <w:jc w:val="right"/>
              <w:rPr>
                <w:rFonts w:eastAsia="Times New Roman"/>
                <w:lang w:val="hr-HR"/>
              </w:rPr>
            </w:pPr>
            <w:r w:rsidRPr="002571E0">
              <w:rPr>
                <w:rFonts w:eastAsia="Times New Roman"/>
                <w:lang w:val="hr-HR"/>
              </w:rPr>
              <w:t>6.882,87</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906CB72" w:rsidRDefault="002571E0" w:rsidR="002571E0" w:rsidRPr="002571E0">
            <w:pPr>
              <w:jc w:val="right"/>
              <w:rPr>
                <w:rFonts w:eastAsia="Times New Roman"/>
                <w:lang w:val="hr-HR"/>
              </w:rPr>
            </w:pPr>
            <w:r w:rsidRPr="002571E0">
              <w:rPr>
                <w:rFonts w:eastAsia="Times New Roman"/>
                <w:lang w:val="hr-HR"/>
              </w:rPr>
              <w:t>1.510,41</w:t>
            </w:r>
          </w:p>
        </w:tc>
        <w:tc>
          <w:tcPr>
            <w:tcW w:type="dxa" w:w="1476"/>
            <w:tcBorders>
              <w:top w:space="0" w:sz="4" w:color="auto" w:val="single"/>
              <w:left w:val="nil"/>
              <w:bottom w:space="0" w:sz="4" w:color="auto" w:val="single"/>
              <w:right w:space="0" w:sz="4" w:color="auto" w:val="single"/>
            </w:tcBorders>
            <w:shd w:fill="auto" w:color="auto" w:val="clear"/>
          </w:tcPr>
          <w:p w14:textId="77777777" w14:paraId="0ABF2DF5" w:rsidRDefault="00CE29C8" w:rsidR="00CE29C8">
            <w:pPr>
              <w:jc w:val="right"/>
              <w:rPr>
                <w:rFonts w:eastAsia="Times New Roman"/>
                <w:lang w:val="hr-HR"/>
              </w:rPr>
            </w:pPr>
          </w:p>
          <w:p w14:textId="77777777" w14:paraId="14B7C9FB" w:rsidRDefault="002571E0" w:rsidR="002571E0" w:rsidRPr="002571E0">
            <w:pPr>
              <w:jc w:val="right"/>
              <w:rPr>
                <w:rFonts w:eastAsia="Times New Roman"/>
                <w:lang w:val="hr-HR"/>
              </w:rPr>
            </w:pPr>
            <w:r w:rsidRPr="002571E0">
              <w:rPr>
                <w:rFonts w:eastAsia="Times New Roman"/>
                <w:lang w:val="hr-HR"/>
              </w:rPr>
              <w:t>979,26</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69CC5582" w:rsidRDefault="002571E0" w:rsidR="002571E0" w:rsidRPr="002571E0">
            <w:pPr>
              <w:jc w:val="right"/>
              <w:rPr>
                <w:rFonts w:eastAsia="Times New Roman"/>
                <w:lang w:val="hr-HR"/>
              </w:rPr>
            </w:pPr>
            <w:r w:rsidRPr="002571E0">
              <w:rPr>
                <w:rFonts w:eastAsia="Times New Roman"/>
                <w:lang w:val="hr-HR"/>
              </w:rPr>
              <w:t>9.372,54</w:t>
            </w:r>
          </w:p>
        </w:tc>
      </w:tr>
      <w:tr w14:textId="77777777" w14:paraId="6583017F"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C0BBFC9" w:rsidRDefault="002571E0" w:rsidR="002571E0" w:rsidRPr="002571E0">
            <w:pPr>
              <w:rPr>
                <w:rFonts w:eastAsia="Times New Roman"/>
                <w:lang w:val="hr-HR"/>
              </w:rPr>
            </w:pPr>
            <w:r w:rsidRPr="002571E0">
              <w:rPr>
                <w:rFonts w:eastAsia="Times New Roman"/>
                <w:lang w:val="hr-HR"/>
              </w:rPr>
              <w:t>PDV</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9C94F80" w:rsidRDefault="002571E0" w:rsidR="002571E0" w:rsidRPr="002571E0">
            <w:pPr>
              <w:jc w:val="right"/>
              <w:rPr>
                <w:rFonts w:eastAsia="Times New Roman"/>
                <w:lang w:val="hr-HR"/>
              </w:rPr>
            </w:pPr>
            <w:r w:rsidRPr="002571E0">
              <w:rPr>
                <w:rFonts w:eastAsia="Times New Roman"/>
                <w:lang w:val="hr-HR"/>
              </w:rPr>
              <w:t>1.115,82</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AFB8DF0" w:rsidRDefault="002571E0" w:rsidR="002571E0" w:rsidRPr="002571E0">
            <w:pPr>
              <w:jc w:val="right"/>
              <w:rPr>
                <w:rFonts w:eastAsia="Times New Roman"/>
                <w:lang w:val="hr-HR"/>
              </w:rPr>
            </w:pPr>
            <w:r w:rsidRPr="002571E0">
              <w:rPr>
                <w:rFonts w:eastAsia="Times New Roman"/>
                <w:lang w:val="hr-HR"/>
              </w:rPr>
              <w:t>85.526,36</w:t>
            </w:r>
          </w:p>
        </w:tc>
        <w:tc>
          <w:tcPr>
            <w:tcW w:type="dxa" w:w="1476"/>
            <w:tcBorders>
              <w:top w:space="0" w:sz="4" w:color="auto" w:val="single"/>
              <w:left w:val="nil"/>
              <w:bottom w:space="0" w:sz="4" w:color="auto" w:val="single"/>
              <w:right w:space="0" w:sz="4" w:color="auto" w:val="single"/>
            </w:tcBorders>
            <w:shd w:fill="auto" w:color="auto" w:val="clear"/>
          </w:tcPr>
          <w:p w14:textId="77777777" w14:paraId="6F80D8A5" w:rsidRDefault="002571E0" w:rsidR="002571E0" w:rsidRPr="002571E0">
            <w:pPr>
              <w:jc w:val="right"/>
              <w:rPr>
                <w:rFonts w:eastAsia="Times New Roman"/>
                <w:lang w:val="hr-HR"/>
              </w:rPr>
            </w:pPr>
            <w:r w:rsidRPr="002571E0">
              <w:rPr>
                <w:rFonts w:eastAsia="Times New Roman"/>
                <w:lang w:val="hr-HR"/>
              </w:rPr>
              <w:t>25.057,56</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D043571" w:rsidRDefault="002571E0" w:rsidR="002571E0" w:rsidRPr="002571E0">
            <w:pPr>
              <w:jc w:val="right"/>
              <w:rPr>
                <w:rFonts w:eastAsia="Times New Roman"/>
                <w:lang w:val="hr-HR"/>
              </w:rPr>
            </w:pPr>
            <w:r w:rsidRPr="002571E0">
              <w:rPr>
                <w:rFonts w:eastAsia="Times New Roman"/>
                <w:lang w:val="hr-HR"/>
              </w:rPr>
              <w:t>111.699,74</w:t>
            </w:r>
          </w:p>
        </w:tc>
      </w:tr>
      <w:tr w14:textId="77777777" w14:paraId="0B547E6B"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6DDD4FFB" w:rsidRDefault="002571E0" w:rsidR="002571E0" w:rsidRPr="002571E0">
            <w:pPr>
              <w:rPr>
                <w:rFonts w:eastAsia="Times New Roman"/>
                <w:lang w:val="hr-HR"/>
              </w:rPr>
            </w:pPr>
            <w:r w:rsidRPr="002571E0">
              <w:rPr>
                <w:rFonts w:eastAsia="Times New Roman"/>
                <w:lang w:val="hr-HR"/>
              </w:rPr>
              <w:t>Prijevoz</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E525122" w:rsidRDefault="002571E0" w:rsidR="002571E0" w:rsidRPr="002571E0">
            <w:pPr>
              <w:jc w:val="right"/>
              <w:rPr>
                <w:rFonts w:eastAsia="Times New Roman"/>
                <w:lang w:val="hr-HR"/>
              </w:rPr>
            </w:pPr>
            <w:r w:rsidRPr="002571E0">
              <w:rPr>
                <w:rFonts w:eastAsia="Times New Roman"/>
                <w:lang w:val="hr-HR"/>
              </w:rPr>
              <w:t>447,40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6FF766C" w:rsidRDefault="002571E0" w:rsidR="002571E0" w:rsidRPr="002571E0">
            <w:pPr>
              <w:jc w:val="right"/>
              <w:rPr>
                <w:rFonts w:eastAsia="Times New Roman"/>
                <w:lang w:val="hr-HR"/>
              </w:rPr>
            </w:pPr>
            <w:r w:rsidRPr="002571E0">
              <w:rPr>
                <w:rFonts w:eastAsia="Times New Roman"/>
                <w:lang w:val="hr-HR"/>
              </w:rPr>
              <w:t>473,00</w:t>
            </w:r>
          </w:p>
        </w:tc>
        <w:tc>
          <w:tcPr>
            <w:tcW w:type="dxa" w:w="1476"/>
            <w:tcBorders>
              <w:top w:space="0" w:sz="4" w:color="auto" w:val="single"/>
              <w:left w:val="nil"/>
              <w:bottom w:space="0" w:sz="4" w:color="auto" w:val="single"/>
              <w:right w:space="0" w:sz="4" w:color="auto" w:val="single"/>
            </w:tcBorders>
            <w:shd w:fill="auto" w:color="auto" w:val="clear"/>
          </w:tcPr>
          <w:p w14:textId="77777777" w14:paraId="616EC461" w:rsidRDefault="002571E0" w:rsidR="002571E0" w:rsidRPr="002571E0">
            <w:pPr>
              <w:jc w:val="right"/>
              <w:rPr>
                <w:rFonts w:eastAsia="Times New Roman"/>
                <w:lang w:val="hr-HR"/>
              </w:rPr>
            </w:pPr>
            <w:r w:rsidRPr="002571E0">
              <w:rPr>
                <w:rFonts w:eastAsia="Times New Roman"/>
                <w:lang w:val="hr-HR"/>
              </w:rPr>
              <w:t>494,50</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170B173" w:rsidRDefault="002571E0" w:rsidR="002571E0" w:rsidRPr="002571E0">
            <w:pPr>
              <w:jc w:val="right"/>
              <w:rPr>
                <w:rFonts w:eastAsia="Times New Roman"/>
                <w:lang w:val="hr-HR"/>
              </w:rPr>
            </w:pPr>
            <w:r w:rsidRPr="002571E0">
              <w:rPr>
                <w:rFonts w:eastAsia="Times New Roman"/>
                <w:lang w:val="hr-HR"/>
              </w:rPr>
              <w:t>1.414,90</w:t>
            </w:r>
          </w:p>
        </w:tc>
      </w:tr>
      <w:tr w14:textId="77777777" w14:paraId="6E988116"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4382893E" w:rsidRDefault="002571E0" w:rsidR="002571E0" w:rsidRPr="002571E0">
            <w:pPr>
              <w:rPr>
                <w:rFonts w:eastAsia="Times New Roman"/>
                <w:lang w:val="hr-HR"/>
              </w:rPr>
            </w:pPr>
            <w:r w:rsidRPr="002571E0">
              <w:rPr>
                <w:rFonts w:eastAsia="Times New Roman"/>
                <w:lang w:val="hr-HR"/>
              </w:rPr>
              <w:t>Plaća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1D7D61C" w:rsidRDefault="002571E0" w:rsidR="002571E0" w:rsidRPr="002571E0">
            <w:pPr>
              <w:jc w:val="right"/>
              <w:rPr>
                <w:rFonts w:eastAsia="Times New Roman"/>
                <w:lang w:val="hr-HR"/>
              </w:rPr>
            </w:pPr>
            <w:r w:rsidRPr="002571E0">
              <w:rPr>
                <w:rFonts w:eastAsia="Times New Roman"/>
                <w:lang w:val="hr-HR"/>
              </w:rPr>
              <w:t>4.001,97</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03DA7B1" w:rsidRDefault="002571E0" w:rsidR="002571E0" w:rsidRPr="002571E0">
            <w:pPr>
              <w:jc w:val="right"/>
              <w:rPr>
                <w:rFonts w:eastAsia="Times New Roman"/>
                <w:lang w:val="hr-HR"/>
              </w:rPr>
            </w:pPr>
            <w:r w:rsidRPr="002571E0">
              <w:rPr>
                <w:rFonts w:eastAsia="Times New Roman"/>
                <w:lang w:val="hr-HR"/>
              </w:rPr>
              <w:t>4.001,97</w:t>
            </w:r>
          </w:p>
        </w:tc>
        <w:tc>
          <w:tcPr>
            <w:tcW w:type="dxa" w:w="1476"/>
            <w:tcBorders>
              <w:top w:space="0" w:sz="4" w:color="auto" w:val="single"/>
              <w:left w:val="nil"/>
              <w:bottom w:space="0" w:sz="4" w:color="auto" w:val="single"/>
              <w:right w:space="0" w:sz="4" w:color="auto" w:val="single"/>
            </w:tcBorders>
            <w:shd w:fill="auto" w:color="auto" w:val="clear"/>
          </w:tcPr>
          <w:p w14:textId="77777777" w14:paraId="685721FE" w:rsidRDefault="002571E0" w:rsidR="002571E0" w:rsidRPr="002571E0">
            <w:pPr>
              <w:jc w:val="right"/>
              <w:rPr>
                <w:rFonts w:eastAsia="Times New Roman"/>
                <w:lang w:val="hr-HR"/>
              </w:rPr>
            </w:pPr>
            <w:r w:rsidRPr="002571E0">
              <w:rPr>
                <w:rFonts w:eastAsia="Times New Roman"/>
                <w:lang w:val="hr-HR"/>
              </w:rPr>
              <w:t>4.001,97</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1C0054E" w:rsidRDefault="002571E0" w:rsidR="002571E0" w:rsidRPr="002571E0">
            <w:pPr>
              <w:jc w:val="right"/>
              <w:rPr>
                <w:rFonts w:eastAsia="Times New Roman"/>
                <w:lang w:val="hr-HR"/>
              </w:rPr>
            </w:pPr>
            <w:r w:rsidRPr="002571E0">
              <w:rPr>
                <w:rFonts w:eastAsia="Times New Roman"/>
                <w:lang w:val="hr-HR"/>
              </w:rPr>
              <w:t>12.005,91</w:t>
            </w:r>
          </w:p>
        </w:tc>
      </w:tr>
      <w:tr w14:textId="77777777" w14:paraId="1680B85A"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6B9D1DA7" w:rsidRDefault="002571E0" w:rsidR="002571E0" w:rsidRPr="002571E0">
            <w:pPr>
              <w:rPr>
                <w:rFonts w:eastAsia="Times New Roman"/>
                <w:lang w:val="hr-HR"/>
              </w:rPr>
            </w:pPr>
            <w:r w:rsidRPr="002571E0">
              <w:rPr>
                <w:rFonts w:eastAsia="Times New Roman"/>
                <w:lang w:val="hr-HR"/>
              </w:rPr>
              <w:t>Porez i prirez plaće</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58788D5" w:rsidRDefault="002571E0" w:rsidR="002571E0" w:rsidRPr="002571E0">
            <w:pPr>
              <w:jc w:val="right"/>
              <w:rPr>
                <w:rFonts w:eastAsia="Times New Roman"/>
                <w:lang w:val="hr-HR"/>
              </w:rPr>
            </w:pPr>
            <w:r w:rsidRPr="002571E0">
              <w:rPr>
                <w:rFonts w:eastAsia="Times New Roman"/>
                <w:lang w:val="hr-HR"/>
              </w:rPr>
              <w:t>72,45</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B98FBEA" w:rsidRDefault="002571E0" w:rsidR="002571E0" w:rsidRPr="002571E0">
            <w:pPr>
              <w:jc w:val="right"/>
              <w:rPr>
                <w:rFonts w:eastAsia="Times New Roman"/>
                <w:lang w:val="hr-HR"/>
              </w:rPr>
            </w:pPr>
            <w:r w:rsidRPr="002571E0">
              <w:rPr>
                <w:rFonts w:eastAsia="Times New Roman"/>
                <w:lang w:val="hr-HR"/>
              </w:rPr>
              <w:t>72,45</w:t>
            </w:r>
          </w:p>
        </w:tc>
        <w:tc>
          <w:tcPr>
            <w:tcW w:type="dxa" w:w="1476"/>
            <w:tcBorders>
              <w:top w:space="0" w:sz="4" w:color="auto" w:val="single"/>
              <w:left w:val="nil"/>
              <w:bottom w:space="0" w:sz="4" w:color="auto" w:val="single"/>
              <w:right w:space="0" w:sz="4" w:color="auto" w:val="single"/>
            </w:tcBorders>
            <w:shd w:fill="auto" w:color="auto" w:val="clear"/>
          </w:tcPr>
          <w:p w14:textId="77777777" w14:paraId="7705241C" w:rsidRDefault="002571E0" w:rsidR="002571E0" w:rsidRPr="002571E0">
            <w:pPr>
              <w:jc w:val="right"/>
              <w:rPr>
                <w:rFonts w:eastAsia="Times New Roman"/>
                <w:lang w:val="hr-HR"/>
              </w:rPr>
            </w:pPr>
            <w:r w:rsidRPr="002571E0">
              <w:rPr>
                <w:rFonts w:eastAsia="Times New Roman"/>
                <w:lang w:val="hr-HR"/>
              </w:rPr>
              <w:t>72,45</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B4739CA" w:rsidRDefault="002571E0" w:rsidR="002571E0" w:rsidRPr="002571E0">
            <w:pPr>
              <w:jc w:val="right"/>
              <w:rPr>
                <w:rFonts w:eastAsia="Times New Roman"/>
                <w:lang w:val="hr-HR"/>
              </w:rPr>
            </w:pPr>
            <w:r w:rsidRPr="002571E0">
              <w:rPr>
                <w:rFonts w:eastAsia="Times New Roman"/>
                <w:lang w:val="hr-HR"/>
              </w:rPr>
              <w:t>217,35</w:t>
            </w:r>
          </w:p>
        </w:tc>
      </w:tr>
      <w:tr w14:textId="77777777" w14:paraId="5E4BD85A"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632D107C" w:rsidRDefault="002571E0" w:rsidR="002571E0" w:rsidRPr="002571E0">
            <w:pPr>
              <w:rPr>
                <w:rFonts w:eastAsia="Times New Roman"/>
                <w:lang w:val="hr-HR"/>
              </w:rPr>
            </w:pPr>
            <w:r w:rsidRPr="002571E0">
              <w:rPr>
                <w:rFonts w:eastAsia="Times New Roman"/>
                <w:lang w:val="hr-HR"/>
              </w:rPr>
              <w:t>Doprinose na plaće</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2DE634D" w:rsidRDefault="002571E0" w:rsidR="002571E0" w:rsidRPr="002571E0">
            <w:pPr>
              <w:jc w:val="right"/>
              <w:rPr>
                <w:rFonts w:eastAsia="Times New Roman"/>
                <w:lang w:val="hr-HR"/>
              </w:rPr>
            </w:pPr>
            <w:r w:rsidRPr="002571E0">
              <w:rPr>
                <w:rFonts w:eastAsia="Times New Roman"/>
                <w:lang w:val="hr-HR"/>
              </w:rPr>
              <w:t>876,00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8945D49" w:rsidRDefault="002571E0" w:rsidR="002571E0" w:rsidRPr="002571E0">
            <w:pPr>
              <w:jc w:val="right"/>
              <w:rPr>
                <w:rFonts w:eastAsia="Times New Roman"/>
                <w:lang w:val="hr-HR"/>
              </w:rPr>
            </w:pPr>
            <w:r w:rsidRPr="002571E0">
              <w:rPr>
                <w:rFonts w:eastAsia="Times New Roman"/>
                <w:lang w:val="hr-HR"/>
              </w:rPr>
              <w:t>840,35</w:t>
            </w:r>
          </w:p>
        </w:tc>
        <w:tc>
          <w:tcPr>
            <w:tcW w:type="dxa" w:w="1476"/>
            <w:tcBorders>
              <w:top w:space="0" w:sz="4" w:color="auto" w:val="single"/>
              <w:left w:val="nil"/>
              <w:bottom w:space="0" w:sz="4" w:color="auto" w:val="single"/>
              <w:right w:space="0" w:sz="4" w:color="auto" w:val="single"/>
            </w:tcBorders>
            <w:shd w:fill="auto" w:color="auto" w:val="clear"/>
          </w:tcPr>
          <w:p w14:textId="77777777" w14:paraId="2ECB8AF8" w:rsidRDefault="002571E0" w:rsidR="002571E0" w:rsidRPr="002571E0">
            <w:pPr>
              <w:jc w:val="right"/>
              <w:rPr>
                <w:rFonts w:eastAsia="Times New Roman"/>
                <w:lang w:val="hr-HR"/>
              </w:rPr>
            </w:pPr>
            <w:r w:rsidRPr="002571E0">
              <w:rPr>
                <w:rFonts w:eastAsia="Times New Roman"/>
                <w:lang w:val="hr-HR"/>
              </w:rPr>
              <w:t>840,35</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19F1094" w:rsidRDefault="002571E0" w:rsidR="002571E0" w:rsidRPr="002571E0">
            <w:pPr>
              <w:jc w:val="right"/>
              <w:rPr>
                <w:rFonts w:eastAsia="Times New Roman"/>
                <w:lang w:val="hr-HR"/>
              </w:rPr>
            </w:pPr>
            <w:r w:rsidRPr="002571E0">
              <w:rPr>
                <w:rFonts w:eastAsia="Times New Roman"/>
                <w:lang w:val="hr-HR"/>
              </w:rPr>
              <w:t>2.556,70</w:t>
            </w:r>
          </w:p>
        </w:tc>
      </w:tr>
      <w:tr w14:textId="77777777" w14:paraId="56BF87ED"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EB7E5B1" w:rsidRDefault="002571E0" w:rsidR="002571E0" w:rsidRPr="002571E0">
            <w:pPr>
              <w:rPr>
                <w:rFonts w:eastAsia="Times New Roman"/>
                <w:lang w:val="hr-HR"/>
              </w:rPr>
            </w:pPr>
            <w:r w:rsidRPr="002571E0">
              <w:rPr>
                <w:rFonts w:eastAsia="Times New Roman"/>
                <w:lang w:val="hr-HR"/>
              </w:rPr>
              <w:t>Doprinose iz plaće</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FF3677C" w:rsidRDefault="002571E0" w:rsidR="002571E0" w:rsidRPr="002571E0">
            <w:pPr>
              <w:jc w:val="right"/>
              <w:rPr>
                <w:rFonts w:eastAsia="Times New Roman"/>
                <w:lang w:val="hr-HR"/>
              </w:rPr>
            </w:pPr>
            <w:r w:rsidRPr="002571E0">
              <w:rPr>
                <w:rFonts w:eastAsia="Times New Roman"/>
                <w:lang w:val="hr-HR"/>
              </w:rPr>
              <w:t>1.018,61</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7D5ABA9" w:rsidRDefault="002571E0" w:rsidR="002571E0" w:rsidRPr="002571E0">
            <w:pPr>
              <w:jc w:val="right"/>
              <w:rPr>
                <w:rFonts w:eastAsia="Times New Roman"/>
                <w:lang w:val="hr-HR"/>
              </w:rPr>
            </w:pPr>
            <w:r w:rsidRPr="002571E0">
              <w:rPr>
                <w:rFonts w:eastAsia="Times New Roman"/>
                <w:lang w:val="hr-HR"/>
              </w:rPr>
              <w:t>1.018,61</w:t>
            </w:r>
          </w:p>
        </w:tc>
        <w:tc>
          <w:tcPr>
            <w:tcW w:type="dxa" w:w="1476"/>
            <w:tcBorders>
              <w:top w:space="0" w:sz="4" w:color="auto" w:val="single"/>
              <w:left w:val="nil"/>
              <w:bottom w:space="0" w:sz="4" w:color="auto" w:val="single"/>
              <w:right w:space="0" w:sz="4" w:color="auto" w:val="single"/>
            </w:tcBorders>
            <w:shd w:fill="auto" w:color="auto" w:val="clear"/>
          </w:tcPr>
          <w:p w14:textId="77777777" w14:paraId="2B271AEF" w:rsidRDefault="002571E0" w:rsidR="002571E0" w:rsidRPr="002571E0">
            <w:pPr>
              <w:jc w:val="right"/>
              <w:rPr>
                <w:rFonts w:eastAsia="Times New Roman"/>
                <w:lang w:val="hr-HR"/>
              </w:rPr>
            </w:pPr>
            <w:r w:rsidRPr="002571E0">
              <w:rPr>
                <w:rFonts w:eastAsia="Times New Roman"/>
                <w:lang w:val="hr-HR"/>
              </w:rPr>
              <w:t>1.018,61</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6410091" w:rsidRDefault="002571E0" w:rsidR="002571E0" w:rsidRPr="002571E0">
            <w:pPr>
              <w:jc w:val="right"/>
              <w:rPr>
                <w:rFonts w:eastAsia="Times New Roman"/>
                <w:lang w:val="hr-HR"/>
              </w:rPr>
            </w:pPr>
            <w:r w:rsidRPr="002571E0">
              <w:rPr>
                <w:rFonts w:eastAsia="Times New Roman"/>
                <w:lang w:val="hr-HR"/>
              </w:rPr>
              <w:t>3.055,83</w:t>
            </w:r>
          </w:p>
        </w:tc>
      </w:tr>
      <w:tr w14:textId="77777777" w14:paraId="6029AF30"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9D44F56" w14:paraId="0CCE735B" w:rsidRDefault="002571E0" w:rsidR="002571E0" w:rsidRPr="002571E0">
            <w:pPr>
              <w:rPr>
                <w:rFonts w:eastAsia="Times New Roman"/>
                <w:lang w:val="hr-HR"/>
              </w:rPr>
            </w:pPr>
            <w:r w:rsidRPr="002571E0">
              <w:rPr>
                <w:rFonts w:eastAsia="Times New Roman"/>
                <w:lang w:val="hr-HR"/>
              </w:rPr>
              <w:t>Prijenos sredstava</w:t>
            </w:r>
            <w:r w:rsidR="00CE29C8">
              <w:rPr>
                <w:rFonts w:eastAsia="Times New Roman"/>
                <w:lang w:val="hr-HR"/>
              </w:rPr>
              <w:t xml:space="preserve"> na devizni račun</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72C1EE2" w:rsidRDefault="002571E0" w:rsidR="002571E0" w:rsidRPr="002571E0">
            <w:pPr>
              <w:jc w:val="right"/>
              <w:rPr>
                <w:rFonts w:eastAsia="Times New Roman"/>
                <w:lang w:val="hr-HR"/>
              </w:rPr>
            </w:pPr>
            <w:r w:rsidRPr="002571E0">
              <w:rPr>
                <w:rFonts w:eastAsia="Times New Roman"/>
                <w:lang w:val="hr-HR"/>
              </w:rPr>
              <w:t>82.605,98</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22A9A01E"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tcPr>
          <w:p w14:textId="77777777" w14:paraId="60705478" w:rsidRDefault="002571E0" w:rsidP="002571E0" w:rsidR="002571E0" w:rsidRPr="002571E0">
            <w:pPr>
              <w:jc w:val="right"/>
              <w:rPr>
                <w:rFonts w:eastAsia="Times New Roman"/>
                <w:lang w:val="hr-HR"/>
              </w:rPr>
            </w:pPr>
            <w:r w:rsidRPr="002571E0">
              <w:rPr>
                <w:rFonts w:eastAsia="Times New Roman"/>
                <w:lang w:val="hr-HR"/>
              </w:rPr>
              <w:t> </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0657AED" w:rsidRDefault="002571E0" w:rsidR="002571E0" w:rsidRPr="002571E0">
            <w:pPr>
              <w:jc w:val="right"/>
              <w:rPr>
                <w:rFonts w:eastAsia="Times New Roman"/>
                <w:lang w:val="hr-HR"/>
              </w:rPr>
            </w:pPr>
            <w:r w:rsidRPr="002571E0">
              <w:rPr>
                <w:rFonts w:eastAsia="Times New Roman"/>
                <w:lang w:val="hr-HR"/>
              </w:rPr>
              <w:t>82.605,98</w:t>
            </w:r>
          </w:p>
        </w:tc>
      </w:tr>
      <w:tr w14:textId="77777777" w14:paraId="47B8B523"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A329D27" w:rsidRDefault="002571E0" w:rsidR="002571E0" w:rsidRPr="002571E0">
            <w:pPr>
              <w:rPr>
                <w:rFonts w:eastAsia="Times New Roman"/>
                <w:lang w:val="hr-HR"/>
              </w:rPr>
            </w:pPr>
            <w:r w:rsidRPr="002571E0">
              <w:rPr>
                <w:rFonts w:eastAsia="Times New Roman"/>
                <w:lang w:val="hr-HR"/>
              </w:rPr>
              <w:t>Povrat jamčevine</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2C3BD68" w:rsidRDefault="002571E0" w:rsidR="002571E0" w:rsidRPr="002571E0">
            <w:pPr>
              <w:jc w:val="right"/>
              <w:rPr>
                <w:rFonts w:eastAsia="Times New Roman"/>
                <w:lang w:val="hr-HR"/>
              </w:rPr>
            </w:pPr>
            <w:r w:rsidRPr="002571E0">
              <w:rPr>
                <w:rFonts w:eastAsia="Times New Roman"/>
                <w:lang w:val="hr-HR"/>
              </w:rPr>
              <w:t>19.875,14</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A460942"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tcPr>
          <w:p w14:textId="77777777" w14:paraId="1BDE17F3" w:rsidRDefault="002571E0" w:rsidR="002571E0" w:rsidRPr="002571E0">
            <w:pPr>
              <w:jc w:val="right"/>
              <w:rPr>
                <w:rFonts w:eastAsia="Times New Roman"/>
                <w:lang w:val="hr-HR"/>
              </w:rPr>
            </w:pPr>
            <w:r w:rsidRPr="002571E0">
              <w:rPr>
                <w:rFonts w:eastAsia="Times New Roman"/>
                <w:lang w:val="hr-HR"/>
              </w:rPr>
              <w:t>2.066,00</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2497921" w:rsidRDefault="002571E0" w:rsidR="002571E0" w:rsidRPr="002571E0">
            <w:pPr>
              <w:jc w:val="right"/>
              <w:rPr>
                <w:rFonts w:eastAsia="Times New Roman"/>
                <w:lang w:val="hr-HR"/>
              </w:rPr>
            </w:pPr>
            <w:r w:rsidRPr="002571E0">
              <w:rPr>
                <w:rFonts w:eastAsia="Times New Roman"/>
                <w:lang w:val="hr-HR"/>
              </w:rPr>
              <w:t>21.941,14</w:t>
            </w:r>
          </w:p>
        </w:tc>
      </w:tr>
      <w:tr w14:textId="77777777" w14:paraId="670BE4B9"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409EADE" w:rsidRDefault="002571E0" w:rsidR="002571E0" w:rsidRPr="002571E0">
            <w:pPr>
              <w:rPr>
                <w:rFonts w:eastAsia="Times New Roman"/>
                <w:lang w:val="hr-HR"/>
              </w:rPr>
            </w:pPr>
            <w:r w:rsidRPr="002571E0">
              <w:rPr>
                <w:rFonts w:eastAsia="Times New Roman"/>
                <w:lang w:val="hr-HR"/>
              </w:rPr>
              <w:t>UKUPAN ODLJEV SREDSTAVA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B83F062" w:rsidRDefault="002571E0" w:rsidR="002571E0" w:rsidRPr="002571E0">
            <w:pPr>
              <w:jc w:val="right"/>
              <w:rPr>
                <w:rFonts w:eastAsia="Times New Roman"/>
                <w:lang w:val="hr-HR"/>
              </w:rPr>
            </w:pPr>
            <w:r w:rsidRPr="002571E0">
              <w:rPr>
                <w:rFonts w:eastAsia="Times New Roman"/>
                <w:lang w:val="hr-HR"/>
              </w:rPr>
              <w:t>129.321,15</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FA9C01B" w:rsidRDefault="002571E0" w:rsidR="002571E0" w:rsidRPr="002571E0">
            <w:pPr>
              <w:jc w:val="right"/>
              <w:rPr>
                <w:rFonts w:eastAsia="Times New Roman"/>
                <w:lang w:val="hr-HR"/>
              </w:rPr>
            </w:pPr>
            <w:r w:rsidRPr="002571E0">
              <w:rPr>
                <w:rFonts w:eastAsia="Times New Roman"/>
                <w:lang w:val="hr-HR"/>
              </w:rPr>
              <w:t>107.011,77</w:t>
            </w:r>
          </w:p>
        </w:tc>
        <w:tc>
          <w:tcPr>
            <w:tcW w:type="dxa" w:w="1476"/>
            <w:tcBorders>
              <w:top w:space="0" w:sz="4" w:color="auto" w:val="single"/>
              <w:left w:val="nil"/>
              <w:bottom w:space="0" w:sz="4" w:color="auto" w:val="single"/>
              <w:right w:space="0" w:sz="4" w:color="auto" w:val="single"/>
            </w:tcBorders>
            <w:shd w:fill="auto" w:color="auto" w:val="clear"/>
          </w:tcPr>
          <w:p w14:textId="77777777" w14:paraId="6352C820" w:rsidRDefault="00CE29C8" w:rsidR="00CE29C8">
            <w:pPr>
              <w:jc w:val="right"/>
              <w:rPr>
                <w:rFonts w:eastAsia="Times New Roman"/>
                <w:lang w:val="hr-HR"/>
              </w:rPr>
            </w:pPr>
          </w:p>
          <w:p w14:textId="77777777" w14:paraId="5E3BCA36" w:rsidRDefault="002571E0" w:rsidR="002571E0" w:rsidRPr="002571E0">
            <w:pPr>
              <w:jc w:val="right"/>
              <w:rPr>
                <w:rFonts w:eastAsia="Times New Roman"/>
                <w:lang w:val="hr-HR"/>
              </w:rPr>
            </w:pPr>
            <w:r w:rsidRPr="002571E0">
              <w:rPr>
                <w:rFonts w:eastAsia="Times New Roman"/>
                <w:lang w:val="hr-HR"/>
              </w:rPr>
              <w:t>45.485,84</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6C963F1" w:rsidRDefault="002571E0" w:rsidR="002571E0" w:rsidRPr="002571E0">
            <w:pPr>
              <w:jc w:val="right"/>
              <w:rPr>
                <w:rFonts w:eastAsia="Times New Roman"/>
                <w:lang w:val="hr-HR"/>
              </w:rPr>
            </w:pPr>
            <w:r w:rsidRPr="002571E0">
              <w:rPr>
                <w:rFonts w:eastAsia="Times New Roman"/>
                <w:lang w:val="hr-HR"/>
              </w:rPr>
              <w:t>281.818,76</w:t>
            </w:r>
          </w:p>
        </w:tc>
      </w:tr>
      <w:tr w14:textId="77777777" w14:paraId="722DBC15"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4E5274AF" w:rsidRDefault="002571E0" w:rsidR="002571E0" w:rsidRPr="002571E0">
            <w:pPr>
              <w:rPr>
                <w:rFonts w:eastAsia="Times New Roman"/>
                <w:lang w:val="hr-HR"/>
              </w:rPr>
            </w:pPr>
            <w:r w:rsidRPr="002571E0">
              <w:rPr>
                <w:rFonts w:eastAsia="Times New Roman"/>
                <w:lang w:val="hr-HR"/>
              </w:rPr>
              <w:t xml:space="preserve">SALDO NA RAČUNU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C53317E" w:rsidRDefault="002571E0" w:rsidR="002571E0" w:rsidRPr="002571E0">
            <w:pPr>
              <w:jc w:val="right"/>
              <w:rPr>
                <w:rFonts w:eastAsia="Times New Roman"/>
                <w:lang w:val="hr-HR"/>
              </w:rPr>
            </w:pPr>
            <w:r w:rsidRPr="002571E0">
              <w:rPr>
                <w:rFonts w:eastAsia="Times New Roman"/>
                <w:lang w:val="hr-HR"/>
              </w:rPr>
              <w:t>2.150.904,85</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2E9E9966" w:rsidRDefault="002571E0" w:rsidR="002571E0" w:rsidRPr="002571E0">
            <w:pPr>
              <w:jc w:val="right"/>
              <w:rPr>
                <w:rFonts w:eastAsia="Times New Roman"/>
                <w:lang w:val="hr-HR"/>
              </w:rPr>
            </w:pPr>
            <w:r w:rsidRPr="002571E0">
              <w:rPr>
                <w:rFonts w:eastAsia="Times New Roman"/>
                <w:lang w:val="hr-HR"/>
              </w:rPr>
              <w:t>2.108.519,77</w:t>
            </w:r>
          </w:p>
        </w:tc>
        <w:tc>
          <w:tcPr>
            <w:tcW w:type="dxa" w:w="1476"/>
            <w:tcBorders>
              <w:top w:space="0" w:sz="4" w:color="auto" w:val="single"/>
              <w:left w:val="nil"/>
              <w:bottom w:space="0" w:sz="4" w:color="auto" w:val="single"/>
              <w:right w:space="0" w:sz="4" w:color="auto" w:val="single"/>
            </w:tcBorders>
            <w:shd w:fill="auto" w:color="auto" w:val="clear"/>
          </w:tcPr>
          <w:p w14:textId="77777777" w14:paraId="156FA3BE" w:rsidRDefault="002571E0" w:rsidR="002571E0" w:rsidRPr="002571E0">
            <w:pPr>
              <w:jc w:val="right"/>
              <w:rPr>
                <w:rFonts w:eastAsia="Times New Roman"/>
                <w:lang w:val="hr-HR"/>
              </w:rPr>
            </w:pPr>
            <w:r w:rsidRPr="002571E0">
              <w:rPr>
                <w:rFonts w:eastAsia="Times New Roman"/>
                <w:lang w:val="hr-HR"/>
              </w:rPr>
              <w:t>2.410.285,36</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6E960A6" w:rsidRDefault="002571E0" w:rsidR="002571E0" w:rsidRPr="002571E0">
            <w:pPr>
              <w:jc w:val="right"/>
              <w:rPr>
                <w:rFonts w:eastAsia="Times New Roman"/>
                <w:lang w:val="hr-HR"/>
              </w:rPr>
            </w:pPr>
            <w:r w:rsidRPr="002571E0">
              <w:rPr>
                <w:rFonts w:eastAsia="Times New Roman"/>
                <w:lang w:val="hr-HR"/>
              </w:rPr>
              <w:t>2.410.285,36</w:t>
            </w:r>
          </w:p>
        </w:tc>
      </w:tr>
    </w:tbl>
    <w:p w14:textId="77777777" w14:paraId="2D08D64F" w:rsidRDefault="0040234E" w:rsidP="0008252B" w:rsidR="0040234E">
      <w:pPr>
        <w:spacing w:lineRule="auto" w:line="360"/>
        <w:rPr>
          <w:lang w:val="hr-HR"/>
        </w:rPr>
      </w:pPr>
    </w:p>
    <w:p w14:textId="77777777" w14:paraId="701E3471" w:rsidRDefault="005C664D" w:rsidP="0008252B" w:rsidR="005C664D">
      <w:pPr>
        <w:spacing w:lineRule="auto" w:line="360"/>
        <w:rPr>
          <w:lang w:val="hr-HR"/>
        </w:rPr>
      </w:pPr>
    </w:p>
    <w:p w14:textId="77777777" w14:paraId="51CED98C" w:rsidRDefault="005C664D" w:rsidP="0008252B" w:rsidR="005C664D" w:rsidRPr="00963557">
      <w:pPr>
        <w:spacing w:lineRule="auto" w:line="360"/>
        <w:rPr>
          <w:lang w:val="hr-HR"/>
        </w:rPr>
      </w:pPr>
    </w:p>
    <w:tbl>
      <w:tblPr>
        <w:tblW w:type="dxa" w:w="9470"/>
        <w:jc w:val="center"/>
        <w:tblLook w:val="04A0" w:noVBand="1" w:noHBand="0" w:lastColumn="0" w:firstColumn="1" w:lastRow="0" w:firstRow="1"/>
      </w:tblPr>
      <w:tblGrid>
        <w:gridCol w:w="3400"/>
        <w:gridCol w:w="1476"/>
        <w:gridCol w:w="1476"/>
        <w:gridCol w:w="1476"/>
        <w:gridCol w:w="1642"/>
      </w:tblGrid>
      <w:tr w14:textId="77777777" w14:paraId="2CE5408D" w:rsidTr="00B578F0" w:rsidR="00963557" w:rsidRPr="00963557">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4AAD2982" w14:paraId="3343C48C" w:rsidRDefault="005C664D" w:rsidP="00B578F0" w:rsidR="00963557" w:rsidRPr="00963557">
            <w:pPr>
              <w:rPr>
                <w:rFonts w:eastAsia="Times New Roman"/>
                <w:lang w:val="hr-HR"/>
              </w:rPr>
            </w:pPr>
            <w:r>
              <w:rPr>
                <w:rFonts w:eastAsia="Times New Roman"/>
                <w:lang w:val="hr-HR"/>
              </w:rPr>
              <w:t>Stanje na dan 31.12.2019</w:t>
            </w:r>
            <w:r w:rsidR="00963557" w:rsidRPr="00963557">
              <w:rPr>
                <w:rFonts w:eastAsia="Times New Roman"/>
                <w:lang w:val="hr-HR"/>
              </w:rPr>
              <w:t xml:space="preserve"> Devizni - EUR</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52B0ECDD" w14:paraId="49D7FC09" w:rsidRDefault="005C664D" w:rsidP="00B578F0" w:rsidR="00963557" w:rsidRPr="00963557">
            <w:pPr>
              <w:jc w:val="right"/>
              <w:rPr>
                <w:rFonts w:eastAsia="Times New Roman"/>
                <w:lang w:val="hr-HR"/>
              </w:rPr>
            </w:pPr>
            <w:r w:rsidRPr="00963557">
              <w:rPr>
                <w:rFonts w:eastAsia="Times New Roman"/>
                <w:lang w:val="hr-HR"/>
              </w:rPr>
              <w:t>193.851,54</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DECC28D" w:rsidRDefault="00963557" w:rsidP="00B578F0" w:rsidR="00963557" w:rsidRPr="00963557">
            <w:pPr>
              <w:jc w:val="right"/>
              <w:rPr>
                <w:rFonts w:eastAsia="Times New Roman"/>
                <w:lang w:val="hr-HR"/>
              </w:rPr>
            </w:pPr>
            <w:r w:rsidRPr="00963557">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tcPr>
          <w:p w14:textId="77777777" w14:paraId="7EF0A0E4" w:rsidRDefault="00963557" w:rsidP="00B578F0" w:rsidR="00963557" w:rsidRPr="00963557">
            <w:pPr>
              <w:jc w:val="right"/>
              <w:rPr>
                <w:rFonts w:eastAsia="Times New Roman"/>
                <w:lang w:val="hr-HR"/>
              </w:rPr>
            </w:pPr>
            <w:r w:rsidRPr="00963557">
              <w:rPr>
                <w:rFonts w:eastAsia="Times New Roman"/>
                <w:lang w:val="hr-HR"/>
              </w:rPr>
              <w:t> </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0594CD3" w:rsidRDefault="00963557" w:rsidP="00B578F0" w:rsidR="00963557" w:rsidRPr="00963557">
            <w:pPr>
              <w:jc w:val="right"/>
              <w:rPr>
                <w:rFonts w:eastAsia="Times New Roman"/>
                <w:lang w:val="hr-HR"/>
              </w:rPr>
            </w:pPr>
            <w:r w:rsidRPr="00963557">
              <w:rPr>
                <w:rFonts w:eastAsia="Times New Roman"/>
                <w:lang w:val="hr-HR"/>
              </w:rPr>
              <w:t> </w:t>
            </w:r>
          </w:p>
        </w:tc>
      </w:tr>
      <w:tr w14:textId="77777777" w14:paraId="5ACEA9B2"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69E7E155" w:rsidRDefault="002571E0" w:rsidP="002571E0" w:rsidR="002571E0" w:rsidRPr="002571E0">
            <w:pPr>
              <w:rPr>
                <w:rFonts w:eastAsia="Times New Roman"/>
                <w:lang w:val="hr-HR"/>
              </w:rPr>
            </w:pP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FBC70F0" w:rsidRDefault="002571E0" w:rsidR="002571E0" w:rsidRPr="002571E0">
            <w:pPr>
              <w:jc w:val="right"/>
              <w:rPr>
                <w:rFonts w:eastAsia="Times New Roman"/>
                <w:lang w:val="hr-HR"/>
              </w:rPr>
            </w:pPr>
            <w:r w:rsidRPr="002571E0">
              <w:rPr>
                <w:rFonts w:eastAsia="Times New Roman"/>
                <w:lang w:val="hr-HR"/>
              </w:rPr>
              <w:t>31/01/19</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B459913" w:rsidRDefault="002571E0" w:rsidR="002571E0" w:rsidRPr="002571E0">
            <w:pPr>
              <w:jc w:val="right"/>
              <w:rPr>
                <w:rFonts w:eastAsia="Times New Roman"/>
                <w:lang w:val="hr-HR"/>
              </w:rPr>
            </w:pPr>
            <w:r w:rsidRPr="002571E0">
              <w:rPr>
                <w:rFonts w:eastAsia="Times New Roman"/>
                <w:lang w:val="hr-HR"/>
              </w:rPr>
              <w:t>28/02/19</w:t>
            </w:r>
          </w:p>
        </w:tc>
        <w:tc>
          <w:tcPr>
            <w:tcW w:type="dxa" w:w="1476"/>
            <w:tcBorders>
              <w:top w:space="0" w:sz="4" w:color="auto" w:val="single"/>
              <w:left w:val="nil"/>
              <w:bottom w:space="0" w:sz="4" w:color="auto" w:val="single"/>
              <w:right w:space="0" w:sz="4" w:color="auto" w:val="single"/>
            </w:tcBorders>
            <w:shd w:fill="auto" w:color="auto" w:val="clear"/>
          </w:tcPr>
          <w:p w14:textId="77777777" w14:paraId="380E71B4" w:rsidRDefault="002571E0" w:rsidR="002571E0" w:rsidRPr="002571E0">
            <w:pPr>
              <w:jc w:val="right"/>
              <w:rPr>
                <w:rFonts w:eastAsia="Times New Roman"/>
                <w:lang w:val="hr-HR"/>
              </w:rPr>
            </w:pPr>
            <w:r w:rsidRPr="002571E0">
              <w:rPr>
                <w:rFonts w:eastAsia="Times New Roman"/>
                <w:lang w:val="hr-HR"/>
              </w:rPr>
              <w:t>31/03/19</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D2CCD5A" w:rsidRDefault="002571E0" w:rsidP="002571E0" w:rsidR="002571E0" w:rsidRPr="002571E0">
            <w:pPr>
              <w:jc w:val="right"/>
              <w:rPr>
                <w:rFonts w:eastAsia="Times New Roman"/>
                <w:lang w:val="hr-HR"/>
              </w:rPr>
            </w:pPr>
            <w:r w:rsidRPr="002571E0">
              <w:rPr>
                <w:rFonts w:eastAsia="Times New Roman"/>
                <w:lang w:val="hr-HR"/>
              </w:rPr>
              <w:t>Ukupno</w:t>
            </w:r>
          </w:p>
        </w:tc>
      </w:tr>
      <w:tr w14:textId="77777777" w14:paraId="44E28EB3"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4550EDC0" w:rsidRDefault="002571E0" w:rsidR="002571E0" w:rsidRPr="002571E0">
            <w:pPr>
              <w:rPr>
                <w:rFonts w:eastAsia="Times New Roman"/>
                <w:lang w:val="hr-HR"/>
              </w:rPr>
            </w:pPr>
            <w:r w:rsidRPr="002571E0">
              <w:rPr>
                <w:rFonts w:eastAsia="Times New Roman"/>
                <w:lang w:val="hr-HR"/>
              </w:rPr>
              <w:t>Kamate</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CBDC1A8" w:rsidRDefault="002571E0" w:rsidR="002571E0" w:rsidRPr="002571E0">
            <w:pPr>
              <w:jc w:val="right"/>
              <w:rPr>
                <w:rFonts w:eastAsia="Times New Roman"/>
                <w:lang w:val="hr-HR"/>
              </w:rPr>
            </w:pPr>
            <w:r w:rsidRPr="002571E0">
              <w:rPr>
                <w:rFonts w:eastAsia="Times New Roman"/>
                <w:lang w:val="hr-HR"/>
              </w:rPr>
              <w:t>1,65</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26BB1AE1" w:rsidRDefault="002571E0" w:rsidR="002571E0" w:rsidRPr="002571E0">
            <w:pPr>
              <w:jc w:val="right"/>
              <w:rPr>
                <w:rFonts w:eastAsia="Times New Roman"/>
                <w:lang w:val="hr-HR"/>
              </w:rPr>
            </w:pPr>
            <w:r w:rsidRPr="002571E0">
              <w:rPr>
                <w:rFonts w:eastAsia="Times New Roman"/>
                <w:lang w:val="hr-HR"/>
              </w:rPr>
              <w:t>1,64</w:t>
            </w:r>
          </w:p>
        </w:tc>
        <w:tc>
          <w:tcPr>
            <w:tcW w:type="dxa" w:w="1476"/>
            <w:tcBorders>
              <w:top w:space="0" w:sz="4" w:color="auto" w:val="single"/>
              <w:left w:val="nil"/>
              <w:bottom w:space="0" w:sz="4" w:color="auto" w:val="single"/>
              <w:right w:space="0" w:sz="4" w:color="auto" w:val="single"/>
            </w:tcBorders>
            <w:shd w:fill="auto" w:color="auto" w:val="clear"/>
          </w:tcPr>
          <w:p w14:textId="77777777" w14:paraId="73030333" w:rsidRDefault="002571E0" w:rsidR="002571E0" w:rsidRPr="002571E0">
            <w:pPr>
              <w:jc w:val="right"/>
              <w:rPr>
                <w:rFonts w:eastAsia="Times New Roman"/>
                <w:lang w:val="hr-HR"/>
              </w:rPr>
            </w:pPr>
            <w:r w:rsidRPr="002571E0">
              <w:rPr>
                <w:rFonts w:eastAsia="Times New Roman"/>
                <w:lang w:val="hr-HR"/>
              </w:rPr>
              <w:t>1,50</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59EB715" w:rsidRDefault="002571E0" w:rsidR="002571E0" w:rsidRPr="002571E0">
            <w:pPr>
              <w:jc w:val="right"/>
              <w:rPr>
                <w:rFonts w:eastAsia="Times New Roman"/>
                <w:lang w:val="hr-HR"/>
              </w:rPr>
            </w:pPr>
            <w:r w:rsidRPr="002571E0">
              <w:rPr>
                <w:rFonts w:eastAsia="Times New Roman"/>
                <w:lang w:val="hr-HR"/>
              </w:rPr>
              <w:t>4,79</w:t>
            </w:r>
          </w:p>
        </w:tc>
      </w:tr>
      <w:tr w14:textId="77777777" w14:paraId="79AD27AA"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42893C59" w:rsidRDefault="002571E0" w:rsidR="002571E0" w:rsidRPr="002571E0">
            <w:pPr>
              <w:rPr>
                <w:rFonts w:eastAsia="Times New Roman"/>
                <w:lang w:val="hr-HR"/>
              </w:rPr>
            </w:pPr>
            <w:r w:rsidRPr="002571E0">
              <w:rPr>
                <w:rFonts w:eastAsia="Times New Roman"/>
                <w:lang w:val="hr-HR"/>
              </w:rPr>
              <w:t>Prijenos sredstava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25DCFB93" w:rsidRDefault="002571E0" w:rsidR="002571E0" w:rsidRPr="002571E0">
            <w:pPr>
              <w:jc w:val="right"/>
              <w:rPr>
                <w:rFonts w:eastAsia="Times New Roman"/>
                <w:lang w:val="hr-HR"/>
              </w:rPr>
            </w:pPr>
            <w:r w:rsidRPr="002571E0">
              <w:rPr>
                <w:rFonts w:eastAsia="Times New Roman"/>
                <w:lang w:val="hr-HR"/>
              </w:rPr>
              <w:t>11.043,58</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29ABF6B1"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tcPr>
          <w:p w14:textId="77777777" w14:paraId="4523B84C" w:rsidRDefault="002571E0" w:rsidP="002571E0" w:rsidR="002571E0" w:rsidRPr="002571E0">
            <w:pPr>
              <w:jc w:val="right"/>
              <w:rPr>
                <w:rFonts w:eastAsia="Times New Roman"/>
                <w:lang w:val="hr-HR"/>
              </w:rPr>
            </w:pPr>
            <w:r w:rsidRPr="002571E0">
              <w:rPr>
                <w:rFonts w:eastAsia="Times New Roman"/>
                <w:lang w:val="hr-HR"/>
              </w:rPr>
              <w:t> </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66206D7" w:rsidRDefault="002571E0" w:rsidR="002571E0" w:rsidRPr="002571E0">
            <w:pPr>
              <w:jc w:val="right"/>
              <w:rPr>
                <w:rFonts w:eastAsia="Times New Roman"/>
                <w:lang w:val="hr-HR"/>
              </w:rPr>
            </w:pPr>
            <w:r w:rsidRPr="002571E0">
              <w:rPr>
                <w:rFonts w:eastAsia="Times New Roman"/>
                <w:lang w:val="hr-HR"/>
              </w:rPr>
              <w:t>11.043,58</w:t>
            </w:r>
          </w:p>
        </w:tc>
      </w:tr>
      <w:tr w14:textId="77777777" w14:paraId="67DC6001"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2D7A27E" w:rsidRDefault="002571E0" w:rsidR="002571E0" w:rsidRPr="002571E0">
            <w:pPr>
              <w:rPr>
                <w:rFonts w:eastAsia="Times New Roman"/>
                <w:lang w:val="hr-HR"/>
              </w:rPr>
            </w:pPr>
            <w:r w:rsidRPr="002571E0">
              <w:rPr>
                <w:rFonts w:eastAsia="Times New Roman"/>
                <w:lang w:val="hr-HR"/>
              </w:rPr>
              <w:t>UKUPAN PRILJEV SREDSTAVA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25816775" w:rsidRDefault="002571E0" w:rsidR="002571E0" w:rsidRPr="002571E0">
            <w:pPr>
              <w:jc w:val="right"/>
              <w:rPr>
                <w:rFonts w:eastAsia="Times New Roman"/>
                <w:lang w:val="hr-HR"/>
              </w:rPr>
            </w:pPr>
            <w:r w:rsidRPr="002571E0">
              <w:rPr>
                <w:rFonts w:eastAsia="Times New Roman"/>
                <w:lang w:val="hr-HR"/>
              </w:rPr>
              <w:t>11.045,23</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06AC95F" w:rsidRDefault="002571E0" w:rsidR="002571E0" w:rsidRPr="002571E0">
            <w:pPr>
              <w:jc w:val="right"/>
              <w:rPr>
                <w:rFonts w:eastAsia="Times New Roman"/>
                <w:lang w:val="hr-HR"/>
              </w:rPr>
            </w:pPr>
            <w:r w:rsidRPr="002571E0">
              <w:rPr>
                <w:rFonts w:eastAsia="Times New Roman"/>
                <w:lang w:val="hr-HR"/>
              </w:rPr>
              <w:t>1,64</w:t>
            </w:r>
          </w:p>
        </w:tc>
        <w:tc>
          <w:tcPr>
            <w:tcW w:type="dxa" w:w="1476"/>
            <w:tcBorders>
              <w:top w:space="0" w:sz="4" w:color="auto" w:val="single"/>
              <w:left w:val="nil"/>
              <w:bottom w:space="0" w:sz="4" w:color="auto" w:val="single"/>
              <w:right w:space="0" w:sz="4" w:color="auto" w:val="single"/>
            </w:tcBorders>
            <w:shd w:fill="auto" w:color="auto" w:val="clear"/>
          </w:tcPr>
          <w:p w14:textId="77777777" w14:paraId="4BBC387F" w:rsidRDefault="002571E0" w:rsidR="002571E0" w:rsidRPr="002571E0">
            <w:pPr>
              <w:jc w:val="right"/>
              <w:rPr>
                <w:rFonts w:eastAsia="Times New Roman"/>
                <w:lang w:val="hr-HR"/>
              </w:rPr>
            </w:pPr>
            <w:r w:rsidRPr="002571E0">
              <w:rPr>
                <w:rFonts w:eastAsia="Times New Roman"/>
                <w:lang w:val="hr-HR"/>
              </w:rPr>
              <w:t>1,50</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ED04B10" w:rsidRDefault="002571E0" w:rsidR="002571E0" w:rsidRPr="002571E0">
            <w:pPr>
              <w:jc w:val="right"/>
              <w:rPr>
                <w:rFonts w:eastAsia="Times New Roman"/>
                <w:lang w:val="hr-HR"/>
              </w:rPr>
            </w:pPr>
            <w:r w:rsidRPr="002571E0">
              <w:rPr>
                <w:rFonts w:eastAsia="Times New Roman"/>
                <w:lang w:val="hr-HR"/>
              </w:rPr>
              <w:t>11.048,37</w:t>
            </w:r>
          </w:p>
        </w:tc>
      </w:tr>
      <w:tr w14:textId="77777777" w14:paraId="33DF1762"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C5BF33D" w:rsidRDefault="002571E0" w:rsidP="002571E0" w:rsidR="002571E0" w:rsidRPr="002571E0">
            <w:pPr>
              <w:rPr>
                <w:rFonts w:eastAsia="Times New Roman"/>
                <w:lang w:val="hr-HR"/>
              </w:rPr>
            </w:pP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E8F1BB7"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32709EF"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tcPr>
          <w:p w14:textId="77777777" w14:paraId="5BB4D01E" w:rsidRDefault="002571E0" w:rsidP="002571E0" w:rsidR="002571E0" w:rsidRPr="002571E0">
            <w:pPr>
              <w:jc w:val="right"/>
              <w:rPr>
                <w:rFonts w:eastAsia="Times New Roman"/>
                <w:lang w:val="hr-HR"/>
              </w:rPr>
            </w:pPr>
            <w:r w:rsidRPr="002571E0">
              <w:rPr>
                <w:rFonts w:eastAsia="Times New Roman"/>
                <w:lang w:val="hr-HR"/>
              </w:rPr>
              <w:t> </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42A0F4E0" w:rsidRDefault="002571E0" w:rsidP="002571E0" w:rsidR="002571E0" w:rsidRPr="002571E0">
            <w:pPr>
              <w:jc w:val="right"/>
              <w:rPr>
                <w:rFonts w:eastAsia="Times New Roman"/>
                <w:lang w:val="hr-HR"/>
              </w:rPr>
            </w:pPr>
          </w:p>
        </w:tc>
      </w:tr>
      <w:tr w14:textId="77777777" w14:paraId="0C2ED36D"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11B0689" w:rsidRDefault="002571E0" w:rsidR="002571E0" w:rsidRPr="002571E0">
            <w:pPr>
              <w:rPr>
                <w:rFonts w:eastAsia="Times New Roman"/>
                <w:lang w:val="hr-HR"/>
              </w:rPr>
            </w:pPr>
            <w:r w:rsidRPr="002571E0">
              <w:rPr>
                <w:rFonts w:eastAsia="Times New Roman"/>
                <w:lang w:val="hr-HR"/>
              </w:rPr>
              <w:t>Odvjetničke, bilježničke usluge, admin. Usluge</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4D695FB"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7447A5B"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tcPr>
          <w:p w14:textId="77777777" w14:paraId="6916A310" w:rsidRDefault="002571E0" w:rsidR="002571E0" w:rsidRPr="002571E0">
            <w:pPr>
              <w:jc w:val="right"/>
              <w:rPr>
                <w:rFonts w:eastAsia="Times New Roman"/>
                <w:lang w:val="hr-HR"/>
              </w:rPr>
            </w:pPr>
            <w:r w:rsidRPr="002571E0">
              <w:rPr>
                <w:rFonts w:eastAsia="Times New Roman"/>
                <w:lang w:val="hr-HR"/>
              </w:rPr>
              <w:t>382,50</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247A8AE2" w:rsidRDefault="002571E0" w:rsidR="002571E0" w:rsidRPr="002571E0">
            <w:pPr>
              <w:jc w:val="right"/>
              <w:rPr>
                <w:rFonts w:eastAsia="Times New Roman"/>
                <w:lang w:val="hr-HR"/>
              </w:rPr>
            </w:pPr>
            <w:r w:rsidRPr="002571E0">
              <w:rPr>
                <w:rFonts w:eastAsia="Times New Roman"/>
                <w:lang w:val="hr-HR"/>
              </w:rPr>
              <w:t>382,50</w:t>
            </w:r>
          </w:p>
        </w:tc>
      </w:tr>
      <w:tr w14:textId="77777777" w14:paraId="66403390"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B71AF78" w:rsidRDefault="002571E0" w:rsidR="002571E0" w:rsidRPr="002571E0">
            <w:pPr>
              <w:rPr>
                <w:rFonts w:eastAsia="Times New Roman"/>
                <w:lang w:val="hr-HR"/>
              </w:rPr>
            </w:pPr>
            <w:r w:rsidRPr="002571E0">
              <w:rPr>
                <w:rFonts w:eastAsia="Times New Roman"/>
                <w:lang w:val="hr-HR"/>
              </w:rPr>
              <w:t>Povrat jamčevine</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3659B9C"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C0F83D0" w:rsidRDefault="002571E0" w:rsidR="002571E0" w:rsidRPr="002571E0">
            <w:pPr>
              <w:jc w:val="right"/>
              <w:rPr>
                <w:rFonts w:eastAsia="Times New Roman"/>
                <w:lang w:val="hr-HR"/>
              </w:rPr>
            </w:pPr>
            <w:r w:rsidRPr="002571E0">
              <w:rPr>
                <w:rFonts w:eastAsia="Times New Roman"/>
                <w:lang w:val="hr-HR"/>
              </w:rPr>
              <w:t>11.043,58</w:t>
            </w:r>
          </w:p>
        </w:tc>
        <w:tc>
          <w:tcPr>
            <w:tcW w:type="dxa" w:w="1476"/>
            <w:tcBorders>
              <w:top w:space="0" w:sz="4" w:color="auto" w:val="single"/>
              <w:left w:val="nil"/>
              <w:bottom w:space="0" w:sz="4" w:color="auto" w:val="single"/>
              <w:right w:space="0" w:sz="4" w:color="auto" w:val="single"/>
            </w:tcBorders>
            <w:shd w:fill="auto" w:color="auto" w:val="clear"/>
          </w:tcPr>
          <w:p w14:textId="77777777" w14:paraId="7A40C216" w:rsidRDefault="002571E0" w:rsidP="002571E0" w:rsidR="002571E0" w:rsidRPr="002571E0">
            <w:pPr>
              <w:jc w:val="right"/>
              <w:rPr>
                <w:rFonts w:eastAsia="Times New Roman"/>
                <w:lang w:val="hr-HR"/>
              </w:rPr>
            </w:pPr>
            <w:r w:rsidRPr="002571E0">
              <w:rPr>
                <w:rFonts w:eastAsia="Times New Roman"/>
                <w:lang w:val="hr-HR"/>
              </w:rPr>
              <w:t> </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2162CC31" w:rsidRDefault="002571E0" w:rsidR="002571E0" w:rsidRPr="002571E0">
            <w:pPr>
              <w:jc w:val="right"/>
              <w:rPr>
                <w:rFonts w:eastAsia="Times New Roman"/>
                <w:lang w:val="hr-HR"/>
              </w:rPr>
            </w:pPr>
            <w:r w:rsidRPr="002571E0">
              <w:rPr>
                <w:rFonts w:eastAsia="Times New Roman"/>
                <w:lang w:val="hr-HR"/>
              </w:rPr>
              <w:t>11.043,58</w:t>
            </w:r>
          </w:p>
        </w:tc>
      </w:tr>
      <w:tr w14:textId="77777777" w14:paraId="1D2EA783"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48070B41" w:rsidRDefault="002571E0" w:rsidR="002571E0" w:rsidRPr="002571E0">
            <w:pPr>
              <w:rPr>
                <w:rFonts w:eastAsia="Times New Roman"/>
                <w:lang w:val="hr-HR"/>
              </w:rPr>
            </w:pPr>
            <w:r w:rsidRPr="002571E0">
              <w:rPr>
                <w:rFonts w:eastAsia="Times New Roman"/>
                <w:lang w:val="hr-HR"/>
              </w:rPr>
              <w:t>Knjigovodstvene usluge</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147A4B0" w:rsidRDefault="002571E0" w:rsidP="002571E0" w:rsidR="002571E0" w:rsidRPr="002571E0">
            <w:pPr>
              <w:jc w:val="right"/>
              <w:rPr>
                <w:rFonts w:eastAsia="Times New Roman"/>
                <w:lang w:val="hr-HR"/>
              </w:rPr>
            </w:pPr>
            <w:r w:rsidRPr="002571E0">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485D93E" w:rsidRDefault="002571E0" w:rsidR="002571E0" w:rsidRPr="002571E0">
            <w:pPr>
              <w:jc w:val="right"/>
              <w:rPr>
                <w:rFonts w:eastAsia="Times New Roman"/>
                <w:lang w:val="hr-HR"/>
              </w:rPr>
            </w:pPr>
            <w:r w:rsidRPr="002571E0">
              <w:rPr>
                <w:rFonts w:eastAsia="Times New Roman"/>
                <w:lang w:val="hr-HR"/>
              </w:rPr>
              <w:t>103,23</w:t>
            </w:r>
          </w:p>
        </w:tc>
        <w:tc>
          <w:tcPr>
            <w:tcW w:type="dxa" w:w="1476"/>
            <w:tcBorders>
              <w:top w:space="0" w:sz="4" w:color="auto" w:val="single"/>
              <w:left w:val="nil"/>
              <w:bottom w:space="0" w:sz="4" w:color="auto" w:val="single"/>
              <w:right w:space="0" w:sz="4" w:color="auto" w:val="single"/>
            </w:tcBorders>
            <w:shd w:fill="auto" w:color="auto" w:val="clear"/>
          </w:tcPr>
          <w:p w14:textId="77777777" w14:paraId="5DEBE92D" w:rsidRDefault="002571E0" w:rsidR="002571E0" w:rsidRPr="002571E0">
            <w:pPr>
              <w:jc w:val="right"/>
              <w:rPr>
                <w:rFonts w:eastAsia="Times New Roman"/>
                <w:lang w:val="hr-HR"/>
              </w:rPr>
            </w:pPr>
            <w:r w:rsidRPr="002571E0">
              <w:rPr>
                <w:rFonts w:eastAsia="Times New Roman"/>
                <w:lang w:val="hr-HR"/>
              </w:rPr>
              <w:t>101,24</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E5D5264" w:rsidRDefault="002571E0" w:rsidR="002571E0" w:rsidRPr="002571E0">
            <w:pPr>
              <w:jc w:val="right"/>
              <w:rPr>
                <w:rFonts w:eastAsia="Times New Roman"/>
                <w:lang w:val="hr-HR"/>
              </w:rPr>
            </w:pPr>
            <w:r w:rsidRPr="002571E0">
              <w:rPr>
                <w:rFonts w:eastAsia="Times New Roman"/>
                <w:lang w:val="hr-HR"/>
              </w:rPr>
              <w:t>204,47</w:t>
            </w:r>
          </w:p>
        </w:tc>
      </w:tr>
      <w:tr w14:textId="77777777" w14:paraId="7FCC2B94"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21DD169F" w:rsidRDefault="002571E0" w:rsidR="002571E0" w:rsidRPr="002571E0">
            <w:pPr>
              <w:rPr>
                <w:rFonts w:eastAsia="Times New Roman"/>
                <w:lang w:val="hr-HR"/>
              </w:rPr>
            </w:pPr>
            <w:r w:rsidRPr="002571E0">
              <w:rPr>
                <w:rFonts w:eastAsia="Times New Roman"/>
                <w:lang w:val="hr-HR"/>
              </w:rPr>
              <w:t>UKUPAN ODLJEV SREDSTAVA</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9B996EC" w:rsidRDefault="002571E0" w:rsidR="002571E0" w:rsidRPr="002571E0">
            <w:pPr>
              <w:jc w:val="right"/>
              <w:rPr>
                <w:rFonts w:eastAsia="Times New Roman"/>
                <w:lang w:val="hr-HR"/>
              </w:rPr>
            </w:pPr>
            <w:r w:rsidRPr="002571E0">
              <w:rPr>
                <w:rFonts w:eastAsia="Times New Roman"/>
                <w:lang w:val="hr-HR"/>
              </w:rPr>
              <w:t>0,00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FDFA850" w:rsidRDefault="002571E0" w:rsidR="002571E0" w:rsidRPr="002571E0">
            <w:pPr>
              <w:jc w:val="right"/>
              <w:rPr>
                <w:rFonts w:eastAsia="Times New Roman"/>
                <w:lang w:val="hr-HR"/>
              </w:rPr>
            </w:pPr>
            <w:r w:rsidRPr="002571E0">
              <w:rPr>
                <w:rFonts w:eastAsia="Times New Roman"/>
                <w:lang w:val="hr-HR"/>
              </w:rPr>
              <w:t>11.146,81</w:t>
            </w:r>
          </w:p>
        </w:tc>
        <w:tc>
          <w:tcPr>
            <w:tcW w:type="dxa" w:w="1476"/>
            <w:tcBorders>
              <w:top w:space="0" w:sz="4" w:color="auto" w:val="single"/>
              <w:left w:val="nil"/>
              <w:bottom w:space="0" w:sz="4" w:color="auto" w:val="single"/>
              <w:right w:space="0" w:sz="4" w:color="auto" w:val="single"/>
            </w:tcBorders>
            <w:shd w:fill="auto" w:color="auto" w:val="clear"/>
          </w:tcPr>
          <w:p w14:textId="77777777" w14:paraId="1199B2C0" w:rsidRDefault="002571E0" w:rsidR="002571E0">
            <w:pPr>
              <w:jc w:val="right"/>
              <w:rPr>
                <w:rFonts w:eastAsia="Times New Roman"/>
                <w:lang w:val="hr-HR"/>
              </w:rPr>
            </w:pPr>
          </w:p>
          <w:p w14:textId="77777777" w14:paraId="6248D0F7" w:rsidRDefault="002571E0" w:rsidR="002571E0" w:rsidRPr="002571E0">
            <w:pPr>
              <w:jc w:val="right"/>
              <w:rPr>
                <w:rFonts w:eastAsia="Times New Roman"/>
                <w:lang w:val="hr-HR"/>
              </w:rPr>
            </w:pPr>
            <w:r w:rsidRPr="002571E0">
              <w:rPr>
                <w:rFonts w:eastAsia="Times New Roman"/>
                <w:lang w:val="hr-HR"/>
              </w:rPr>
              <w:t>483,74</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E856DA6" w:rsidRDefault="002571E0" w:rsidR="002571E0" w:rsidRPr="002571E0">
            <w:pPr>
              <w:jc w:val="right"/>
              <w:rPr>
                <w:rFonts w:eastAsia="Times New Roman"/>
                <w:lang w:val="hr-HR"/>
              </w:rPr>
            </w:pPr>
            <w:r w:rsidRPr="002571E0">
              <w:rPr>
                <w:rFonts w:eastAsia="Times New Roman"/>
                <w:lang w:val="hr-HR"/>
              </w:rPr>
              <w:t>11.630,55</w:t>
            </w:r>
          </w:p>
        </w:tc>
      </w:tr>
      <w:tr w14:textId="77777777" w14:paraId="0B0673EB" w:rsidTr="002571E0" w:rsidR="002571E0">
        <w:trPr>
          <w:trHeight w:val="260"/>
          <w:jc w:val="center"/>
        </w:trPr>
        <w:tc>
          <w:tcPr>
            <w:tcW w:type="dxa" w:w="340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6B0C865" w:rsidRDefault="002571E0" w:rsidR="002571E0" w:rsidRPr="002571E0">
            <w:pPr>
              <w:rPr>
                <w:rFonts w:eastAsia="Times New Roman"/>
                <w:lang w:val="hr-HR"/>
              </w:rPr>
            </w:pPr>
            <w:r w:rsidRPr="002571E0">
              <w:rPr>
                <w:rFonts w:eastAsia="Times New Roman"/>
                <w:lang w:val="hr-HR"/>
              </w:rPr>
              <w:t xml:space="preserve">SALDO NA RAČUNU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704BFCE" w:rsidRDefault="002571E0" w:rsidR="002571E0" w:rsidRPr="002571E0">
            <w:pPr>
              <w:jc w:val="right"/>
              <w:rPr>
                <w:rFonts w:eastAsia="Times New Roman"/>
                <w:lang w:val="hr-HR"/>
              </w:rPr>
            </w:pPr>
            <w:r w:rsidRPr="002571E0">
              <w:rPr>
                <w:rFonts w:eastAsia="Times New Roman"/>
                <w:lang w:val="hr-HR"/>
              </w:rPr>
              <w:t>204.896,77</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C3F1800" w:rsidRDefault="002571E0" w:rsidR="002571E0" w:rsidRPr="002571E0">
            <w:pPr>
              <w:jc w:val="right"/>
              <w:rPr>
                <w:rFonts w:eastAsia="Times New Roman"/>
                <w:lang w:val="hr-HR"/>
              </w:rPr>
            </w:pPr>
            <w:r w:rsidRPr="002571E0">
              <w:rPr>
                <w:rFonts w:eastAsia="Times New Roman"/>
                <w:lang w:val="hr-HR"/>
              </w:rPr>
              <w:t>193.751,60</w:t>
            </w:r>
          </w:p>
        </w:tc>
        <w:tc>
          <w:tcPr>
            <w:tcW w:type="dxa" w:w="1476"/>
            <w:tcBorders>
              <w:top w:space="0" w:sz="4" w:color="auto" w:val="single"/>
              <w:left w:val="nil"/>
              <w:bottom w:space="0" w:sz="4" w:color="auto" w:val="single"/>
              <w:right w:space="0" w:sz="4" w:color="auto" w:val="single"/>
            </w:tcBorders>
            <w:shd w:fill="auto" w:color="auto" w:val="clear"/>
          </w:tcPr>
          <w:p w14:textId="77777777" w14:paraId="4B88B3DB" w:rsidRDefault="002571E0" w:rsidR="002571E0" w:rsidRPr="002571E0">
            <w:pPr>
              <w:jc w:val="right"/>
              <w:rPr>
                <w:rFonts w:eastAsia="Times New Roman"/>
                <w:lang w:val="hr-HR"/>
              </w:rPr>
            </w:pPr>
            <w:r w:rsidRPr="002571E0">
              <w:rPr>
                <w:rFonts w:eastAsia="Times New Roman"/>
                <w:lang w:val="hr-HR"/>
              </w:rPr>
              <w:t>193.269,36</w:t>
            </w:r>
          </w:p>
        </w:tc>
        <w:tc>
          <w:tcPr>
            <w:tcW w:type="dxa" w:w="1642"/>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668BC23" w:rsidRDefault="002571E0" w:rsidR="002571E0" w:rsidRPr="002571E0">
            <w:pPr>
              <w:jc w:val="right"/>
              <w:rPr>
                <w:rFonts w:eastAsia="Times New Roman"/>
                <w:lang w:val="hr-HR"/>
              </w:rPr>
            </w:pPr>
            <w:r w:rsidRPr="002571E0">
              <w:rPr>
                <w:rFonts w:eastAsia="Times New Roman"/>
                <w:lang w:val="hr-HR"/>
              </w:rPr>
              <w:t>193.269,36</w:t>
            </w:r>
          </w:p>
        </w:tc>
      </w:tr>
    </w:tbl>
    <w:p w14:textId="7B713698" w14:paraId="7A71D646" w:rsidRDefault="00963557" w:rsidP="0008252B" w:rsidR="00963557" w:rsidRPr="00963557">
      <w:pPr>
        <w:spacing w:lineRule="auto" w:line="360"/>
        <w:rPr>
          <w:lang w:val="hr-HR"/>
        </w:rPr>
      </w:pPr>
      <w:r w:rsidRPr="00963557">
        <w:rPr>
          <w:lang w:val="hr-HR"/>
        </w:rPr>
        <w:tab/>
      </w:r>
    </w:p>
    <w:p w14:textId="77777777" w14:paraId="46FF15A5" w:rsidRDefault="000E1F39" w:rsidP="0008252B" w:rsidR="000E1F39" w:rsidRPr="00963557">
      <w:pPr>
        <w:spacing w:lineRule="auto" w:line="360"/>
        <w:rPr>
          <w:lang w:val="hr-HR"/>
        </w:rPr>
      </w:pPr>
      <w:r w:rsidRPr="00963557">
        <w:rPr>
          <w:lang w:val="hr-HR"/>
        </w:rPr>
        <w:t>II. STANJE STEČAJNE MASE</w:t>
      </w:r>
    </w:p>
    <w:p w14:textId="146E4592" w14:paraId="22CFFA3D" w:rsidRDefault="00390089" w:rsidP="00607ABE" w:rsidR="00607ABE" w:rsidRPr="00963557">
      <w:pPr>
        <w:numPr>
          <w:ilvl w:val="0"/>
          <w:numId w:val="1"/>
        </w:numPr>
        <w:spacing w:lineRule="auto" w:line="360"/>
        <w:jc w:val="both"/>
        <w:rPr>
          <w:lang w:val="hr-HR"/>
        </w:rPr>
      </w:pPr>
      <w:r w:rsidRPr="00963557">
        <w:rPr>
          <w:lang w:val="hr-HR"/>
        </w:rPr>
        <w:t>Imovinu</w:t>
      </w:r>
      <w:r w:rsidR="00E1351D" w:rsidRPr="00963557">
        <w:rPr>
          <w:lang w:val="hr-HR"/>
        </w:rPr>
        <w:t xml:space="preserve"> stečajnog dužnika</w:t>
      </w:r>
      <w:r w:rsidR="00607ABE" w:rsidRPr="00963557">
        <w:rPr>
          <w:lang w:val="hr-HR"/>
        </w:rPr>
        <w:t xml:space="preserve"> </w:t>
      </w:r>
      <w:r w:rsidR="002571E0">
        <w:rPr>
          <w:lang w:val="hr-HR"/>
        </w:rPr>
        <w:t>predstavljaju</w:t>
      </w:r>
      <w:r w:rsidR="002E336E" w:rsidRPr="00963557">
        <w:rPr>
          <w:lang w:val="hr-HR"/>
        </w:rPr>
        <w:t xml:space="preserve"> </w:t>
      </w:r>
      <w:r w:rsidR="002571E0">
        <w:rPr>
          <w:lang w:val="hr-HR"/>
        </w:rPr>
        <w:t xml:space="preserve">pokretnine koje nisu do sada unovčene, nekretnina </w:t>
      </w:r>
      <w:r w:rsidR="002571E0">
        <w:rPr>
          <w:bCs/>
          <w:lang w:val="hr-HR"/>
        </w:rPr>
        <w:t>upisana</w:t>
      </w:r>
      <w:r w:rsidR="002571E0" w:rsidRPr="002571E0">
        <w:rPr>
          <w:bCs/>
          <w:lang w:val="hr-HR"/>
        </w:rPr>
        <w:t xml:space="preserve"> u zemljišne knjige Općinskog suda u Velikoj gorici, z.k odjel Velika gorica, zk.uložak broj 6017, kat.čest. broj 5105/2, put površine 2575 u kojem je </w:t>
      </w:r>
      <w:r w:rsidR="002571E0" w:rsidRPr="002571E0">
        <w:rPr>
          <w:bCs/>
          <w:lang w:val="hr-HR"/>
        </w:rPr>
        <w:lastRenderedPageBreak/>
        <w:t xml:space="preserve">stečajni dužnik vlasnik 1/3 suvlasničkog djela, </w:t>
      </w:r>
      <w:r w:rsidR="002571E0">
        <w:rPr>
          <w:bCs/>
          <w:lang w:val="hr-HR"/>
        </w:rPr>
        <w:t xml:space="preserve">procijenjene vrijednosti u iznosu od </w:t>
      </w:r>
      <w:r w:rsidR="002571E0" w:rsidRPr="002571E0">
        <w:rPr>
          <w:bCs/>
          <w:lang w:val="hr-HR"/>
        </w:rPr>
        <w:t>446.000,00 kn</w:t>
      </w:r>
      <w:r w:rsidR="005D64D5" w:rsidRPr="00963557">
        <w:rPr>
          <w:lang w:val="hr-HR"/>
        </w:rPr>
        <w:t>,</w:t>
      </w:r>
      <w:r w:rsidR="0036535A" w:rsidRPr="00963557">
        <w:rPr>
          <w:lang w:val="hr-HR"/>
        </w:rPr>
        <w:t xml:space="preserve"> te novčana potraživanja od dužnika</w:t>
      </w:r>
      <w:r w:rsidR="005D64D5" w:rsidRPr="00963557">
        <w:rPr>
          <w:lang w:val="hr-HR"/>
        </w:rPr>
        <w:t>.</w:t>
      </w:r>
    </w:p>
    <w:p w14:textId="53636BDD" w14:paraId="668F40BD" w:rsidRDefault="00CE29C8" w:rsidP="0008252B" w:rsidR="00390089" w:rsidRPr="00963557">
      <w:pPr>
        <w:numPr>
          <w:ilvl w:val="0"/>
          <w:numId w:val="1"/>
        </w:numPr>
        <w:spacing w:lineRule="auto" w:line="360"/>
        <w:jc w:val="both"/>
        <w:rPr>
          <w:lang w:val="hr-HR"/>
        </w:rPr>
      </w:pPr>
      <w:r>
        <w:rPr>
          <w:lang w:val="hr-HR"/>
        </w:rPr>
        <w:t>Veći d</w:t>
      </w:r>
      <w:r w:rsidR="005D7613" w:rsidRPr="00963557">
        <w:rPr>
          <w:lang w:val="hr-HR"/>
        </w:rPr>
        <w:t>io pokretnina u vlasništvu stečajnog dužnika je prodan,</w:t>
      </w:r>
      <w:r w:rsidR="00390089" w:rsidRPr="00963557">
        <w:rPr>
          <w:lang w:val="hr-HR"/>
        </w:rPr>
        <w:t xml:space="preserve"> kao i veći dio nekretnina. </w:t>
      </w:r>
    </w:p>
    <w:p w14:textId="4CF6F99D" w14:paraId="0D781057" w:rsidRDefault="005D64D5" w:rsidP="0008252B" w:rsidR="00E1351D" w:rsidRPr="00963557">
      <w:pPr>
        <w:numPr>
          <w:ilvl w:val="0"/>
          <w:numId w:val="1"/>
        </w:numPr>
        <w:spacing w:lineRule="auto" w:line="360"/>
        <w:jc w:val="both"/>
        <w:rPr>
          <w:lang w:val="hr-HR"/>
        </w:rPr>
      </w:pPr>
      <w:r w:rsidRPr="00963557">
        <w:rPr>
          <w:lang w:val="hr-HR"/>
        </w:rPr>
        <w:t>Razlučno pravo prijavili su vjerovnici Kreditna banka Zagreb d.d. i Erste &amp; steiermarkische bank d.d.</w:t>
      </w:r>
      <w:r w:rsidR="00E1351D" w:rsidRPr="00963557">
        <w:rPr>
          <w:lang w:val="hr-HR"/>
        </w:rPr>
        <w:t>.</w:t>
      </w:r>
      <w:r w:rsidR="00390089" w:rsidRPr="00963557">
        <w:rPr>
          <w:lang w:val="hr-HR"/>
        </w:rPr>
        <w:t xml:space="preserve"> Razlučni vjerovnik Kreditna banka Zagreb d.d. je djelomično namiren. </w:t>
      </w:r>
    </w:p>
    <w:p w14:textId="538B778E" w14:paraId="5012C37E" w:rsidRDefault="00E1351D" w:rsidP="0008252B" w:rsidR="005A7A22" w:rsidRPr="00963557">
      <w:pPr>
        <w:numPr>
          <w:ilvl w:val="0"/>
          <w:numId w:val="1"/>
        </w:numPr>
        <w:spacing w:lineRule="auto" w:line="360"/>
        <w:jc w:val="both"/>
        <w:rPr>
          <w:lang w:val="hr-HR"/>
        </w:rPr>
      </w:pPr>
      <w:r w:rsidRPr="00963557">
        <w:rPr>
          <w:lang w:val="hr-HR"/>
        </w:rPr>
        <w:t xml:space="preserve">Obveze prema vjerovnicima stečajne mase se </w:t>
      </w:r>
      <w:r w:rsidR="00607ABE" w:rsidRPr="00963557">
        <w:rPr>
          <w:lang w:val="hr-HR"/>
        </w:rPr>
        <w:t xml:space="preserve">redovito </w:t>
      </w:r>
      <w:r w:rsidRPr="00963557">
        <w:rPr>
          <w:lang w:val="hr-HR"/>
        </w:rPr>
        <w:t>podmiruju</w:t>
      </w:r>
      <w:r w:rsidR="005A7A22" w:rsidRPr="00963557">
        <w:rPr>
          <w:lang w:val="hr-HR"/>
        </w:rPr>
        <w:t xml:space="preserve">. </w:t>
      </w:r>
    </w:p>
    <w:p w14:textId="5B544310" w14:paraId="554C862A" w:rsidRDefault="005D64D5" w:rsidP="00283F39" w:rsidR="000E1F39" w:rsidRPr="00963557">
      <w:pPr>
        <w:numPr>
          <w:ilvl w:val="0"/>
          <w:numId w:val="1"/>
        </w:numPr>
        <w:spacing w:lineRule="auto" w:line="360"/>
        <w:jc w:val="both"/>
        <w:rPr>
          <w:lang w:val="hr-HR"/>
        </w:rPr>
      </w:pPr>
      <w:r w:rsidRPr="00963557">
        <w:rPr>
          <w:lang w:val="hr-HR"/>
        </w:rPr>
        <w:t xml:space="preserve">Prvi viši isplatni red je u cijelosti namiren. </w:t>
      </w:r>
      <w:r w:rsidR="005A7A22" w:rsidRPr="00963557">
        <w:rPr>
          <w:lang w:val="hr-HR"/>
        </w:rPr>
        <w:t xml:space="preserve"> </w:t>
      </w:r>
    </w:p>
    <w:p w14:textId="77777777" w14:paraId="39D2E4C9" w:rsidRDefault="00390089" w:rsidP="00390089" w:rsidR="00390089" w:rsidRPr="00963557">
      <w:pPr>
        <w:spacing w:lineRule="auto" w:line="360"/>
        <w:ind w:left="720"/>
        <w:jc w:val="both"/>
        <w:rPr>
          <w:lang w:val="hr-HR"/>
        </w:rPr>
      </w:pPr>
    </w:p>
    <w:p w14:textId="77777777" w14:paraId="73C3E693" w:rsidRDefault="000E1F39" w:rsidP="0008252B" w:rsidR="000E1F39" w:rsidRPr="00963557">
      <w:pPr>
        <w:spacing w:lineRule="auto" w:line="360"/>
        <w:rPr>
          <w:lang w:val="hr-HR"/>
        </w:rPr>
      </w:pPr>
      <w:r w:rsidRPr="00963557">
        <w:rPr>
          <w:lang w:val="hr-HR"/>
        </w:rPr>
        <w:t>III. RADNJE KOJE ĆE SE PODUZETI U NAREDNOM RAZDOBLJU</w:t>
      </w:r>
    </w:p>
    <w:p w14:textId="656FBFF6" w14:paraId="22CA36FA" w:rsidRDefault="005D7613" w:rsidP="0008159E" w:rsidR="005D7613" w:rsidRPr="00963557">
      <w:pPr>
        <w:spacing w:lineRule="auto" w:line="360"/>
        <w:ind w:firstLine="708"/>
        <w:jc w:val="both"/>
        <w:rPr>
          <w:lang w:val="hr-HR"/>
        </w:rPr>
      </w:pPr>
      <w:r w:rsidRPr="00963557">
        <w:rPr>
          <w:lang w:val="hr-HR"/>
        </w:rPr>
        <w:t xml:space="preserve">I dalje će se nastaviti s postupkom prodaje pokretnina u vlasništvu stečajnog dužnika do njihovog unovčenja. </w:t>
      </w:r>
    </w:p>
    <w:p w14:textId="2FE4724C" w14:paraId="75829EF3" w:rsidRDefault="005D7613" w:rsidP="00DB635B" w:rsidR="00DB635B">
      <w:pPr>
        <w:spacing w:lineRule="auto" w:line="360"/>
        <w:ind w:firstLine="708"/>
        <w:jc w:val="both"/>
        <w:rPr>
          <w:lang w:val="hr-HR"/>
        </w:rPr>
      </w:pPr>
      <w:r w:rsidRPr="00963557">
        <w:rPr>
          <w:lang w:val="hr-HR"/>
        </w:rPr>
        <w:t xml:space="preserve">Naplata od dužnika se nastavlja, kao i sudski sporovi. </w:t>
      </w:r>
      <w:r w:rsidR="00DB635B" w:rsidRPr="00963557">
        <w:rPr>
          <w:lang w:val="hr-HR"/>
        </w:rPr>
        <w:t>U sporovima u kojima je Werkos tuženik pokušati će se ishodovati nagodbu kako ne bi bilo dodatnih troškova za stečajnu masu.</w:t>
      </w:r>
      <w:r w:rsidR="00963557">
        <w:rPr>
          <w:lang w:val="hr-HR"/>
        </w:rPr>
        <w:t xml:space="preserve"> </w:t>
      </w:r>
    </w:p>
    <w:p w14:textId="0843F8EC" w14:paraId="3E53CCCC" w:rsidRDefault="00963557" w:rsidP="00DB635B" w:rsidR="00963557">
      <w:pPr>
        <w:spacing w:lineRule="auto" w:line="360"/>
        <w:ind w:firstLine="708"/>
        <w:jc w:val="both"/>
        <w:rPr>
          <w:lang w:val="hr-HR"/>
        </w:rPr>
      </w:pPr>
      <w:r>
        <w:rPr>
          <w:lang w:val="hr-HR"/>
        </w:rPr>
        <w:t xml:space="preserve">Očekuje se donošenje rješenja o dosudi za nekretnine prodane na </w:t>
      </w:r>
      <w:r w:rsidR="002571E0">
        <w:rPr>
          <w:lang w:val="hr-HR"/>
        </w:rPr>
        <w:t>drugoj</w:t>
      </w:r>
      <w:r>
        <w:rPr>
          <w:lang w:val="hr-HR"/>
        </w:rPr>
        <w:t xml:space="preserve"> javnoj dražbi. </w:t>
      </w:r>
    </w:p>
    <w:p w14:textId="77777777" w14:paraId="61722C5E" w:rsidRDefault="00CE29C8" w:rsidP="00DB635B" w:rsidR="00CE29C8">
      <w:pPr>
        <w:spacing w:lineRule="auto" w:line="360"/>
        <w:ind w:firstLine="708"/>
        <w:jc w:val="both"/>
        <w:rPr>
          <w:lang w:val="hr-HR"/>
        </w:rPr>
      </w:pPr>
    </w:p>
    <w:p w14:textId="21B83526" w14:paraId="32B12EC2" w:rsidRDefault="002571E0" w:rsidP="00DB635B" w:rsidR="002571E0">
      <w:pPr>
        <w:spacing w:lineRule="auto" w:line="360"/>
        <w:ind w:firstLine="708"/>
        <w:jc w:val="both"/>
        <w:rPr>
          <w:lang w:val="hr-HR"/>
        </w:rPr>
      </w:pPr>
      <w:r>
        <w:rPr>
          <w:lang w:val="hr-HR"/>
        </w:rPr>
        <w:t>Predlaže su Sudu zakazivanja skupštine vjerovnika na kojoj bi vjerovnici donijeli slijedeće odluke:</w:t>
      </w:r>
    </w:p>
    <w:p w14:textId="3621358F" w14:paraId="15A979F4" w:rsidRDefault="002571E0" w:rsidP="00DB635B" w:rsidR="002571E0">
      <w:pPr>
        <w:spacing w:lineRule="auto" w:line="360"/>
        <w:ind w:firstLine="708"/>
        <w:jc w:val="both"/>
        <w:rPr>
          <w:lang w:val="hr-HR"/>
        </w:rPr>
      </w:pPr>
      <w:r>
        <w:rPr>
          <w:lang w:val="hr-HR"/>
        </w:rPr>
        <w:t xml:space="preserve">1. Daje se suglasnost stečajnom upravitelju za sklapanje nagodbe sa DARS d.o.o. u kojem svaka strana snosi svoje troškove. </w:t>
      </w:r>
    </w:p>
    <w:p w14:textId="481ADB0E" w14:paraId="5D523752" w:rsidRDefault="002571E0" w:rsidP="00DB635B" w:rsidR="002571E0">
      <w:pPr>
        <w:spacing w:lineRule="auto" w:line="360"/>
        <w:ind w:firstLine="708"/>
        <w:jc w:val="both"/>
        <w:rPr>
          <w:bCs/>
          <w:lang w:val="hr-HR"/>
        </w:rPr>
      </w:pPr>
      <w:r>
        <w:rPr>
          <w:lang w:val="hr-HR"/>
        </w:rPr>
        <w:t xml:space="preserve">2. Daje se suglasnost stečajnom upravitelju da sklopi nagodbu s društvom RABO d.o.o. kojim se RABO d.o.o. </w:t>
      </w:r>
      <w:r w:rsidRPr="002571E0">
        <w:rPr>
          <w:bCs/>
          <w:lang w:val="hr-HR"/>
        </w:rPr>
        <w:t>obvezuje podmiriti 70% od iznosa glavnice ili 851.876,97 kn na račun stečajnog dužnika, u roku od 15 dana od dana sklapanja sporazuma</w:t>
      </w:r>
      <w:r>
        <w:rPr>
          <w:bCs/>
          <w:lang w:val="hr-HR"/>
        </w:rPr>
        <w:t>.</w:t>
      </w:r>
    </w:p>
    <w:p w14:textId="309D740A" w14:paraId="0EC574B4" w:rsidRDefault="002571E0" w:rsidP="00DB635B" w:rsidR="002571E0">
      <w:pPr>
        <w:spacing w:lineRule="auto" w:line="360"/>
        <w:ind w:firstLine="708"/>
        <w:jc w:val="both"/>
        <w:rPr>
          <w:bCs/>
          <w:lang w:val="hr-HR"/>
        </w:rPr>
      </w:pPr>
      <w:r>
        <w:rPr>
          <w:bCs/>
          <w:lang w:val="hr-HR"/>
        </w:rPr>
        <w:t>3. Daje se suglasnost stečajnom upravitelju za prihvaćanje ponude društva Dokumenta d.o.o. za arhiviranje poslovne dokumentacije stečajnog dužnika.</w:t>
      </w:r>
    </w:p>
    <w:p w14:textId="7F24A57A" w14:paraId="3B06E492" w:rsidRDefault="00FD585D" w:rsidP="00FD585D" w:rsidR="00FD585D">
      <w:pPr>
        <w:spacing w:lineRule="auto" w:line="360"/>
        <w:ind w:firstLine="708"/>
        <w:jc w:val="both"/>
        <w:rPr>
          <w:bCs/>
          <w:lang w:val="hr-HR"/>
        </w:rPr>
      </w:pPr>
      <w:r>
        <w:rPr>
          <w:bCs/>
          <w:lang w:val="hr-HR"/>
        </w:rPr>
        <w:t>4</w:t>
      </w:r>
      <w:r w:rsidR="002571E0">
        <w:rPr>
          <w:bCs/>
          <w:lang w:val="hr-HR"/>
        </w:rPr>
        <w:t xml:space="preserve">. Daje se odobrenje stečajnom upravitelju da </w:t>
      </w:r>
      <w:r>
        <w:rPr>
          <w:bCs/>
          <w:lang w:val="hr-HR"/>
        </w:rPr>
        <w:t xml:space="preserve">oglasi prodaju preostale nekretnine u vlasništvu stečajnog dužnika. </w:t>
      </w:r>
      <w:r w:rsidRPr="00FD585D">
        <w:rPr>
          <w:bCs/>
          <w:lang w:val="hr-HR"/>
        </w:rPr>
        <w:t xml:space="preserve">Nekretnine bi se prodavale prikupljanjem pisanih ponuda, putem oglašavanja na web stranici Sudačke mreže uz uvjet da početna cijena na prvom oglasu bude vrijednost nekretnina procijenjena po stalnom sudskom vještaku, na drugom oglasu da se imovina ne može prodati ispod ¾ utvrđene vrijednosti, na trećem oglasu da se imovina ne može prodati ispod ½ utvrđene vrijednosti, na četvrtom oglasu da se imovina ne može prodati ispod ¼ utvrđene vrijednosti. Otvaranje ponuda bi se obavljalo kod javnog bilježnika. Kriterij </w:t>
      </w:r>
      <w:r w:rsidRPr="00FD585D">
        <w:rPr>
          <w:bCs/>
          <w:lang w:val="hr-HR"/>
        </w:rPr>
        <w:lastRenderedPageBreak/>
        <w:t xml:space="preserve">za izbor najboljeg ponuđača je najviša ponuđena cijena. Po otvaranju ponuda sklopio bi se ugovor o kupoprodaji nekretnine, nakon čijeg sklapanja je kupac dužan uplatiti kupovnu cijenu u roku od 30 dana od dana sklopljenog ugovora o prodaji. </w:t>
      </w:r>
    </w:p>
    <w:p w14:textId="1007F963" w14:paraId="28AC64D8" w:rsidRDefault="00FD585D" w:rsidP="00FD585D" w:rsidR="00FD585D" w:rsidRPr="00FD585D">
      <w:pPr>
        <w:spacing w:lineRule="auto" w:line="360"/>
        <w:ind w:firstLine="708"/>
        <w:jc w:val="both"/>
        <w:rPr>
          <w:bCs/>
          <w:lang w:val="hr-HR"/>
        </w:rPr>
      </w:pPr>
      <w:r>
        <w:rPr>
          <w:bCs/>
          <w:lang w:val="hr-HR"/>
        </w:rPr>
        <w:t xml:space="preserve">5. Razno </w:t>
      </w:r>
    </w:p>
    <w:p w14:textId="7A1D0DD7" w14:paraId="2379724F" w:rsidRDefault="002571E0" w:rsidP="00DB635B" w:rsidR="002571E0" w:rsidRPr="00963557">
      <w:pPr>
        <w:spacing w:lineRule="auto" w:line="360"/>
        <w:ind w:firstLine="708"/>
        <w:jc w:val="both"/>
        <w:rPr>
          <w:lang w:val="hr-HR"/>
        </w:rPr>
      </w:pPr>
    </w:p>
    <w:p w14:textId="57770C02" w14:paraId="00776381" w:rsidRDefault="005D7613" w:rsidP="0008159E" w:rsidR="005D7613" w:rsidRPr="00963557">
      <w:pPr>
        <w:spacing w:lineRule="auto" w:line="360"/>
        <w:ind w:firstLine="708"/>
        <w:jc w:val="both"/>
        <w:rPr>
          <w:lang w:val="hr-HR"/>
        </w:rPr>
      </w:pPr>
      <w:r w:rsidRPr="00963557">
        <w:rPr>
          <w:lang w:val="hr-HR"/>
        </w:rPr>
        <w:t xml:space="preserve"> </w:t>
      </w:r>
    </w:p>
    <w:p w14:textId="43B06727" w14:paraId="44048C91" w:rsidRDefault="007F5CF1" w:rsidP="007F5CF1" w:rsidR="007F5CF1" w:rsidRPr="00963557">
      <w:pPr>
        <w:spacing w:lineRule="auto" w:line="360"/>
        <w:jc w:val="both"/>
        <w:rPr>
          <w:rFonts w:eastAsia="Times New Roman"/>
          <w:lang w:eastAsia="hr-HR" w:val="hr-HR"/>
        </w:rPr>
      </w:pPr>
      <w:r w:rsidRPr="00963557">
        <w:rPr>
          <w:rFonts w:eastAsia="Times New Roman"/>
          <w:lang w:eastAsia="hr-HR" w:val="hr-HR"/>
        </w:rPr>
        <w:t xml:space="preserve">U Varaždinu </w:t>
      </w:r>
      <w:r w:rsidR="00CE29C8">
        <w:rPr>
          <w:rFonts w:eastAsia="Times New Roman"/>
          <w:lang w:eastAsia="hr-HR" w:val="hr-HR"/>
        </w:rPr>
        <w:t>0</w:t>
      </w:r>
      <w:r w:rsidR="00390089" w:rsidRPr="00963557">
        <w:rPr>
          <w:rFonts w:eastAsia="Times New Roman"/>
          <w:lang w:eastAsia="hr-HR" w:val="hr-HR"/>
        </w:rPr>
        <w:t>5</w:t>
      </w:r>
      <w:r w:rsidRPr="00963557">
        <w:rPr>
          <w:rFonts w:eastAsia="Times New Roman"/>
          <w:lang w:eastAsia="hr-HR" w:val="hr-HR"/>
        </w:rPr>
        <w:t xml:space="preserve">. </w:t>
      </w:r>
      <w:r w:rsidR="00CE29C8">
        <w:rPr>
          <w:rFonts w:eastAsia="Times New Roman"/>
          <w:lang w:eastAsia="hr-HR" w:val="hr-HR"/>
        </w:rPr>
        <w:t>svibnja</w:t>
      </w:r>
      <w:r w:rsidR="00390089" w:rsidRPr="00963557">
        <w:rPr>
          <w:rFonts w:eastAsia="Times New Roman"/>
          <w:lang w:eastAsia="hr-HR" w:val="hr-HR"/>
        </w:rPr>
        <w:t xml:space="preserve">  2019</w:t>
      </w:r>
      <w:r w:rsidRPr="00963557">
        <w:rPr>
          <w:rFonts w:eastAsia="Times New Roman"/>
          <w:lang w:eastAsia="hr-HR" w:val="hr-HR"/>
        </w:rPr>
        <w:t xml:space="preserve"> godine               </w:t>
      </w:r>
      <w:r w:rsidRPr="00963557">
        <w:rPr>
          <w:rFonts w:eastAsia="Times New Roman"/>
          <w:lang w:eastAsia="hr-HR" w:val="hr-HR"/>
        </w:rPr>
        <w:tab/>
      </w:r>
      <w:r w:rsidRPr="00963557">
        <w:rPr>
          <w:rFonts w:eastAsia="Times New Roman"/>
          <w:lang w:eastAsia="hr-HR" w:val="hr-HR"/>
        </w:rPr>
        <w:tab/>
      </w:r>
    </w:p>
    <w:p w14:textId="77777777" w14:paraId="7D9182B8" w:rsidRDefault="007F5CF1" w:rsidP="007F5CF1" w:rsidR="007F5CF1" w:rsidRPr="00963557">
      <w:pPr>
        <w:spacing w:lineRule="auto" w:line="360"/>
        <w:ind w:left="4956"/>
        <w:jc w:val="both"/>
        <w:rPr>
          <w:rFonts w:eastAsia="Times New Roman"/>
          <w:lang w:eastAsia="hr-HR" w:val="hr-HR"/>
        </w:rPr>
      </w:pPr>
      <w:r w:rsidRPr="00963557">
        <w:rPr>
          <w:rFonts w:eastAsia="Times New Roman"/>
          <w:lang w:eastAsia="hr-HR" w:val="hr-HR"/>
        </w:rPr>
        <w:t>stečajni upravitelj</w:t>
      </w:r>
    </w:p>
    <w:p w14:textId="6ADBDAAC" w14:paraId="307EBBE3" w:rsidRDefault="0050412B" w:rsidP="00283F39" w:rsidR="009325BD" w:rsidRPr="00963557">
      <w:pPr>
        <w:spacing w:lineRule="auto" w:line="360"/>
        <w:ind w:left="4248"/>
        <w:jc w:val="both"/>
        <w:rPr>
          <w:rFonts w:eastAsia="Times New Roman"/>
          <w:lang w:eastAsia="hr-HR" w:val="hr-HR"/>
        </w:rPr>
      </w:pPr>
      <w:r w:rsidRPr="00963557">
        <w:rPr>
          <w:rFonts w:eastAsia="Times New Roman"/>
          <w:lang w:eastAsia="hr-HR" w:val="hr-HR"/>
        </w:rPr>
        <w:t xml:space="preserve"> </w:t>
      </w:r>
      <w:r w:rsidRPr="00963557">
        <w:rPr>
          <w:rFonts w:eastAsia="Times New Roman"/>
          <w:lang w:eastAsia="hr-HR" w:val="hr-HR"/>
        </w:rPr>
        <w:tab/>
        <w:t>Tomislav Đuričin</w:t>
      </w:r>
    </w:p>
    <w:sectPr w:rsidSect="00283F39" w:rsidR="009325BD" w:rsidRPr="0096355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Helvetica">
    <w:panose1 w:val="020B060402020202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CD7471"/>
    <w:multiLevelType w:val="hybridMultilevel"/>
    <w:tmpl w:val="B600A584"/>
    <w:lvl w:tplc="C0F8762A"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90204A8"/>
    <w:multiLevelType w:val="hybridMultilevel"/>
    <w:tmpl w:val="DC60C9E2"/>
    <w:lvl w:tplc="7530557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58BC5E32"/>
    <w:multiLevelType w:val="hybridMultilevel"/>
    <w:tmpl w:val="CCD83632"/>
    <w:lvl w:tplc="59360986"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19"/>
  <w:defaultTabStop w:val="708"/>
  <w:hyphenationZone w:val="425"/>
  <w:drawingGridHorizontalSpacing w:val="110"/>
  <w:displayHorizontalDrawingGridEvery w:val="2"/>
  <w:displayVerticalDrawingGridEvery w:val="2"/>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7A1D"/>
    <w:rsid w:val="0008159E"/>
    <w:rsid w:val="0008252B"/>
    <w:rsid w:val="000E1F39"/>
    <w:rsid w:val="00124F32"/>
    <w:rsid w:val="00141DB8"/>
    <w:rsid w:val="0015476E"/>
    <w:rsid w:val="001552EF"/>
    <w:rsid w:val="00166F37"/>
    <w:rsid w:val="001748DD"/>
    <w:rsid w:val="00192D25"/>
    <w:rsid w:val="001B1C71"/>
    <w:rsid w:val="001D4791"/>
    <w:rsid w:val="001F2A82"/>
    <w:rsid w:val="002571E0"/>
    <w:rsid w:val="00266CA4"/>
    <w:rsid w:val="00283F39"/>
    <w:rsid w:val="002A3150"/>
    <w:rsid w:val="002E196D"/>
    <w:rsid w:val="002E336E"/>
    <w:rsid w:val="0036535A"/>
    <w:rsid w:val="003730F0"/>
    <w:rsid w:val="00381E6A"/>
    <w:rsid w:val="00390089"/>
    <w:rsid w:val="003C1305"/>
    <w:rsid w:val="003C79EA"/>
    <w:rsid w:val="003D2068"/>
    <w:rsid w:val="003D4656"/>
    <w:rsid w:val="0040234E"/>
    <w:rsid w:val="004125F5"/>
    <w:rsid w:val="00462EC7"/>
    <w:rsid w:val="004B2330"/>
    <w:rsid w:val="004F467E"/>
    <w:rsid w:val="0050412B"/>
    <w:rsid w:val="00582E45"/>
    <w:rsid w:val="005A4523"/>
    <w:rsid w:val="005A7A22"/>
    <w:rsid w:val="005B55C5"/>
    <w:rsid w:val="005C664D"/>
    <w:rsid w:val="005D64D5"/>
    <w:rsid w:val="005D7613"/>
    <w:rsid w:val="005E0E53"/>
    <w:rsid w:val="00607ABE"/>
    <w:rsid w:val="006250B9"/>
    <w:rsid w:val="00646A44"/>
    <w:rsid w:val="006735A9"/>
    <w:rsid w:val="00687EE8"/>
    <w:rsid w:val="006F6F50"/>
    <w:rsid w:val="00737D5A"/>
    <w:rsid w:val="007416FA"/>
    <w:rsid w:val="007705F8"/>
    <w:rsid w:val="007F0F11"/>
    <w:rsid w:val="007F5CF1"/>
    <w:rsid w:val="008512FB"/>
    <w:rsid w:val="00860A7A"/>
    <w:rsid w:val="00911FBD"/>
    <w:rsid w:val="009325BD"/>
    <w:rsid w:val="00963557"/>
    <w:rsid w:val="00970881"/>
    <w:rsid w:val="0097783C"/>
    <w:rsid w:val="00996320"/>
    <w:rsid w:val="00A0677F"/>
    <w:rsid w:val="00A112F0"/>
    <w:rsid w:val="00A546A3"/>
    <w:rsid w:val="00A77D34"/>
    <w:rsid w:val="00A90A05"/>
    <w:rsid w:val="00AA54BC"/>
    <w:rsid w:val="00AC4F82"/>
    <w:rsid w:val="00B04442"/>
    <w:rsid w:val="00B212F2"/>
    <w:rsid w:val="00B77F0E"/>
    <w:rsid w:val="00BB2892"/>
    <w:rsid w:val="00BB6633"/>
    <w:rsid w:val="00C22785"/>
    <w:rsid w:val="00C61F72"/>
    <w:rsid w:val="00C825B7"/>
    <w:rsid w:val="00CE29C8"/>
    <w:rsid w:val="00CF7E8E"/>
    <w:rsid w:val="00DA1C8B"/>
    <w:rsid w:val="00DA47D9"/>
    <w:rsid w:val="00DB635B"/>
    <w:rsid w:val="00DD4067"/>
    <w:rsid w:val="00DF41F2"/>
    <w:rsid w:val="00E1351D"/>
    <w:rsid w:val="00E8092B"/>
    <w:rsid w:val="00E841A8"/>
    <w:rsid w:val="00E92C05"/>
    <w:rsid w:val="00EC1F4C"/>
    <w:rsid w:val="00EF2793"/>
    <w:rsid w:val="00F12C77"/>
    <w:rsid w:val="00F26B63"/>
    <w:rsid w:val="00F95ADB"/>
    <w:rsid w:val="00FA486A"/>
    <w:rsid w:val="00FD585D"/>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1DECA249"/>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71E0"/>
    <w:pPr>
      <w:spacing w:lineRule="auto" w:line="240" w:after="0"/>
    </w:pPr>
    <w:rPr>
      <w:rFonts w:cs="Times New Roman" w:hAnsi="Times New Roman" w:ascii="Times New Roman"/>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1351D"/>
    <w:pPr>
      <w:spacing w:lineRule="auto" w:line="240" w:after="0"/>
    </w:pPr>
    <w:rPr>
      <w:rFonts w:cs="Calibri" w:eastAsia="Calibri" w:hAnsi="Calibri" w:ascii="Calibri"/>
      <w:lang w:eastAsia="en-US"/>
    </w:rPr>
  </w:style>
  <w:style w:styleId="Odlomakpopisa" w:type="paragraph">
    <w:name w:val="List Paragraph"/>
    <w:basedOn w:val="Normal"/>
    <w:uiPriority w:val="34"/>
    <w:qFormat/>
    <w:rsid w:val="00E1351D"/>
    <w:pPr>
      <w:spacing w:after="80"/>
      <w:ind w:left="720"/>
      <w:contextualSpacing/>
    </w:pPr>
    <w:rPr>
      <w:rFonts w:eastAsia="Calibri" w:hAnsi="Calibri" w:ascii="Calibri"/>
      <w:sz w:val="22"/>
      <w:szCs w:val="22"/>
      <w:lang w:val="hr-HR"/>
    </w:rPr>
  </w:style>
  <w:style w:customStyle="true" w:styleId="p1" w:type="paragraph">
    <w:name w:val="p1"/>
    <w:basedOn w:val="Normal"/>
    <w:rsid w:val="00DA1C8B"/>
    <w:rPr>
      <w:rFonts w:hAnsi="Helvetica" w:ascii="Helvetica"/>
      <w:sz w:val="21"/>
      <w:szCs w:val="21"/>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71E0"/>
    <w:pPr>
      <w:spacing w:after="0" w:line="240" w:lineRule="auto"/>
    </w:pPr>
    <w:rPr>
      <w:rFonts w:ascii="Times New Roman" w:cs="Times New Roman" w:hAnsi="Times New Roman"/>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1351D"/>
    <w:pPr>
      <w:spacing w:after="0" w:line="240" w:lineRule="auto"/>
    </w:pPr>
    <w:rPr>
      <w:rFonts w:ascii="Calibri" w:cs="Calibri" w:eastAsia="Calibri" w:hAnsi="Calibri"/>
      <w:lang w:eastAsia="en-US"/>
    </w:rPr>
  </w:style>
  <w:style w:styleId="Odlomakpopisa" w:type="paragraph">
    <w:name w:val="List Paragraph"/>
    <w:basedOn w:val="Normal"/>
    <w:uiPriority w:val="34"/>
    <w:qFormat/>
    <w:rsid w:val="00E1351D"/>
    <w:pPr>
      <w:spacing w:after="80"/>
      <w:ind w:left="720"/>
      <w:contextualSpacing/>
    </w:pPr>
    <w:rPr>
      <w:rFonts w:ascii="Calibri" w:eastAsia="Calibri" w:hAnsi="Calibri"/>
      <w:sz w:val="22"/>
      <w:szCs w:val="22"/>
      <w:lang w:val="hr-HR"/>
    </w:rPr>
  </w:style>
  <w:style w:customStyle="1" w:styleId="p1" w:type="paragraph">
    <w:name w:val="p1"/>
    <w:basedOn w:val="Normal"/>
    <w:rsid w:val="00DA1C8B"/>
    <w:rPr>
      <w:rFonts w:ascii="Helvetica" w:hAnsi="Helvetica"/>
      <w:sz w:val="21"/>
      <w:szCs w:val="21"/>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56718">
      <w:bodyDiv w:val="true"/>
      <w:marLeft w:val="0"/>
      <w:marRight w:val="0"/>
      <w:marTop w:val="0"/>
      <w:marBottom w:val="0"/>
      <w:divBdr>
        <w:top w:space="0" w:sz="0" w:color="auto" w:val="none"/>
        <w:left w:space="0" w:sz="0" w:color="auto" w:val="none"/>
        <w:bottom w:space="0" w:sz="0" w:color="auto" w:val="none"/>
        <w:right w:space="0" w:sz="0" w:color="auto" w:val="none"/>
      </w:divBdr>
    </w:div>
    <w:div w:id="157429998">
      <w:bodyDiv w:val="true"/>
      <w:marLeft w:val="0"/>
      <w:marRight w:val="0"/>
      <w:marTop w:val="0"/>
      <w:marBottom w:val="0"/>
      <w:divBdr>
        <w:top w:space="0" w:sz="0" w:color="auto" w:val="none"/>
        <w:left w:space="0" w:sz="0" w:color="auto" w:val="none"/>
        <w:bottom w:space="0" w:sz="0" w:color="auto" w:val="none"/>
        <w:right w:space="0" w:sz="0" w:color="auto" w:val="none"/>
      </w:divBdr>
    </w:div>
    <w:div w:id="246766891">
      <w:bodyDiv w:val="true"/>
      <w:marLeft w:val="0"/>
      <w:marRight w:val="0"/>
      <w:marTop w:val="0"/>
      <w:marBottom w:val="0"/>
      <w:divBdr>
        <w:top w:space="0" w:sz="0" w:color="auto" w:val="none"/>
        <w:left w:space="0" w:sz="0" w:color="auto" w:val="none"/>
        <w:bottom w:space="0" w:sz="0" w:color="auto" w:val="none"/>
        <w:right w:space="0" w:sz="0" w:color="auto" w:val="none"/>
      </w:divBdr>
    </w:div>
    <w:div w:id="289630682">
      <w:bodyDiv w:val="true"/>
      <w:marLeft w:val="0"/>
      <w:marRight w:val="0"/>
      <w:marTop w:val="0"/>
      <w:marBottom w:val="0"/>
      <w:divBdr>
        <w:top w:space="0" w:sz="0" w:color="auto" w:val="none"/>
        <w:left w:space="0" w:sz="0" w:color="auto" w:val="none"/>
        <w:bottom w:space="0" w:sz="0" w:color="auto" w:val="none"/>
        <w:right w:space="0" w:sz="0" w:color="auto" w:val="none"/>
      </w:divBdr>
    </w:div>
    <w:div w:id="433592384">
      <w:bodyDiv w:val="true"/>
      <w:marLeft w:val="0"/>
      <w:marRight w:val="0"/>
      <w:marTop w:val="0"/>
      <w:marBottom w:val="0"/>
      <w:divBdr>
        <w:top w:space="0" w:sz="0" w:color="auto" w:val="none"/>
        <w:left w:space="0" w:sz="0" w:color="auto" w:val="none"/>
        <w:bottom w:space="0" w:sz="0" w:color="auto" w:val="none"/>
        <w:right w:space="0" w:sz="0" w:color="auto" w:val="none"/>
      </w:divBdr>
    </w:div>
    <w:div w:id="544174148">
      <w:bodyDiv w:val="true"/>
      <w:marLeft w:val="0"/>
      <w:marRight w:val="0"/>
      <w:marTop w:val="0"/>
      <w:marBottom w:val="0"/>
      <w:divBdr>
        <w:top w:space="0" w:sz="0" w:color="auto" w:val="none"/>
        <w:left w:space="0" w:sz="0" w:color="auto" w:val="none"/>
        <w:bottom w:space="0" w:sz="0" w:color="auto" w:val="none"/>
        <w:right w:space="0" w:sz="0" w:color="auto" w:val="none"/>
      </w:divBdr>
    </w:div>
    <w:div w:id="804737037">
      <w:bodyDiv w:val="true"/>
      <w:marLeft w:val="0"/>
      <w:marRight w:val="0"/>
      <w:marTop w:val="0"/>
      <w:marBottom w:val="0"/>
      <w:divBdr>
        <w:top w:space="0" w:sz="0" w:color="auto" w:val="none"/>
        <w:left w:space="0" w:sz="0" w:color="auto" w:val="none"/>
        <w:bottom w:space="0" w:sz="0" w:color="auto" w:val="none"/>
        <w:right w:space="0" w:sz="0" w:color="auto" w:val="none"/>
      </w:divBdr>
    </w:div>
    <w:div w:id="824131820">
      <w:bodyDiv w:val="true"/>
      <w:marLeft w:val="0"/>
      <w:marRight w:val="0"/>
      <w:marTop w:val="0"/>
      <w:marBottom w:val="0"/>
      <w:divBdr>
        <w:top w:space="0" w:sz="0" w:color="auto" w:val="none"/>
        <w:left w:space="0" w:sz="0" w:color="auto" w:val="none"/>
        <w:bottom w:space="0" w:sz="0" w:color="auto" w:val="none"/>
        <w:right w:space="0" w:sz="0" w:color="auto" w:val="none"/>
      </w:divBdr>
    </w:div>
    <w:div w:id="959410526">
      <w:bodyDiv w:val="true"/>
      <w:marLeft w:val="0"/>
      <w:marRight w:val="0"/>
      <w:marTop w:val="0"/>
      <w:marBottom w:val="0"/>
      <w:divBdr>
        <w:top w:space="0" w:sz="0" w:color="auto" w:val="none"/>
        <w:left w:space="0" w:sz="0" w:color="auto" w:val="none"/>
        <w:bottom w:space="0" w:sz="0" w:color="auto" w:val="none"/>
        <w:right w:space="0" w:sz="0" w:color="auto" w:val="none"/>
      </w:divBdr>
    </w:div>
    <w:div w:id="1011293446">
      <w:bodyDiv w:val="true"/>
      <w:marLeft w:val="0"/>
      <w:marRight w:val="0"/>
      <w:marTop w:val="0"/>
      <w:marBottom w:val="0"/>
      <w:divBdr>
        <w:top w:space="0" w:sz="0" w:color="auto" w:val="none"/>
        <w:left w:space="0" w:sz="0" w:color="auto" w:val="none"/>
        <w:bottom w:space="0" w:sz="0" w:color="auto" w:val="none"/>
        <w:right w:space="0" w:sz="0" w:color="auto" w:val="none"/>
      </w:divBdr>
    </w:div>
    <w:div w:id="1037581301">
      <w:bodyDiv w:val="true"/>
      <w:marLeft w:val="0"/>
      <w:marRight w:val="0"/>
      <w:marTop w:val="0"/>
      <w:marBottom w:val="0"/>
      <w:divBdr>
        <w:top w:space="0" w:sz="0" w:color="auto" w:val="none"/>
        <w:left w:space="0" w:sz="0" w:color="auto" w:val="none"/>
        <w:bottom w:space="0" w:sz="0" w:color="auto" w:val="none"/>
        <w:right w:space="0" w:sz="0" w:color="auto" w:val="none"/>
      </w:divBdr>
    </w:div>
    <w:div w:id="1059868282">
      <w:bodyDiv w:val="true"/>
      <w:marLeft w:val="0"/>
      <w:marRight w:val="0"/>
      <w:marTop w:val="0"/>
      <w:marBottom w:val="0"/>
      <w:divBdr>
        <w:top w:space="0" w:sz="0" w:color="auto" w:val="none"/>
        <w:left w:space="0" w:sz="0" w:color="auto" w:val="none"/>
        <w:bottom w:space="0" w:sz="0" w:color="auto" w:val="none"/>
        <w:right w:space="0" w:sz="0" w:color="auto" w:val="none"/>
      </w:divBdr>
    </w:div>
    <w:div w:id="1099721353">
      <w:bodyDiv w:val="true"/>
      <w:marLeft w:val="0"/>
      <w:marRight w:val="0"/>
      <w:marTop w:val="0"/>
      <w:marBottom w:val="0"/>
      <w:divBdr>
        <w:top w:space="0" w:sz="0" w:color="auto" w:val="none"/>
        <w:left w:space="0" w:sz="0" w:color="auto" w:val="none"/>
        <w:bottom w:space="0" w:sz="0" w:color="auto" w:val="none"/>
        <w:right w:space="0" w:sz="0" w:color="auto" w:val="none"/>
      </w:divBdr>
    </w:div>
    <w:div w:id="1298533238">
      <w:bodyDiv w:val="true"/>
      <w:marLeft w:val="0"/>
      <w:marRight w:val="0"/>
      <w:marTop w:val="0"/>
      <w:marBottom w:val="0"/>
      <w:divBdr>
        <w:top w:space="0" w:sz="0" w:color="auto" w:val="none"/>
        <w:left w:space="0" w:sz="0" w:color="auto" w:val="none"/>
        <w:bottom w:space="0" w:sz="0" w:color="auto" w:val="none"/>
        <w:right w:space="0" w:sz="0" w:color="auto" w:val="none"/>
      </w:divBdr>
    </w:div>
    <w:div w:id="1369062136">
      <w:bodyDiv w:val="true"/>
      <w:marLeft w:val="0"/>
      <w:marRight w:val="0"/>
      <w:marTop w:val="0"/>
      <w:marBottom w:val="0"/>
      <w:divBdr>
        <w:top w:space="0" w:sz="0" w:color="auto" w:val="none"/>
        <w:left w:space="0" w:sz="0" w:color="auto" w:val="none"/>
        <w:bottom w:space="0" w:sz="0" w:color="auto" w:val="none"/>
        <w:right w:space="0" w:sz="0" w:color="auto" w:val="none"/>
      </w:divBdr>
    </w:div>
    <w:div w:id="1464033901">
      <w:bodyDiv w:val="true"/>
      <w:marLeft w:val="0"/>
      <w:marRight w:val="0"/>
      <w:marTop w:val="0"/>
      <w:marBottom w:val="0"/>
      <w:divBdr>
        <w:top w:space="0" w:sz="0" w:color="auto" w:val="none"/>
        <w:left w:space="0" w:sz="0" w:color="auto" w:val="none"/>
        <w:bottom w:space="0" w:sz="0" w:color="auto" w:val="none"/>
        <w:right w:space="0" w:sz="0" w:color="auto" w:val="none"/>
      </w:divBdr>
    </w:div>
    <w:div w:id="1490902947">
      <w:bodyDiv w:val="true"/>
      <w:marLeft w:val="0"/>
      <w:marRight w:val="0"/>
      <w:marTop w:val="0"/>
      <w:marBottom w:val="0"/>
      <w:divBdr>
        <w:top w:space="0" w:sz="0" w:color="auto" w:val="none"/>
        <w:left w:space="0" w:sz="0" w:color="auto" w:val="none"/>
        <w:bottom w:space="0" w:sz="0" w:color="auto" w:val="none"/>
        <w:right w:space="0" w:sz="0" w:color="auto" w:val="none"/>
      </w:divBdr>
    </w:div>
    <w:div w:id="1498839810">
      <w:bodyDiv w:val="true"/>
      <w:marLeft w:val="0"/>
      <w:marRight w:val="0"/>
      <w:marTop w:val="0"/>
      <w:marBottom w:val="0"/>
      <w:divBdr>
        <w:top w:space="0" w:sz="0" w:color="auto" w:val="none"/>
        <w:left w:space="0" w:sz="0" w:color="auto" w:val="none"/>
        <w:bottom w:space="0" w:sz="0" w:color="auto" w:val="none"/>
        <w:right w:space="0" w:sz="0" w:color="auto" w:val="none"/>
      </w:divBdr>
    </w:div>
    <w:div w:id="1520586475">
      <w:bodyDiv w:val="true"/>
      <w:marLeft w:val="0"/>
      <w:marRight w:val="0"/>
      <w:marTop w:val="0"/>
      <w:marBottom w:val="0"/>
      <w:divBdr>
        <w:top w:space="0" w:sz="0" w:color="auto" w:val="none"/>
        <w:left w:space="0" w:sz="0" w:color="auto" w:val="none"/>
        <w:bottom w:space="0" w:sz="0" w:color="auto" w:val="none"/>
        <w:right w:space="0" w:sz="0" w:color="auto" w:val="none"/>
      </w:divBdr>
    </w:div>
    <w:div w:id="1542669785">
      <w:bodyDiv w:val="true"/>
      <w:marLeft w:val="0"/>
      <w:marRight w:val="0"/>
      <w:marTop w:val="0"/>
      <w:marBottom w:val="0"/>
      <w:divBdr>
        <w:top w:space="0" w:sz="0" w:color="auto" w:val="none"/>
        <w:left w:space="0" w:sz="0" w:color="auto" w:val="none"/>
        <w:bottom w:space="0" w:sz="0" w:color="auto" w:val="none"/>
        <w:right w:space="0" w:sz="0" w:color="auto" w:val="none"/>
      </w:divBdr>
    </w:div>
    <w:div w:id="1574386162">
      <w:bodyDiv w:val="true"/>
      <w:marLeft w:val="0"/>
      <w:marRight w:val="0"/>
      <w:marTop w:val="0"/>
      <w:marBottom w:val="0"/>
      <w:divBdr>
        <w:top w:space="0" w:sz="0" w:color="auto" w:val="none"/>
        <w:left w:space="0" w:sz="0" w:color="auto" w:val="none"/>
        <w:bottom w:space="0" w:sz="0" w:color="auto" w:val="none"/>
        <w:right w:space="0" w:sz="0" w:color="auto" w:val="none"/>
      </w:divBdr>
    </w:div>
    <w:div w:id="1589193594">
      <w:bodyDiv w:val="true"/>
      <w:marLeft w:val="0"/>
      <w:marRight w:val="0"/>
      <w:marTop w:val="0"/>
      <w:marBottom w:val="0"/>
      <w:divBdr>
        <w:top w:space="0" w:sz="0" w:color="auto" w:val="none"/>
        <w:left w:space="0" w:sz="0" w:color="auto" w:val="none"/>
        <w:bottom w:space="0" w:sz="0" w:color="auto" w:val="none"/>
        <w:right w:space="0" w:sz="0" w:color="auto" w:val="none"/>
      </w:divBdr>
    </w:div>
    <w:div w:id="1789540098">
      <w:bodyDiv w:val="true"/>
      <w:marLeft w:val="0"/>
      <w:marRight w:val="0"/>
      <w:marTop w:val="0"/>
      <w:marBottom w:val="0"/>
      <w:divBdr>
        <w:top w:space="0" w:sz="0" w:color="auto" w:val="none"/>
        <w:left w:space="0" w:sz="0" w:color="auto" w:val="none"/>
        <w:bottom w:space="0" w:sz="0" w:color="auto" w:val="none"/>
        <w:right w:space="0" w:sz="0" w:color="auto" w:val="none"/>
      </w:divBdr>
    </w:div>
    <w:div w:id="1834564482">
      <w:bodyDiv w:val="true"/>
      <w:marLeft w:val="0"/>
      <w:marRight w:val="0"/>
      <w:marTop w:val="0"/>
      <w:marBottom w:val="0"/>
      <w:divBdr>
        <w:top w:space="0" w:sz="0" w:color="auto" w:val="none"/>
        <w:left w:space="0" w:sz="0" w:color="auto" w:val="none"/>
        <w:bottom w:space="0" w:sz="0" w:color="auto" w:val="none"/>
        <w:right w:space="0" w:sz="0" w:color="auto" w:val="none"/>
      </w:divBdr>
    </w:div>
    <w:div w:id="1889955649">
      <w:bodyDiv w:val="true"/>
      <w:marLeft w:val="0"/>
      <w:marRight w:val="0"/>
      <w:marTop w:val="0"/>
      <w:marBottom w:val="0"/>
      <w:divBdr>
        <w:top w:space="0" w:sz="0" w:color="auto" w:val="none"/>
        <w:left w:space="0" w:sz="0" w:color="auto" w:val="none"/>
        <w:bottom w:space="0" w:sz="0" w:color="auto" w:val="none"/>
        <w:right w:space="0" w:sz="0" w:color="auto" w:val="none"/>
      </w:divBdr>
    </w:div>
    <w:div w:id="1913199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5</properties:Pages>
  <properties:Words>1328</properties:Words>
  <properties:Characters>7573</properties:Characters>
  <properties:Lines>63</properties:Lines>
  <properties:Paragraphs>17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2019-05-09T05:29:00Z</dcterms:created>
  <dc:creator>ADMINIBM</dc:creator>
  <cp:lastModifiedBy>Marina Frčko</cp:lastModifiedBy>
  <dcterms:modified xmlns:xsi="http://www.w3.org/2001/XMLSchema-instance" xsi:type="dcterms:W3CDTF">2019-05-09T05:29:00Z</dcterms:modified>
  <cp:revision>2</cp:revision>
</cp:coreProperties>
</file>