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3395" w14:paraId="5523395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FD18FB">
        <w:rPr>
          <w:rFonts w:cstheme="majorBidi" w:hAnsiTheme="majorBidi" w:asciiTheme="majorBidi"/>
          <w:szCs w:val="24"/>
          <w:lang w:val="hr-HR"/>
        </w:rPr>
        <w:t>6954</w:t>
      </w:r>
      <w:r w:rsidR="00177844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FD18FB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r w:rsidR="00FD18FB" w:rsidRPr="00FD18FB">
        <w:rPr>
          <w:rFonts w:cstheme="majorBidi" w:hAnsiTheme="majorBidi" w:asciiTheme="majorBidi"/>
          <w:szCs w:val="24"/>
          <w:lang w:val="hr-HR"/>
        </w:rPr>
        <w:t>BREGANTI ART j.d.o.o.</w:t>
      </w:r>
      <w:r w:rsidR="00FD18FB">
        <w:rPr>
          <w:rFonts w:cstheme="majorBidi" w:hAnsiTheme="majorBidi" w:asciiTheme="majorBidi"/>
          <w:szCs w:val="24"/>
          <w:lang w:val="hr-HR"/>
        </w:rPr>
        <w:t xml:space="preserve">, Zagreb, </w:t>
      </w:r>
      <w:r w:rsidR="00FD18FB" w:rsidRPr="00FD18FB">
        <w:rPr>
          <w:rFonts w:cstheme="majorBidi" w:hAnsiTheme="majorBidi" w:asciiTheme="majorBidi"/>
          <w:szCs w:val="24"/>
          <w:lang w:val="hr-HR"/>
        </w:rPr>
        <w:t>Ružmarinka 5</w:t>
      </w:r>
      <w:r w:rsidR="00FD18FB">
        <w:rPr>
          <w:rFonts w:cstheme="majorBidi" w:hAnsiTheme="majorBidi" w:asciiTheme="majorBidi"/>
          <w:szCs w:val="24"/>
          <w:lang w:val="hr-HR"/>
        </w:rPr>
        <w:t>,</w:t>
      </w:r>
      <w:r w:rsidR="00FD18FB" w:rsidRPr="00FD18FB">
        <w:t xml:space="preserve"> </w:t>
      </w:r>
      <w:r w:rsidR="00FD18FB" w:rsidRPr="00FD18FB">
        <w:rPr>
          <w:rFonts w:cstheme="majorBidi" w:hAnsiTheme="majorBidi" w:asciiTheme="majorBidi"/>
          <w:szCs w:val="24"/>
          <w:lang w:val="hr-HR"/>
        </w:rPr>
        <w:t>MBS</w:t>
      </w:r>
      <w:r w:rsidR="00FD18FB">
        <w:rPr>
          <w:rFonts w:cstheme="majorBidi" w:hAnsiTheme="majorBidi" w:asciiTheme="majorBidi"/>
          <w:szCs w:val="24"/>
          <w:lang w:val="hr-HR"/>
        </w:rPr>
        <w:t xml:space="preserve">: </w:t>
      </w:r>
      <w:r w:rsidR="00FD18FB" w:rsidRPr="00FD18FB">
        <w:rPr>
          <w:rFonts w:cstheme="majorBidi" w:hAnsiTheme="majorBidi" w:asciiTheme="majorBidi"/>
          <w:szCs w:val="24"/>
          <w:lang w:val="hr-HR"/>
        </w:rPr>
        <w:t>080930040</w:t>
      </w:r>
      <w:r w:rsidR="00FD18FB">
        <w:rPr>
          <w:rFonts w:cstheme="majorBidi" w:hAnsiTheme="majorBidi" w:asciiTheme="majorBidi"/>
          <w:szCs w:val="24"/>
          <w:lang w:val="hr-HR"/>
        </w:rPr>
        <w:t xml:space="preserve">, </w:t>
      </w:r>
      <w:r w:rsidR="00FD18FB" w:rsidRPr="00FD18FB">
        <w:rPr>
          <w:rFonts w:cstheme="majorBidi" w:hAnsiTheme="majorBidi" w:asciiTheme="majorBidi"/>
          <w:szCs w:val="24"/>
          <w:lang w:val="hr-HR"/>
        </w:rPr>
        <w:t>OIB</w:t>
      </w:r>
      <w:r w:rsidR="00FD18FB">
        <w:rPr>
          <w:rFonts w:cstheme="majorBidi" w:hAnsiTheme="majorBidi" w:asciiTheme="majorBidi"/>
          <w:szCs w:val="24"/>
          <w:lang w:val="hr-HR"/>
        </w:rPr>
        <w:t xml:space="preserve">: </w:t>
      </w:r>
      <w:r w:rsidR="00FD18FB" w:rsidRPr="00FD18FB">
        <w:rPr>
          <w:rFonts w:cstheme="majorBidi" w:hAnsiTheme="majorBidi" w:asciiTheme="majorBidi"/>
          <w:szCs w:val="24"/>
          <w:lang w:val="hr-HR"/>
        </w:rPr>
        <w:t>14944534162</w:t>
      </w:r>
      <w:r w:rsidR="002F4C1C">
        <w:rPr>
          <w:rFonts w:cstheme="majorBidi" w:hAnsiTheme="majorBidi" w:asciiTheme="majorBidi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C9473E">
        <w:rPr>
          <w:rFonts w:cstheme="majorBidi" w:hAnsiTheme="majorBidi" w:asciiTheme="majorBidi"/>
          <w:szCs w:val="24"/>
          <w:lang w:val="hr-HR"/>
        </w:rPr>
        <w:t>9.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FD18FB" w:rsidRPr="00FD18FB">
        <w:rPr>
          <w:rFonts w:cstheme="majorBidi" w:hAnsiTheme="majorBidi" w:asciiTheme="majorBidi"/>
          <w:szCs w:val="24"/>
        </w:rPr>
        <w:t>BREGANTI ART j.d.o.o.</w:t>
      </w:r>
      <w:r w:rsidR="00FD18FB">
        <w:rPr>
          <w:rFonts w:cstheme="majorBidi" w:hAnsiTheme="majorBidi" w:asciiTheme="majorBidi"/>
          <w:szCs w:val="24"/>
        </w:rPr>
        <w:t xml:space="preserve">, Zagreb, </w:t>
      </w:r>
      <w:r w:rsidR="00FD18FB" w:rsidRPr="00FD18FB">
        <w:rPr>
          <w:rFonts w:cstheme="majorBidi" w:hAnsiTheme="majorBidi" w:asciiTheme="majorBidi"/>
          <w:szCs w:val="24"/>
        </w:rPr>
        <w:t>Ružmarinka 5</w:t>
      </w:r>
      <w:r w:rsidR="00FD18FB">
        <w:rPr>
          <w:rFonts w:cstheme="majorBidi" w:hAnsiTheme="majorBidi" w:asciiTheme="majorBidi"/>
          <w:szCs w:val="24"/>
        </w:rPr>
        <w:t>,</w:t>
      </w:r>
      <w:r w:rsidR="00FD18FB" w:rsidRPr="00FD18FB">
        <w:t xml:space="preserve"> </w:t>
      </w:r>
      <w:r w:rsidR="00FD18FB" w:rsidRPr="00FD18FB">
        <w:rPr>
          <w:rFonts w:cstheme="majorBidi" w:hAnsiTheme="majorBidi" w:asciiTheme="majorBidi"/>
          <w:szCs w:val="24"/>
        </w:rPr>
        <w:t>MBS</w:t>
      </w:r>
      <w:r w:rsidR="00FD18FB">
        <w:rPr>
          <w:rFonts w:cstheme="majorBidi" w:hAnsiTheme="majorBidi" w:asciiTheme="majorBidi"/>
          <w:szCs w:val="24"/>
        </w:rPr>
        <w:t xml:space="preserve">: </w:t>
      </w:r>
      <w:r w:rsidR="00FD18FB" w:rsidRPr="00FD18FB">
        <w:rPr>
          <w:rFonts w:cstheme="majorBidi" w:hAnsiTheme="majorBidi" w:asciiTheme="majorBidi"/>
          <w:szCs w:val="24"/>
        </w:rPr>
        <w:t>080930040</w:t>
      </w:r>
      <w:r w:rsidR="00FD18FB">
        <w:rPr>
          <w:rFonts w:cstheme="majorBidi" w:hAnsiTheme="majorBidi" w:asciiTheme="majorBidi"/>
          <w:szCs w:val="24"/>
        </w:rPr>
        <w:t xml:space="preserve">, </w:t>
      </w:r>
      <w:r w:rsidR="00FD18FB" w:rsidRPr="00FD18FB">
        <w:rPr>
          <w:rFonts w:cstheme="majorBidi" w:hAnsiTheme="majorBidi" w:asciiTheme="majorBidi"/>
          <w:szCs w:val="24"/>
        </w:rPr>
        <w:t>OIB</w:t>
      </w:r>
      <w:r w:rsidR="00FD18FB">
        <w:rPr>
          <w:rFonts w:cstheme="majorBidi" w:hAnsiTheme="majorBidi" w:asciiTheme="majorBidi"/>
          <w:szCs w:val="24"/>
        </w:rPr>
        <w:t xml:space="preserve">: </w:t>
      </w:r>
      <w:r w:rsidR="00FD18FB" w:rsidRPr="00FD18FB">
        <w:rPr>
          <w:rFonts w:cstheme="majorBidi" w:hAnsiTheme="majorBidi" w:asciiTheme="majorBidi"/>
          <w:szCs w:val="24"/>
        </w:rPr>
        <w:t>14944534162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3738DE" w:rsidRPr="003738DE">
        <w:rPr>
          <w:rFonts w:cstheme="majorBidi" w:hAnsiTheme="majorBidi" w:asciiTheme="majorBidi"/>
          <w:szCs w:val="24"/>
        </w:rPr>
        <w:t xml:space="preserve">9.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 xml:space="preserve">Za stečajnog upravitelja imenuje se </w:t>
      </w:r>
      <w:r w:rsidR="004017E6">
        <w:rPr>
          <w:rFonts w:hAnsi="Times New Roman" w:ascii="Times New Roman"/>
          <w:szCs w:val="24"/>
        </w:rPr>
        <w:t>Marinko Vrbić</w:t>
      </w:r>
      <w:r w:rsidR="004C44E7" w:rsidRPr="009979B0">
        <w:rPr>
          <w:rFonts w:hAnsi="Times New Roman" w:ascii="Times New Roman"/>
          <w:szCs w:val="24"/>
        </w:rPr>
        <w:t xml:space="preserve">, </w:t>
      </w:r>
      <w:r w:rsidR="004017E6">
        <w:rPr>
          <w:rFonts w:hAnsi="Times New Roman" w:ascii="Times New Roman"/>
          <w:szCs w:val="24"/>
        </w:rPr>
        <w:t>Malekovićeva 90</w:t>
      </w:r>
      <w:r w:rsidR="004C44E7" w:rsidRPr="009979B0">
        <w:rPr>
          <w:rFonts w:hAnsi="Times New Roman" w:ascii="Times New Roman"/>
          <w:szCs w:val="24"/>
        </w:rPr>
        <w:t xml:space="preserve">, </w:t>
      </w:r>
      <w:r w:rsidR="004017E6">
        <w:rPr>
          <w:rFonts w:hAnsi="Times New Roman" w:ascii="Times New Roman"/>
          <w:szCs w:val="24"/>
        </w:rPr>
        <w:t>Zaprešić</w:t>
      </w:r>
      <w:r w:rsidR="004C44E7" w:rsidRPr="009979B0">
        <w:rPr>
          <w:rFonts w:hAnsi="Times New Roman" w:ascii="Times New Roman"/>
          <w:szCs w:val="24"/>
        </w:rPr>
        <w:t xml:space="preserve">, OIB: </w:t>
      </w:r>
      <w:r w:rsidR="00E05B9D">
        <w:rPr>
          <w:rFonts w:hAnsi="Times New Roman" w:ascii="Times New Roman"/>
          <w:szCs w:val="24"/>
        </w:rPr>
        <w:t>16986188763</w:t>
      </w:r>
      <w:r w:rsidR="004C44E7" w:rsidRPr="009979B0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4017E6" w:rsidRPr="00FD18FB">
        <w:rPr>
          <w:rFonts w:cstheme="majorBidi" w:hAnsiTheme="majorBidi" w:asciiTheme="majorBidi"/>
          <w:szCs w:val="24"/>
          <w:lang w:val="hr-HR"/>
        </w:rPr>
        <w:t>BREGANTI ART j.d.o.o.</w:t>
      </w:r>
      <w:r w:rsidR="004017E6">
        <w:rPr>
          <w:rFonts w:cstheme="majorBidi" w:hAnsiTheme="majorBidi" w:asciiTheme="majorBidi"/>
          <w:szCs w:val="24"/>
          <w:lang w:val="hr-HR"/>
        </w:rPr>
        <w:t xml:space="preserve">, Zagreb, </w:t>
      </w:r>
      <w:r w:rsidR="004017E6" w:rsidRPr="00FD18FB">
        <w:rPr>
          <w:rFonts w:cstheme="majorBidi" w:hAnsiTheme="majorBidi" w:asciiTheme="majorBidi"/>
          <w:szCs w:val="24"/>
          <w:lang w:val="hr-HR"/>
        </w:rPr>
        <w:t>Ružmarinka 5</w:t>
      </w:r>
      <w:r w:rsidR="004017E6">
        <w:rPr>
          <w:rFonts w:cstheme="majorBidi" w:hAnsiTheme="majorBidi" w:asciiTheme="majorBidi"/>
          <w:szCs w:val="24"/>
          <w:lang w:val="hr-HR"/>
        </w:rPr>
        <w:t>,</w:t>
      </w:r>
      <w:r w:rsidR="004017E6" w:rsidRPr="00FD18FB">
        <w:t xml:space="preserve"> </w:t>
      </w:r>
      <w:r w:rsidR="004017E6" w:rsidRPr="00FD18FB">
        <w:rPr>
          <w:rFonts w:cstheme="majorBidi" w:hAnsiTheme="majorBidi" w:asciiTheme="majorBidi"/>
          <w:szCs w:val="24"/>
          <w:lang w:val="hr-HR"/>
        </w:rPr>
        <w:t>MBS</w:t>
      </w:r>
      <w:r w:rsidR="004017E6">
        <w:rPr>
          <w:rFonts w:cstheme="majorBidi" w:hAnsiTheme="majorBidi" w:asciiTheme="majorBidi"/>
          <w:szCs w:val="24"/>
          <w:lang w:val="hr-HR"/>
        </w:rPr>
        <w:t xml:space="preserve">: </w:t>
      </w:r>
      <w:r w:rsidR="004017E6" w:rsidRPr="00FD18FB">
        <w:rPr>
          <w:rFonts w:cstheme="majorBidi" w:hAnsiTheme="majorBidi" w:asciiTheme="majorBidi"/>
          <w:szCs w:val="24"/>
          <w:lang w:val="hr-HR"/>
        </w:rPr>
        <w:t>080930040</w:t>
      </w:r>
      <w:r w:rsidR="004017E6">
        <w:rPr>
          <w:rFonts w:cstheme="majorBidi" w:hAnsiTheme="majorBidi" w:asciiTheme="majorBidi"/>
          <w:szCs w:val="24"/>
          <w:lang w:val="hr-HR"/>
        </w:rPr>
        <w:t xml:space="preserve">, </w:t>
      </w:r>
      <w:r w:rsidR="004017E6" w:rsidRPr="00FD18FB">
        <w:rPr>
          <w:rFonts w:cstheme="majorBidi" w:hAnsiTheme="majorBidi" w:asciiTheme="majorBidi"/>
          <w:szCs w:val="24"/>
          <w:lang w:val="hr-HR"/>
        </w:rPr>
        <w:t>OIB</w:t>
      </w:r>
      <w:r w:rsidR="004017E6">
        <w:rPr>
          <w:rFonts w:cstheme="majorBidi" w:hAnsiTheme="majorBidi" w:asciiTheme="majorBidi"/>
          <w:szCs w:val="24"/>
          <w:lang w:val="hr-HR"/>
        </w:rPr>
        <w:t xml:space="preserve">: </w:t>
      </w:r>
      <w:r w:rsidR="004017E6" w:rsidRPr="00FD18FB">
        <w:rPr>
          <w:rFonts w:cstheme="majorBidi" w:hAnsiTheme="majorBidi" w:asciiTheme="majorBidi"/>
          <w:szCs w:val="24"/>
          <w:lang w:val="hr-HR"/>
        </w:rPr>
        <w:t>14944534162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9473E">
        <w:rPr>
          <w:rFonts w:hAnsi="Times New Roman" w:ascii="Times New Roman"/>
          <w:szCs w:val="24"/>
          <w:lang w:val="hr-HR"/>
        </w:rPr>
        <w:t>9.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>ovom sudu u roku od 8 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4017E6">
        <w:rPr>
          <w:rFonts w:cstheme="majorBidi" w:hAnsiTheme="majorBidi" w:asciiTheme="majorBidi"/>
          <w:szCs w:val="24"/>
          <w:lang w:val="hr-HR"/>
        </w:rPr>
        <w:t>Zagrebačka banka</w:t>
      </w:r>
      <w:r w:rsidR="003738DE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FD18FB">
          <w:rPr>
            <w:rFonts w:hAnsi="Times New Roman" w:ascii="Times New Roman"/>
          </w:rPr>
          <w:t>6954</w:t>
        </w:r>
        <w:r w:rsidR="00F1743B">
          <w:rPr>
            <w:rFonts w:hAnsi="Times New Roman" w:ascii="Times New Roman"/>
          </w:rPr>
          <w:t>/</w:t>
        </w:r>
        <w:r w:rsidR="00CB54E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F7D32"/>
    <w:rsid w:val="0090174E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23D69"/>
    <w:rsid w:val="00C33511"/>
    <w:rsid w:val="00C3758E"/>
    <w:rsid w:val="00C47DBC"/>
    <w:rsid w:val="00C51F6D"/>
    <w:rsid w:val="00C531C8"/>
    <w:rsid w:val="00C57CAF"/>
    <w:rsid w:val="00C758B4"/>
    <w:rsid w:val="00C9473E"/>
    <w:rsid w:val="00CA2B28"/>
    <w:rsid w:val="00CB5371"/>
    <w:rsid w:val="00CB54ED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6954</izvorni_sadrzaj>
    <derivirana_varijabla naziv="DomainObject.Predmet.Broj_1">6954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St-6954/2016</izvorni_sadrzaj>
    <derivirana_varijabla naziv="DomainObject.Predmet.OznakaBroj_1">St-6954/2016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BREGANTI ART j.d.o.o.</izvorni_sadrzaj>
    <derivirana_varijabla naziv="DomainObject.Predmet.ProtustrankaFormated_1">  BREGANTI ART j.d.o.o.</derivirana_varijabla>
  </DomainObject.Predmet.ProtustrankaFormated>
  <DomainObject.Predmet.ProtustrankaFormatedOIB>
    <izvorni_sadrzaj>  BREGANTI ART j.d.o.o., OIB 14944534162</izvorni_sadrzaj>
    <derivirana_varijabla naziv="DomainObject.Predmet.ProtustrankaFormatedOIB_1">  BREGANTI ART j.d.o.o., OIB 14944534162</derivirana_varijabla>
  </DomainObject.Predmet.ProtustrankaFormatedOIB>
  <DomainObject.Predmet.ProtustrankaFormatedWithAdress>
    <izvorni_sadrzaj> BREGANTI ART j.d.o.o., Ružmarinka 5, 10000 Zagreb</izvorni_sadrzaj>
    <derivirana_varijabla naziv="DomainObject.Predmet.ProtustrankaFormatedWithAdress_1"> BREGANTI ART j.d.o.o., Ružmarinka 5, 10000 Zagreb</derivirana_varijabla>
  </DomainObject.Predmet.ProtustrankaFormatedWithAdress>
  <DomainObject.Predmet.ProtustrankaFormatedWithAdressOIB>
    <izvorni_sadrzaj> BREGANTI ART j.d.o.o., OIB 14944534162, Ružmarinka 5, 10000 Zagreb</izvorni_sadrzaj>
    <derivirana_varijabla naziv="DomainObject.Predmet.ProtustrankaFormatedWithAdressOIB_1"> BREGANTI ART j.d.o.o., OIB 14944534162, Ružmarinka 5, 10000 Zagreb</derivirana_varijabla>
  </DomainObject.Predmet.ProtustrankaFormatedWithAdressOIB>
  <DomainObject.Predmet.ProtustrankaWithAdress>
    <izvorni_sadrzaj>BREGANTI ART j.d.o.o. Ružmarinka 5, 10000 Zagreb</izvorni_sadrzaj>
    <derivirana_varijabla naziv="DomainObject.Predmet.ProtustrankaWithAdress_1">BREGANTI ART j.d.o.o. Ružmarinka 5, 10000 Zagreb</derivirana_varijabla>
  </DomainObject.Predmet.ProtustrankaWithAdress>
  <DomainObject.Predmet.ProtustrankaWithAdressOIB>
    <izvorni_sadrzaj>BREGANTI ART j.d.o.o., OIB 14944534162, Ružmarinka 5, 10000 Zagreb</izvorni_sadrzaj>
    <derivirana_varijabla naziv="DomainObject.Predmet.ProtustrankaWithAdressOIB_1">BREGANTI ART j.d.o.o., OIB 14944534162, Ružmarinka 5, 10000 Zagreb</derivirana_varijabla>
  </DomainObject.Predmet.ProtustrankaWithAdressOIB>
  <DomainObject.Predmet.ProtustrankaNazivFormated>
    <izvorni_sadrzaj>BREGANTI ART j.d.o.o.</izvorni_sadrzaj>
    <derivirana_varijabla naziv="DomainObject.Predmet.ProtustrankaNazivFormated_1">BREGANTI ART j.d.o.o.</derivirana_varijabla>
  </DomainObject.Predmet.ProtustrankaNazivFormated>
  <DomainObject.Predmet.ProtustrankaNazivFormatedOIB>
    <izvorni_sadrzaj>BREGANTI ART j.d.o.o., OIB 14944534162</izvorni_sadrzaj>
    <derivirana_varijabla naziv="DomainObject.Predmet.ProtustrankaNazivFormatedOIB_1">BREGANTI ART j.d.o.o., OIB 14944534162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BREGANTI ART j.d.o.o.</item>
    </izvorni_sadrzaj>
    <derivirana_varijabla naziv="DomainObject.Predmet.ProtuStrankaListFormated_1">
      <item>BREGANTI ART j.d.o.o.</item>
    </derivirana_varijabla>
  </DomainObject.Predmet.ProtuStrankaListFormated>
  <DomainObject.Predmet.ProtuStrankaListFormatedOIB>
    <izvorni_sadrzaj>
      <item>BREGANTI ART j.d.o.o., OIB 14944534162</item>
    </izvorni_sadrzaj>
    <derivirana_varijabla naziv="DomainObject.Predmet.ProtuStrankaListFormatedOIB_1">
      <item>BREGANTI ART j.d.o.o., OIB 14944534162</item>
    </derivirana_varijabla>
  </DomainObject.Predmet.ProtuStrankaListFormatedOIB>
  <DomainObject.Predmet.ProtuStrankaListFormatedWithAdress>
    <izvorni_sadrzaj>
      <item>BREGANTI ART j.d.o.o., Ružmarinka 5, 10000 Zagreb</item>
    </izvorni_sadrzaj>
    <derivirana_varijabla naziv="DomainObject.Predmet.ProtuStrankaListFormatedWithAdress_1">
      <item>BREGANTI ART j.d.o.o., Ružmarinka 5, 10000 Zagreb</item>
    </derivirana_varijabla>
  </DomainObject.Predmet.ProtuStrankaListFormatedWithAdress>
  <DomainObject.Predmet.ProtuStrankaListFormatedWithAdressOIB>
    <izvorni_sadrzaj>
      <item>BREGANTI ART j.d.o.o., OIB 14944534162, Ružmarinka 5, 10000 Zagreb</item>
    </izvorni_sadrzaj>
    <derivirana_varijabla naziv="DomainObject.Predmet.ProtuStrankaListFormatedWithAdressOIB_1">
      <item>BREGANTI ART j.d.o.o., OIB 14944534162, Ružmarinka 5, 10000 Zagreb</item>
    </derivirana_varijabla>
  </DomainObject.Predmet.ProtuStrankaListFormatedWithAdressOIB>
  <DomainObject.Predmet.ProtuStrankaListNazivFormated>
    <izvorni_sadrzaj>
      <item>BREGANTI ART j.d.o.o.</item>
    </izvorni_sadrzaj>
    <derivirana_varijabla naziv="DomainObject.Predmet.ProtuStrankaListNazivFormated_1">
      <item>BREGANTI ART j.d.o.o.</item>
    </derivirana_varijabla>
  </DomainObject.Predmet.ProtuStrankaListNazivFormated>
  <DomainObject.Predmet.ProtuStrankaListNazivFormatedOIB>
    <izvorni_sadrzaj>
      <item>BREGANTI ART j.d.o.o., OIB 14944534162</item>
    </izvorni_sadrzaj>
    <derivirana_varijabla naziv="DomainObject.Predmet.ProtuStrankaListNazivFormatedOIB_1">
      <item>BREGANTI ART j.d.o.o., OIB 14944534162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BREGANTI ART j.d.o.o.</izvorni_sadrzaj>
    <derivirana_varijabla naziv="DomainObject.Predmet.ProtustrankaIDrugi_1">BREGANTI ART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BREGANTI ART j.d.o.o., OIB 14944534162, Ružmarinka 5, 10000 Zagreb</izvorni_sadrzaj>
    <derivirana_varijabla naziv="DomainObject.Predmet.ProtustrankaIDrugiAdressOIB_1">BREGANTI ART j.d.o.o., OIB 14944534162, Ružmarinka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BREGANTI ART j.d.o.o.</item>
    </izvorni_sadrzaj>
    <derivirana_varijabla naziv="DomainObject.Predmet.SudioniciListNaziv_1">
      <item>FINA Regionalni centar Zagreb</item>
      <item>BREGANTI ART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BREGANTI ART j.d.o.o., OIB 14944534162, Ružmarinka 5,10000 Zagreb</item>
    </izvorni_sadrzaj>
    <derivirana_varijabla naziv="DomainObject.Predmet.SudioniciListAdressOIB_1">
      <item>FINA Regionalni centar Zagreb, OIB 85821130368, Trg svibanjskih žrtava 1995. 1,10000 Zagreb</item>
      <item>BREGANTI ART j.d.o.o., OIB 14944534162, Ružmarinka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14944534162</item>
    </izvorni_sadrzaj>
    <derivirana_varijabla naziv="DomainObject.Predmet.SudioniciListNazivOIB_1">
      <item>, OIB 85821130368</item>
      <item>, OIB 14944534162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688B5-8CD4-4FA7-9641-69734E44B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2388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2017-05-09T06:23:00Z</dcterms:created>
  <dc:creator>Sudsko vijeæe</dc:creator>
  <cp:lastModifiedBy>Tea Antolčić</cp:lastModifiedBy>
  <cp:lastPrinted>2017-05-09T06:11:00Z</cp:lastPrinted>
  <dcterms:modified xmlns:xsi="http://www.w3.org/2001/XMLSchema-instance" xsi:type="dcterms:W3CDTF">2017-05-09T08:54:00Z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