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732b0" w14:paraId="1e732b0"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4229A">
        <w:rPr>
          <w:rFonts w:hAnsi="Times New Roman" w:ascii="Times New Roman"/>
          <w:szCs w:val="24"/>
          <w:lang w:val="hr-HR"/>
        </w:rPr>
        <w:t>2</w:t>
      </w:r>
      <w:r w:rsidR="00B86583">
        <w:rPr>
          <w:rFonts w:hAnsi="Times New Roman" w:ascii="Times New Roman"/>
          <w:szCs w:val="24"/>
          <w:lang w:val="hr-HR"/>
        </w:rPr>
        <w:t>5</w:t>
      </w:r>
      <w:r w:rsidR="00BB59C1">
        <w:rPr>
          <w:rFonts w:hAnsi="Times New Roman" w:ascii="Times New Roman"/>
          <w:szCs w:val="24"/>
          <w:lang w:val="hr-HR"/>
        </w:rPr>
        <w:t>35</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BB59C1">
        <w:rPr>
          <w:rFonts w:hAnsi="Times New Roman" w:ascii="Times New Roman"/>
          <w:szCs w:val="24"/>
          <w:lang w:val="hr-HR"/>
        </w:rPr>
        <w:t xml:space="preserve"> P ADOLFIJE d.o.o. Zagreb, Ljubljanica 19, OIB:46546962738, MBS:080373417</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BB59C1" w:rsidR="00BB59C1">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87A1A" w:rsidP="00B02D71" w:rsidR="00887A1A">
      <w:pPr>
        <w:jc w:val="right"/>
        <w:rPr>
          <w:rFonts w:hAnsi="Times New Roman" w:ascii="Times New Roman"/>
          <w:szCs w:val="24"/>
          <w:lang w:val="hr-HR"/>
        </w:rPr>
      </w:pPr>
    </w:p>
    <w:p w:rsidRDefault="00B02D71" w:rsidP="00B02D71" w:rsidR="00B02D71">
      <w:pPr>
        <w:jc w:val="right"/>
        <w:rPr>
          <w:rFonts w:hAnsi="Times New Roman" w:ascii="Times New Roman"/>
          <w:szCs w:val="24"/>
          <w:lang w:val="hr-HR"/>
        </w:rPr>
      </w:pPr>
    </w:p>
    <w:p w:rsidRDefault="00B02D71" w:rsidP="00B02D71" w:rsidR="00B02D71" w:rsidRPr="00284046">
      <w:pPr>
        <w:jc w:val="right"/>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2D6C" w:rsidR="00412D6C">
      <w:r>
        <w:separator/>
      </w:r>
    </w:p>
  </w:endnote>
  <w:endnote w:id="0" w:type="continuationSeparator">
    <w:p w:rsidRDefault="00412D6C" w:rsidR="00412D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2D6C" w:rsidR="00412D6C">
      <w:r>
        <w:separator/>
      </w:r>
    </w:p>
  </w:footnote>
  <w:footnote w:id="0" w:type="continuationSeparator">
    <w:p w:rsidRDefault="00412D6C" w:rsidR="00412D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E12529">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B86583">
      <w:rPr>
        <w:rFonts w:hAnsi="Times New Roman" w:ascii="Times New Roman"/>
        <w:szCs w:val="24"/>
        <w:lang w:val="hr-HR"/>
      </w:rPr>
      <w:t>25</w:t>
    </w:r>
    <w:r w:rsidR="00BB59C1">
      <w:rPr>
        <w:rFonts w:hAnsi="Times New Roman" w:ascii="Times New Roman"/>
        <w:szCs w:val="24"/>
        <w:lang w:val="hr-HR"/>
      </w:rPr>
      <w:t>35</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B6E6E"/>
    <w:rsid w:val="002D45B1"/>
    <w:rsid w:val="002F1D02"/>
    <w:rsid w:val="003402BB"/>
    <w:rsid w:val="00370C1F"/>
    <w:rsid w:val="00387EE7"/>
    <w:rsid w:val="00391505"/>
    <w:rsid w:val="00394CAF"/>
    <w:rsid w:val="003C288F"/>
    <w:rsid w:val="003C3909"/>
    <w:rsid w:val="00403FB5"/>
    <w:rsid w:val="00410A21"/>
    <w:rsid w:val="00412D6C"/>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84BB3"/>
    <w:rsid w:val="00887A1A"/>
    <w:rsid w:val="008C6373"/>
    <w:rsid w:val="008D171B"/>
    <w:rsid w:val="008E69CB"/>
    <w:rsid w:val="008F2411"/>
    <w:rsid w:val="00924D75"/>
    <w:rsid w:val="00951F27"/>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67F1"/>
    <w:rsid w:val="00B86583"/>
    <w:rsid w:val="00BB59C1"/>
    <w:rsid w:val="00BD6C29"/>
    <w:rsid w:val="00CC3B90"/>
    <w:rsid w:val="00CE1737"/>
    <w:rsid w:val="00CF2939"/>
    <w:rsid w:val="00CF7F5E"/>
    <w:rsid w:val="00D21DAD"/>
    <w:rsid w:val="00D352E2"/>
    <w:rsid w:val="00D4229A"/>
    <w:rsid w:val="00D90D86"/>
    <w:rsid w:val="00DB0CED"/>
    <w:rsid w:val="00E00419"/>
    <w:rsid w:val="00E12529"/>
    <w:rsid w:val="00E47881"/>
    <w:rsid w:val="00E86BA5"/>
    <w:rsid w:val="00EA7BAD"/>
    <w:rsid w:val="00EE5750"/>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12529"/>
    <w:rPr>
      <w:color w:val="808080"/>
      <w:bdr w:space="0" w:sz="0" w:color="auto" w:val="none"/>
      <w:shd w:fill="auto" w:color="auto" w:val="clear"/>
    </w:rPr>
  </w:style>
  <w:style w:customStyle="true" w:styleId="eSPISCCParagraphDefaultFont" w:type="character">
    <w:name w:val="eSPIS_CC_Paragraph Default Font"/>
    <w:basedOn w:val="Zadanifontodlomka"/>
    <w:rsid w:val="00E125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252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125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25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12529"/>
    <w:rPr>
      <w:color w:val="808080"/>
      <w:bdr w:color="auto" w:space="0" w:sz="0" w:val="none"/>
      <w:shd w:color="auto" w:fill="auto" w:val="clear"/>
    </w:rPr>
  </w:style>
  <w:style w:customStyle="1" w:styleId="eSPISCCParagraphDefaultFont" w:type="character">
    <w:name w:val="eSPIS_CC_Paragraph Default Font"/>
    <w:basedOn w:val="Zadanifontodlomka"/>
    <w:rsid w:val="00E125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252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125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25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2535</izvorni_sadrzaj>
    <derivirana_varijabla naziv="DomainObject.Predmet.Broj_1">2535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St-2535/2015</izvorni_sadrzaj>
    <derivirana_varijabla naziv="DomainObject.Predmet.OznakaBroj_1">St-2535/2015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 ADOLFIJE d.o.o.</izvorni_sadrzaj>
    <derivirana_varijabla naziv="DomainObject.Predmet.ProtustrankaFormated_1">  P ADOLFIJE d.o.o.</derivirana_varijabla>
  </DomainObject.Predmet.ProtustrankaFormated>
  <DomainObject.Predmet.ProtustrankaFormatedOIB>
    <izvorni_sadrzaj>  P ADOLFIJE d.o.o., OIB 46546962738</izvorni_sadrzaj>
    <derivirana_varijabla naziv="DomainObject.Predmet.ProtustrankaFormatedOIB_1">  P ADOLFIJE d.o.o., OIB 46546962738</derivirana_varijabla>
  </DomainObject.Predmet.ProtustrankaFormatedOIB>
  <DomainObject.Predmet.ProtustrankaFormatedWithAdress>
    <izvorni_sadrzaj> P ADOLFIJE d.o.o., Ljubljanica 19, 10000 Zagreb</izvorni_sadrzaj>
    <derivirana_varijabla naziv="DomainObject.Predmet.ProtustrankaFormatedWithAdress_1"> P ADOLFIJE d.o.o., Ljubljanica 19, 10000 Zagreb</derivirana_varijabla>
  </DomainObject.Predmet.ProtustrankaFormatedWithAdress>
  <DomainObject.Predmet.ProtustrankaFormatedWithAdressOIB>
    <izvorni_sadrzaj> P ADOLFIJE d.o.o., OIB 46546962738, Ljubljanica 19, 10000 Zagreb</izvorni_sadrzaj>
    <derivirana_varijabla naziv="DomainObject.Predmet.ProtustrankaFormatedWithAdressOIB_1"> P ADOLFIJE d.o.o., OIB 46546962738, Ljubljanica 19, 10000 Zagreb</derivirana_varijabla>
  </DomainObject.Predmet.ProtustrankaFormatedWithAdressOIB>
  <DomainObject.Predmet.ProtustrankaWithAdress>
    <izvorni_sadrzaj>P ADOLFIJE d.o.o. Ljubljanica 19, 10000 Zagreb</izvorni_sadrzaj>
    <derivirana_varijabla naziv="DomainObject.Predmet.ProtustrankaWithAdress_1">P ADOLFIJE d.o.o. Ljubljanica 19, 10000 Zagreb</derivirana_varijabla>
  </DomainObject.Predmet.ProtustrankaWithAdress>
  <DomainObject.Predmet.ProtustrankaWithAdressOIB>
    <izvorni_sadrzaj>P ADOLFIJE d.o.o., OIB 46546962738, Ljubljanica 19, 10000 Zagreb</izvorni_sadrzaj>
    <derivirana_varijabla naziv="DomainObject.Predmet.ProtustrankaWithAdressOIB_1">P ADOLFIJE d.o.o., OIB 46546962738, Ljubljanica 19, 10000 Zagreb</derivirana_varijabla>
  </DomainObject.Predmet.ProtustrankaWithAdressOIB>
  <DomainObject.Predmet.ProtustrankaNazivFormated>
    <izvorni_sadrzaj>P ADOLFIJE d.o.o.</izvorni_sadrzaj>
    <derivirana_varijabla naziv="DomainObject.Predmet.ProtustrankaNazivFormated_1">P ADOLFIJE d.o.o.</derivirana_varijabla>
  </DomainObject.Predmet.ProtustrankaNazivFormated>
  <DomainObject.Predmet.ProtustrankaNazivFormatedOIB>
    <izvorni_sadrzaj>P ADOLFIJE d.o.o., OIB 46546962738</izvorni_sadrzaj>
    <derivirana_varijabla naziv="DomainObject.Predmet.ProtustrankaNazivFormatedOIB_1">P ADOLFIJE d.o.o., OIB 46546962738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 ADOLFIJE d.o.o.</item>
    </izvorni_sadrzaj>
    <derivirana_varijabla naziv="DomainObject.Predmet.ProtuStrankaListFormated_1">
      <item>P ADOLFIJE d.o.o.</item>
    </derivirana_varijabla>
  </DomainObject.Predmet.ProtuStrankaListFormated>
  <DomainObject.Predmet.ProtuStrankaListFormatedOIB>
    <izvorni_sadrzaj>
      <item>P ADOLFIJE d.o.o., OIB 46546962738</item>
    </izvorni_sadrzaj>
    <derivirana_varijabla naziv="DomainObject.Predmet.ProtuStrankaListFormatedOIB_1">
      <item>P ADOLFIJE d.o.o., OIB 46546962738</item>
    </derivirana_varijabla>
  </DomainObject.Predmet.ProtuStrankaListFormatedOIB>
  <DomainObject.Predmet.ProtuStrankaListFormatedWithAdress>
    <izvorni_sadrzaj>
      <item>P ADOLFIJE d.o.o., Ljubljanica 19, 10000 Zagreb</item>
    </izvorni_sadrzaj>
    <derivirana_varijabla naziv="DomainObject.Predmet.ProtuStrankaListFormatedWithAdress_1">
      <item>P ADOLFIJE d.o.o., Ljubljanica 19, 10000 Zagreb</item>
    </derivirana_varijabla>
  </DomainObject.Predmet.ProtuStrankaListFormatedWithAdress>
  <DomainObject.Predmet.ProtuStrankaListFormatedWithAdressOIB>
    <izvorni_sadrzaj>
      <item>P ADOLFIJE d.o.o., OIB 46546962738, Ljubljanica 19, 10000 Zagreb</item>
    </izvorni_sadrzaj>
    <derivirana_varijabla naziv="DomainObject.Predmet.ProtuStrankaListFormatedWithAdressOIB_1">
      <item>P ADOLFIJE d.o.o., OIB 46546962738, Ljubljanica 19, 10000 Zagreb</item>
    </derivirana_varijabla>
  </DomainObject.Predmet.ProtuStrankaListFormatedWithAdressOIB>
  <DomainObject.Predmet.ProtuStrankaListNazivFormated>
    <izvorni_sadrzaj>
      <item>P ADOLFIJE d.o.o.</item>
    </izvorni_sadrzaj>
    <derivirana_varijabla naziv="DomainObject.Predmet.ProtuStrankaListNazivFormated_1">
      <item>P ADOLFIJE d.o.o.</item>
    </derivirana_varijabla>
  </DomainObject.Predmet.ProtuStrankaListNazivFormated>
  <DomainObject.Predmet.ProtuStrankaListNazivFormatedOIB>
    <izvorni_sadrzaj>
      <item>P ADOLFIJE d.o.o., OIB 46546962738</item>
    </izvorni_sadrzaj>
    <derivirana_varijabla naziv="DomainObject.Predmet.ProtuStrankaListNazivFormatedOIB_1">
      <item>P ADOLFIJE d.o.o., OIB 46546962738</item>
    </derivirana_varijabla>
  </DomainObject.Predmet.ProtuStrankaListNazivFormatedOIB>
  <DomainObject.Predmet.OstaliListFormated>
    <izvorni_sadrzaj>
      <item>Boris Prebeg</item>
    </izvorni_sadrzaj>
    <derivirana_varijabla naziv="DomainObject.Predmet.OstaliListFormated_1">
      <item>Boris Prebeg</item>
    </derivirana_varijabla>
  </DomainObject.Predmet.OstaliListFormated>
  <DomainObject.Predmet.OstaliListFormatedOIB>
    <izvorni_sadrzaj>
      <item>Boris Prebeg, OIB 74452535400</item>
    </izvorni_sadrzaj>
    <derivirana_varijabla naziv="DomainObject.Predmet.OstaliListFormatedOIB_1">
      <item>Boris Prebeg, OIB 74452535400</item>
    </derivirana_varijabla>
  </DomainObject.Predmet.OstaliListFormatedOIB>
  <DomainObject.Predmet.OstaliListFormatedWithAdress>
    <izvorni_sadrzaj>
      <item>Boris Prebeg, Ljubljanica 19, 10000 Zagreb</item>
    </izvorni_sadrzaj>
    <derivirana_varijabla naziv="DomainObject.Predmet.OstaliListFormatedWithAdress_1">
      <item>Boris Prebeg, Ljubljanica 19, 10000 Zagreb</item>
    </derivirana_varijabla>
  </DomainObject.Predmet.OstaliListFormatedWithAdress>
  <DomainObject.Predmet.OstaliListFormatedWithAdressOIB>
    <izvorni_sadrzaj>
      <item>Boris Prebeg, OIB 74452535400, Ljubljanica 19, 10000 Zagreb</item>
    </izvorni_sadrzaj>
    <derivirana_varijabla naziv="DomainObject.Predmet.OstaliListFormatedWithAdressOIB_1">
      <item>Boris Prebeg, OIB 74452535400, Ljubljanica 19, 10000 Zagreb</item>
    </derivirana_varijabla>
  </DomainObject.Predmet.OstaliListFormatedWithAdressOIB>
  <DomainObject.Predmet.OstaliListNazivFormated>
    <izvorni_sadrzaj>
      <item>Boris Prebeg</item>
    </izvorni_sadrzaj>
    <derivirana_varijabla naziv="DomainObject.Predmet.OstaliListNazivFormated_1">
      <item>Boris Prebeg</item>
    </derivirana_varijabla>
  </DomainObject.Predmet.OstaliListNazivFormated>
  <DomainObject.Predmet.OstaliListNazivFormatedOIB>
    <izvorni_sadrzaj>
      <item>Boris Prebeg, OIB 74452535400</item>
    </izvorni_sadrzaj>
    <derivirana_varijabla naziv="DomainObject.Predmet.OstaliListNazivFormatedOIB_1">
      <item>Boris Prebeg, OIB 74452535400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 ADOLFIJE d.o.o.</izvorni_sadrzaj>
    <derivirana_varijabla naziv="DomainObject.Predmet.ProtustrankaIDrugi_1">P ADOLFIJE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 ADOLFIJE d.o.o., OIB 46546962738, Ljubljanica 19, 10000 Zagreb</izvorni_sadrzaj>
    <derivirana_varijabla naziv="DomainObject.Predmet.ProtustrankaIDrugiAdressOIB_1">P ADOLFIJE d.o.o., OIB 46546962738, Ljubljanica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 ADOLFIJE d.o.o.</item>
      <item>FINA Regionalni centar Zagreb</item>
      <item>Boris Prebeg</item>
    </izvorni_sadrzaj>
    <derivirana_varijabla naziv="DomainObject.Predmet.SudioniciListNaziv_1">
      <item>P ADOLFIJE d.o.o.</item>
      <item>FINA Regionalni centar Zagreb</item>
      <item>Boris Prebeg</item>
    </derivirana_varijabla>
  </DomainObject.Predmet.SudioniciListNaziv>
  <DomainObject.Predmet.SudioniciListAdressOIB>
    <izvorni_sadrzaj>
      <item>P ADOLFIJE d.o.o., OIB 46546962738, Ljubljanica 19,10000 Zagreb</item>
      <item>FINA Regionalni centar Zagreb, OIB 85821130368, Trg svibanjskih žrtava 1995. 1,10000 Zagreb</item>
      <item>Boris Prebeg, OIB 74452535400, Ljubljanica 19,10000 Zagreb</item>
    </izvorni_sadrzaj>
    <derivirana_varijabla naziv="DomainObject.Predmet.SudioniciListAdressOIB_1">
      <item>P ADOLFIJE d.o.o., OIB 46546962738, Ljubljanica 19,10000 Zagreb</item>
      <item>FINA Regionalni centar Zagreb, OIB 85821130368, Trg svibanjskih žrtava 1995. 1,10000 Zagreb</item>
      <item>Boris Prebeg, OIB 74452535400, Ljubljanica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46546962738</item>
      <item>, OIB 85821130368</item>
      <item>, OIB 74452535400</item>
    </izvorni_sadrzaj>
    <derivirana_varijabla naziv="DomainObject.Predmet.SudioniciListNazivOIB_1">
      <item>, OIB 46546962738</item>
      <item>, OIB 85821130368</item>
      <item>, OIB 74452535400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40F72D-4FAD-4418-BBC1-CF5692F3D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1961</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2015-11-30T12:59:00Z</dcterms:created>
  <dc:creator>Sudsko vijeæe</dc:creator>
  <cp:lastModifiedBy>Marina Markić</cp:lastModifiedBy>
  <cp:lastPrinted>2015-11-30T13:00:00Z</cp:lastPrinted>
  <dcterms:modified xmlns:xsi="http://www.w3.org/2001/XMLSchema-instance" xsi:type="dcterms:W3CDTF">2015-11-30T13:01:00Z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