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90be" w14:paraId="d5490be" w:rsidRDefault="00720F96" w:rsidP="00A9069C" w:rsidR="00720F96" w:rsidRPr="00D562A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562A9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069C" w:rsidP="00A9069C" w:rsidR="00A9069C" w:rsidRPr="00D562A9">
      <w:pPr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>REPUBLIKA HRVATSKA</w:t>
      </w:r>
    </w:p>
    <w:p w:rsidRDefault="00A9069C" w:rsidP="00A9069C" w:rsidR="00A9069C" w:rsidRPr="00D562A9">
      <w:pPr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>TRGOVAČKI SUD U ZAGREBU</w:t>
      </w:r>
    </w:p>
    <w:p w:rsidRDefault="00B246C7" w:rsidP="00A9069C" w:rsidR="00A9069C" w:rsidRPr="00D562A9">
      <w:pPr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>Zagreb, Amruševa 2/II</w:t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="00A9069C" w:rsidRPr="00D562A9">
        <w:rPr>
          <w:rFonts w:hAnsi="Times New Roman" w:ascii="Times New Roman"/>
          <w:szCs w:val="24"/>
          <w:lang w:val="hr-HR"/>
        </w:rPr>
        <w:t>7 St-</w:t>
      </w:r>
      <w:r w:rsidRPr="00D562A9">
        <w:rPr>
          <w:rFonts w:hAnsi="Times New Roman" w:ascii="Times New Roman"/>
          <w:szCs w:val="24"/>
          <w:lang w:val="hr-HR"/>
        </w:rPr>
        <w:t>5190/16-42</w:t>
      </w:r>
    </w:p>
    <w:p w:rsidRDefault="00A9069C" w:rsidP="00A9069C" w:rsidR="00A9069C" w:rsidRPr="00D562A9">
      <w:pPr>
        <w:jc w:val="both"/>
        <w:rPr>
          <w:rFonts w:hAnsi="Times New Roman" w:ascii="Times New Roman"/>
          <w:szCs w:val="24"/>
          <w:lang w:val="hr-HR"/>
        </w:rPr>
      </w:pPr>
    </w:p>
    <w:p w:rsidRDefault="00A9069C" w:rsidP="00A9069C" w:rsidR="00A9069C" w:rsidRPr="00D562A9">
      <w:pPr>
        <w:jc w:val="center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9069C" w:rsidP="00A9069C" w:rsidR="00A9069C" w:rsidRPr="00D562A9">
      <w:pPr>
        <w:jc w:val="center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>R J E Š E N J E</w:t>
      </w:r>
    </w:p>
    <w:p w:rsidRDefault="00A9069C" w:rsidP="00A9069C" w:rsidR="00A9069C" w:rsidRPr="00D562A9">
      <w:pPr>
        <w:jc w:val="center"/>
        <w:rPr>
          <w:rFonts w:hAnsi="Times New Roman" w:ascii="Times New Roman"/>
          <w:szCs w:val="24"/>
          <w:lang w:val="hr-HR"/>
        </w:rPr>
      </w:pPr>
    </w:p>
    <w:p w:rsidRDefault="00A9069C" w:rsidP="00A9069C" w:rsidR="00056CBF" w:rsidRPr="00D562A9">
      <w:pPr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ab/>
      </w:r>
      <w:r w:rsidR="00056CBF" w:rsidRPr="00D562A9">
        <w:rPr>
          <w:rFonts w:hAnsi="Times New Roman" w:ascii="Times New Roman"/>
          <w:szCs w:val="24"/>
          <w:lang w:val="hr-HR"/>
        </w:rPr>
        <w:t>TRGOVAČKI SUD U ZAGREBU po sucu toga suda Vesni Malenica kao stečajnom sucu u stečajnom postupku nad imovinom dužnika pojedinca KATA JUKIĆ vlasnik HELICHRYSUM obrt za proizvodnju eteričnih ulja u stečaju, Hrastje Plešivičko 12b, Jastrebasko, OIB 26574878718, 11. travnja 2017.</w:t>
      </w:r>
    </w:p>
    <w:p w:rsidRDefault="00A9069C" w:rsidP="00A9069C" w:rsidR="00A9069C" w:rsidRPr="00D562A9">
      <w:pPr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ab/>
      </w:r>
    </w:p>
    <w:p w:rsidRDefault="00A9069C" w:rsidP="00A9069C" w:rsidR="00A9069C" w:rsidRPr="00D562A9">
      <w:pPr>
        <w:ind w:right="566" w:left="709"/>
        <w:jc w:val="center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>r i j e š i o  j e</w:t>
      </w:r>
    </w:p>
    <w:p w:rsidRDefault="00A9069C" w:rsidP="00A9069C" w:rsidR="00A9069C" w:rsidRPr="00D562A9">
      <w:pPr>
        <w:ind w:right="566" w:left="709"/>
        <w:jc w:val="both"/>
        <w:rPr>
          <w:rFonts w:hAnsi="Times New Roman" w:ascii="Times New Roman"/>
          <w:szCs w:val="24"/>
          <w:lang w:val="hr-HR"/>
        </w:rPr>
      </w:pPr>
    </w:p>
    <w:p w:rsidRDefault="00A9069C" w:rsidP="00A9069C" w:rsidR="00A9069C" w:rsidRPr="00D562A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b/>
          <w:szCs w:val="24"/>
          <w:lang w:val="hr-HR"/>
        </w:rPr>
        <w:tab/>
      </w:r>
      <w:r w:rsidR="00984BB8" w:rsidRPr="00D562A9">
        <w:rPr>
          <w:rFonts w:hAnsi="Times New Roman" w:ascii="Times New Roman"/>
          <w:szCs w:val="24"/>
          <w:lang w:val="hr-HR"/>
        </w:rPr>
        <w:t xml:space="preserve">1. Pozivaju se </w:t>
      </w:r>
      <w:r w:rsidR="00502483" w:rsidRPr="00D562A9">
        <w:rPr>
          <w:rFonts w:hAnsi="Times New Roman" w:ascii="Times New Roman"/>
          <w:szCs w:val="24"/>
          <w:lang w:val="hr-HR"/>
        </w:rPr>
        <w:t>vjerovnici</w:t>
      </w:r>
      <w:r w:rsidR="000912A9" w:rsidRPr="00D562A9">
        <w:rPr>
          <w:rFonts w:hAnsi="Times New Roman" w:ascii="Times New Roman"/>
          <w:szCs w:val="24"/>
          <w:lang w:val="hr-HR"/>
        </w:rPr>
        <w:t xml:space="preserve"> </w:t>
      </w:r>
      <w:r w:rsidR="00772060" w:rsidRPr="00D562A9">
        <w:rPr>
          <w:rFonts w:hAnsi="Times New Roman" w:ascii="Times New Roman"/>
          <w:szCs w:val="24"/>
          <w:lang w:val="hr-HR"/>
        </w:rPr>
        <w:t xml:space="preserve">u stečajnom postupku nad imovinom dužnika </w:t>
      </w:r>
      <w:r w:rsidR="00984BB8" w:rsidRPr="00D562A9">
        <w:rPr>
          <w:rFonts w:hAnsi="Times New Roman" w:ascii="Times New Roman"/>
          <w:szCs w:val="24"/>
          <w:lang w:val="hr-HR"/>
        </w:rPr>
        <w:t xml:space="preserve">pojedinca KATA JUKIĆ vlasnik HELICHRYSUM obrt za proizvodnju eteričnih ulja u stečaju, Hrastje Plešivičko 12b, Jastrebasko, OIB 26574878718,  </w:t>
      </w:r>
      <w:r w:rsidRPr="00D562A9">
        <w:rPr>
          <w:rFonts w:hAnsi="Times New Roman" w:ascii="Times New Roman"/>
          <w:szCs w:val="24"/>
          <w:lang w:val="hr-HR"/>
        </w:rPr>
        <w:t>da u roku petnaest (15) dana solidarno uplate na sudski depozit ovog suda br. HR 9223900011300000460 otvoren kod Hrvatske poštanske banke d. d., Zagreb, pozivom na broj 05-</w:t>
      </w:r>
      <w:r w:rsidR="000E65D6" w:rsidRPr="00D562A9">
        <w:rPr>
          <w:rFonts w:hAnsi="Times New Roman" w:ascii="Times New Roman"/>
          <w:szCs w:val="24"/>
          <w:lang w:val="hr-HR"/>
        </w:rPr>
        <w:t>519016</w:t>
      </w:r>
      <w:r w:rsidRPr="00D562A9">
        <w:rPr>
          <w:rFonts w:hAnsi="Times New Roman" w:ascii="Times New Roman"/>
          <w:szCs w:val="24"/>
          <w:lang w:val="hr-HR"/>
        </w:rPr>
        <w:t xml:space="preserve"> iznos od </w:t>
      </w:r>
      <w:r w:rsidR="000E65D6" w:rsidRPr="00D562A9">
        <w:rPr>
          <w:rFonts w:hAnsi="Times New Roman" w:ascii="Times New Roman"/>
          <w:szCs w:val="24"/>
          <w:lang w:val="hr-HR"/>
        </w:rPr>
        <w:t>100.000,00</w:t>
      </w:r>
      <w:r w:rsidRPr="00D562A9">
        <w:rPr>
          <w:rFonts w:hAnsi="Times New Roman" w:ascii="Times New Roman"/>
          <w:szCs w:val="24"/>
          <w:lang w:val="hr-HR"/>
        </w:rPr>
        <w:t xml:space="preserve"> kn na ime pokrića troškova postupka u ovom stečajnom postupku.</w:t>
      </w:r>
    </w:p>
    <w:p w:rsidRDefault="000E65D6" w:rsidP="00A9069C" w:rsidR="00A9069C" w:rsidRPr="00D562A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ab/>
        <w:t>2. Ukoliko vjerovnici ne uplate</w:t>
      </w:r>
      <w:r w:rsidR="00A9069C" w:rsidRPr="00D562A9">
        <w:rPr>
          <w:rFonts w:hAnsi="Times New Roman" w:ascii="Times New Roman"/>
          <w:szCs w:val="24"/>
          <w:lang w:val="hr-HR"/>
        </w:rPr>
        <w:t xml:space="preserve"> navedeni iznos u dodijeljenom roku postupak će se obustaviti i zaključiti temeljem odredbe čl. </w:t>
      </w:r>
      <w:r w:rsidR="00F62A62" w:rsidRPr="00D562A9">
        <w:rPr>
          <w:rFonts w:hAnsi="Times New Roman" w:ascii="Times New Roman"/>
          <w:szCs w:val="24"/>
          <w:lang w:val="hr-HR"/>
        </w:rPr>
        <w:t>293</w:t>
      </w:r>
      <w:r w:rsidR="00A9069C" w:rsidRPr="00D562A9">
        <w:rPr>
          <w:rFonts w:hAnsi="Times New Roman" w:ascii="Times New Roman"/>
          <w:szCs w:val="24"/>
          <w:lang w:val="hr-HR"/>
        </w:rPr>
        <w:t xml:space="preserve"> Stečajnog zakona.</w:t>
      </w:r>
    </w:p>
    <w:p w:rsidRDefault="00D24FCF" w:rsidP="00A9069C" w:rsidR="00D24FCF" w:rsidRPr="00D562A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ab/>
        <w:t>3. Ovo rješenje objaviti će se na mrežnoj stranici e-oglasna ploča suda.</w:t>
      </w:r>
    </w:p>
    <w:p w:rsidRDefault="00A9069C" w:rsidP="00A9069C" w:rsidR="00A9069C" w:rsidRPr="00D562A9">
      <w:pPr>
        <w:ind w:right="566" w:left="709"/>
        <w:jc w:val="both"/>
        <w:rPr>
          <w:rFonts w:hAnsi="Times New Roman" w:ascii="Times New Roman"/>
          <w:szCs w:val="24"/>
          <w:lang w:val="hr-HR"/>
        </w:rPr>
      </w:pPr>
    </w:p>
    <w:p w:rsidRDefault="00A9069C" w:rsidP="00A9069C" w:rsidR="00A9069C" w:rsidRPr="00D562A9">
      <w:pPr>
        <w:ind w:right="566" w:left="-26"/>
        <w:jc w:val="center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>Obrazloženje</w:t>
      </w:r>
    </w:p>
    <w:p w:rsidRDefault="00A9069C" w:rsidP="00A9069C" w:rsidR="00A9069C" w:rsidRPr="00D562A9">
      <w:pPr>
        <w:ind w:right="566"/>
        <w:jc w:val="both"/>
        <w:rPr>
          <w:rFonts w:hAnsi="Times New Roman" w:ascii="Times New Roman"/>
          <w:szCs w:val="24"/>
          <w:lang w:val="hr-HR"/>
        </w:rPr>
      </w:pPr>
    </w:p>
    <w:p w:rsidRDefault="00A9069C" w:rsidP="00A9069C" w:rsidR="00140897" w:rsidRPr="00D562A9">
      <w:pPr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ab/>
      </w:r>
      <w:r w:rsidR="00140897" w:rsidRPr="00D562A9">
        <w:rPr>
          <w:rFonts w:hAnsi="Times New Roman" w:ascii="Times New Roman"/>
          <w:szCs w:val="24"/>
          <w:lang w:val="hr-HR"/>
        </w:rPr>
        <w:t>Rješenjem ovog suda broj St-</w:t>
      </w:r>
      <w:r w:rsidR="00223123" w:rsidRPr="00D562A9">
        <w:rPr>
          <w:rFonts w:hAnsi="Times New Roman" w:ascii="Times New Roman"/>
          <w:szCs w:val="24"/>
          <w:lang w:val="hr-HR"/>
        </w:rPr>
        <w:t>5190/16-26</w:t>
      </w:r>
      <w:r w:rsidR="00140897" w:rsidRPr="00D562A9">
        <w:rPr>
          <w:rFonts w:hAnsi="Times New Roman" w:ascii="Times New Roman"/>
          <w:szCs w:val="24"/>
          <w:lang w:val="hr-HR"/>
        </w:rPr>
        <w:t xml:space="preserve"> </w:t>
      </w:r>
      <w:r w:rsidR="00223123" w:rsidRPr="00D562A9">
        <w:rPr>
          <w:rFonts w:hAnsi="Times New Roman" w:ascii="Times New Roman"/>
          <w:szCs w:val="24"/>
          <w:lang w:val="hr-HR"/>
        </w:rPr>
        <w:t>od 13. listopada 2016</w:t>
      </w:r>
      <w:r w:rsidR="00140897" w:rsidRPr="00D562A9">
        <w:rPr>
          <w:rFonts w:hAnsi="Times New Roman" w:ascii="Times New Roman"/>
          <w:szCs w:val="24"/>
          <w:lang w:val="hr-HR"/>
        </w:rPr>
        <w:t>. otvoren je stečajni postupak nad gore navedenim dužnikom.</w:t>
      </w:r>
    </w:p>
    <w:p w:rsidRDefault="00140897" w:rsidP="00A9069C" w:rsidR="00502483" w:rsidRPr="00D562A9">
      <w:pPr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ab/>
        <w:t>Ispitno</w:t>
      </w:r>
      <w:r w:rsidR="00502483" w:rsidRPr="00D562A9">
        <w:rPr>
          <w:rFonts w:hAnsi="Times New Roman" w:ascii="Times New Roman"/>
          <w:szCs w:val="24"/>
          <w:lang w:val="hr-HR"/>
        </w:rPr>
        <w:t xml:space="preserve"> i izvještajno</w:t>
      </w:r>
      <w:r w:rsidRPr="00D562A9">
        <w:rPr>
          <w:rFonts w:hAnsi="Times New Roman" w:ascii="Times New Roman"/>
          <w:szCs w:val="24"/>
          <w:lang w:val="hr-HR"/>
        </w:rPr>
        <w:t xml:space="preserve"> ročište održano je </w:t>
      </w:r>
      <w:r w:rsidR="00531382" w:rsidRPr="00D562A9">
        <w:rPr>
          <w:rFonts w:hAnsi="Times New Roman" w:ascii="Times New Roman"/>
          <w:szCs w:val="24"/>
          <w:lang w:val="hr-HR"/>
        </w:rPr>
        <w:t>15. veljače 2017</w:t>
      </w:r>
      <w:r w:rsidR="00DC15E6" w:rsidRPr="00D562A9">
        <w:rPr>
          <w:rFonts w:hAnsi="Times New Roman" w:ascii="Times New Roman"/>
          <w:szCs w:val="24"/>
          <w:lang w:val="hr-HR"/>
        </w:rPr>
        <w:t xml:space="preserve">. </w:t>
      </w:r>
    </w:p>
    <w:p w:rsidRDefault="00502483" w:rsidP="00140897" w:rsidR="00A9069C" w:rsidRPr="00D562A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>Na izvještajnom</w:t>
      </w:r>
      <w:r w:rsidR="00531382" w:rsidRPr="00D562A9">
        <w:rPr>
          <w:rFonts w:hAnsi="Times New Roman" w:ascii="Times New Roman"/>
          <w:szCs w:val="24"/>
          <w:lang w:val="hr-HR"/>
        </w:rPr>
        <w:t xml:space="preserve"> ročištu stečajni upravitelj predložio je </w:t>
      </w:r>
      <w:r w:rsidR="00C177F0" w:rsidRPr="00D562A9">
        <w:rPr>
          <w:rFonts w:hAnsi="Times New Roman" w:ascii="Times New Roman"/>
          <w:szCs w:val="24"/>
          <w:lang w:val="hr-HR"/>
        </w:rPr>
        <w:t xml:space="preserve">obustavu postupka zbog nedostatnosti mase za namirenje troškova stečajnog </w:t>
      </w:r>
      <w:r w:rsidR="00531382" w:rsidRPr="00D562A9">
        <w:rPr>
          <w:rFonts w:hAnsi="Times New Roman" w:ascii="Times New Roman"/>
          <w:szCs w:val="24"/>
          <w:lang w:val="hr-HR"/>
        </w:rPr>
        <w:t>postupka</w:t>
      </w:r>
      <w:r w:rsidR="0068287E" w:rsidRPr="00D562A9">
        <w:rPr>
          <w:rFonts w:hAnsi="Times New Roman" w:ascii="Times New Roman"/>
          <w:szCs w:val="24"/>
          <w:lang w:val="hr-HR"/>
        </w:rPr>
        <w:t>, time da je prijedlog detaljnije elaboriran u podnijetom izvješću.</w:t>
      </w:r>
    </w:p>
    <w:p w:rsidRDefault="0068287E" w:rsidP="00140897" w:rsidR="00C177F0" w:rsidRPr="00D562A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>Vjerovnici nazočni na skupštini vjerovnika prihvatili su prijedlog stečajnog upravitelja i nisu se protivili prijedlogu za obustavu i zaključenje.</w:t>
      </w:r>
    </w:p>
    <w:p w:rsidRDefault="003B1A05" w:rsidP="00140897" w:rsidR="003B1A05" w:rsidRPr="00D562A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>Sukladno odredbi čl. 293 Stečajnog zakona (NN 71/15) prije donošenja rješenja o obustavi i zaključenju postupka, pozvat će se na očitovanje vjerovnike stečajne mase, stečajnog upravitelja i skupštinu vjerovnika, time da će se poziv objaviti na mrežnoj stranici e-oglasne ploče suda.</w:t>
      </w:r>
    </w:p>
    <w:p w:rsidRDefault="00EB0591" w:rsidP="00140897" w:rsidR="00EB0591" w:rsidRPr="00D562A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>Stečajni postupak se neće obustaviti i zaključiti ako vjerovnici koji su se protivili obustavi postupka solidarno predujme dostatan iznos novca za namirenje troškova postupka u roku koji je sud odredio rješenjem.</w:t>
      </w:r>
    </w:p>
    <w:p w:rsidRDefault="00A9069C" w:rsidP="00A9069C" w:rsidR="00A9069C" w:rsidRPr="00D562A9">
      <w:pPr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ab/>
        <w:t>Slijedom navedenog</w:t>
      </w:r>
      <w:r w:rsidR="00EB0591" w:rsidRPr="00D562A9">
        <w:rPr>
          <w:rFonts w:hAnsi="Times New Roman" w:ascii="Times New Roman"/>
          <w:szCs w:val="24"/>
          <w:lang w:val="hr-HR"/>
        </w:rPr>
        <w:t xml:space="preserve"> a temeljem odredbe čl. 293 Stečajnog zakona</w:t>
      </w:r>
      <w:r w:rsidRPr="00D562A9">
        <w:rPr>
          <w:rFonts w:hAnsi="Times New Roman" w:ascii="Times New Roman"/>
          <w:szCs w:val="24"/>
          <w:lang w:val="hr-HR"/>
        </w:rPr>
        <w:t xml:space="preserve"> odlučeno je kao u izreci.</w:t>
      </w:r>
    </w:p>
    <w:p w:rsidRDefault="00A9069C" w:rsidP="00851043" w:rsidR="00A9069C" w:rsidRPr="00D562A9">
      <w:pPr>
        <w:jc w:val="center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 xml:space="preserve">Zagreb, </w:t>
      </w:r>
      <w:r w:rsidR="005F3BDF" w:rsidRPr="00D562A9">
        <w:rPr>
          <w:rFonts w:hAnsi="Times New Roman" w:ascii="Times New Roman"/>
          <w:szCs w:val="24"/>
          <w:lang w:val="hr-HR"/>
        </w:rPr>
        <w:t>11. travanj 2017.</w:t>
      </w:r>
    </w:p>
    <w:p w:rsidRDefault="00A9069C" w:rsidP="00A9069C" w:rsidR="00A9069C" w:rsidRPr="00D562A9">
      <w:pPr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  <w:t>SUDAC:</w:t>
      </w:r>
    </w:p>
    <w:p w:rsidRDefault="00A9069C" w:rsidP="00A9069C" w:rsidR="00A9069C" w:rsidRPr="00D562A9">
      <w:pPr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</w:r>
      <w:r w:rsidRPr="00D562A9">
        <w:rPr>
          <w:rFonts w:hAnsi="Times New Roman" w:ascii="Times New Roman"/>
          <w:szCs w:val="24"/>
          <w:lang w:val="hr-HR"/>
        </w:rPr>
        <w:tab/>
        <w:t>Vesna Malenica</w:t>
      </w:r>
      <w:r w:rsidR="007779B0">
        <w:rPr>
          <w:rFonts w:hAnsi="Times New Roman" w:ascii="Times New Roman"/>
          <w:szCs w:val="24"/>
          <w:lang w:val="hr-HR"/>
        </w:rPr>
        <w:t xml:space="preserve"> v. r. </w:t>
      </w:r>
    </w:p>
    <w:p w:rsidRDefault="00A9069C" w:rsidP="00A9069C" w:rsidR="00A9069C" w:rsidRPr="00D562A9">
      <w:pPr>
        <w:jc w:val="both"/>
        <w:rPr>
          <w:rFonts w:hAnsi="Times New Roman" w:ascii="Times New Roman"/>
          <w:szCs w:val="24"/>
          <w:lang w:val="hr-HR"/>
        </w:rPr>
      </w:pPr>
    </w:p>
    <w:p w:rsidRDefault="00A9069C" w:rsidP="00A9069C" w:rsidR="00A9069C" w:rsidRPr="00D562A9">
      <w:pPr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A9069C" w:rsidP="00A9069C" w:rsidR="00754447" w:rsidRPr="00D562A9">
      <w:pPr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</w:t>
      </w:r>
      <w:r w:rsidR="00754447" w:rsidRPr="00D562A9">
        <w:rPr>
          <w:rFonts w:hAnsi="Times New Roman" w:ascii="Times New Roman"/>
          <w:szCs w:val="24"/>
          <w:lang w:val="hr-HR"/>
        </w:rPr>
        <w:t>od dostave prvostupanjskog rješenja.</w:t>
      </w:r>
    </w:p>
    <w:p w:rsidRDefault="00754447" w:rsidP="00754447" w:rsidR="00754447" w:rsidRPr="00D562A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>Dostava se smatra obavljenom istekom osmog dana od dana objave pismena na mrežnoj stranici e-oglasne ploče suda.</w:t>
      </w:r>
    </w:p>
    <w:p w:rsidRDefault="00754447" w:rsidP="00754447" w:rsidR="00A9069C" w:rsidRPr="00D562A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562A9">
        <w:rPr>
          <w:rFonts w:hAnsi="Times New Roman" w:ascii="Times New Roman"/>
          <w:szCs w:val="24"/>
          <w:lang w:val="hr-HR"/>
        </w:rPr>
        <w:t>Žalba se</w:t>
      </w:r>
      <w:r w:rsidR="00A9069C" w:rsidRPr="00D562A9">
        <w:rPr>
          <w:rFonts w:hAnsi="Times New Roman" w:ascii="Times New Roman"/>
          <w:szCs w:val="24"/>
          <w:lang w:val="hr-HR"/>
        </w:rPr>
        <w:t xml:space="preserve"> ulaže s</w:t>
      </w:r>
      <w:r w:rsidRPr="00D562A9">
        <w:rPr>
          <w:rFonts w:hAnsi="Times New Roman" w:ascii="Times New Roman"/>
          <w:szCs w:val="24"/>
          <w:lang w:val="hr-HR"/>
        </w:rPr>
        <w:t>e putem ovog Suda u 2 primjerka.</w:t>
      </w:r>
    </w:p>
    <w:p w:rsidRDefault="007779B0" w:rsidR="00E0602B">
      <w:pPr>
        <w:rPr>
          <w:rFonts w:hAnsi="Times New Roman" w:ascii="Times New Roman"/>
          <w:szCs w:val="24"/>
          <w:lang w:val="hr-HR"/>
        </w:rPr>
      </w:pPr>
    </w:p>
    <w:p w:rsidRDefault="007779B0" w:rsidP="00AB7A2F" w:rsidR="007779B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779B0" w:rsidP="00995CE9" w:rsidR="007779B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779B0" w:rsidR="007779B0" w:rsidRPr="00D562A9">
      <w:pPr>
        <w:rPr>
          <w:rFonts w:hAnsi="Times New Roman" w:ascii="Times New Roman"/>
          <w:lang w:val="hr-HR"/>
        </w:rPr>
      </w:pPr>
    </w:p>
    <w:sectPr w:rsidSect="00720F96" w:rsidR="007779B0" w:rsidRPr="00D562A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05D" w:rsidR="002733E0">
      <w:r>
        <w:separator/>
      </w:r>
    </w:p>
  </w:endnote>
  <w:endnote w:id="0" w:type="continuationSeparator">
    <w:p w:rsidRDefault="0078505D" w:rsidR="0027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05D" w:rsidR="002733E0">
      <w:r>
        <w:separator/>
      </w:r>
    </w:p>
  </w:footnote>
  <w:footnote w:id="0" w:type="continuationSeparator">
    <w:p w:rsidRDefault="0078505D" w:rsidR="00273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69C" w:rsidP="001E15E2" w:rsidR="00BA6E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79B0" w:rsidP="001E15E2" w:rsidR="00BA6E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98" w:rsidR="00427198">
    <w:pPr>
      <w:pStyle w:val="Zaglavlje"/>
      <w:jc w:val="right"/>
    </w:pPr>
    <w:r>
      <w:rPr>
        <w:rFonts w:hAnsi="Verdana" w:ascii="Verdana"/>
        <w:sz w:val="20"/>
        <w:lang w:val="pl-PL"/>
      </w:rPr>
      <w:t>7</w:t>
    </w:r>
    <w:r w:rsidRPr="003E7F02">
      <w:rPr>
        <w:rFonts w:hAnsi="Verdana" w:ascii="Verdana"/>
        <w:sz w:val="20"/>
        <w:lang w:val="pl-PL"/>
      </w:rPr>
      <w:t xml:space="preserve"> St-</w:t>
    </w:r>
    <w:r w:rsidR="003E2416">
      <w:rPr>
        <w:rFonts w:hAnsi="Verdana" w:ascii="Verdana"/>
        <w:sz w:val="20"/>
        <w:lang w:val="pl-PL"/>
      </w:rPr>
      <w:t>5190/16</w:t>
    </w:r>
    <w:r>
      <w:rPr>
        <w:rFonts w:hAnsi="Verdana" w:ascii="Verdana"/>
        <w:sz w:val="20"/>
        <w:lang w:val="pl-PL"/>
      </w:rPr>
      <w:t xml:space="preserve">    </w:t>
    </w:r>
    <w:sdt>
      <w:sdtPr>
        <w:id w:val="-5351937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779B0" w:rsidRPr="007779B0">
          <w:rPr>
            <w:noProof/>
            <w:lang w:val="hr-HR"/>
          </w:rPr>
          <w:t>2</w:t>
        </w:r>
        <w:r>
          <w:fldChar w:fldCharType="end"/>
        </w:r>
      </w:sdtContent>
    </w:sdt>
  </w:p>
  <w:p w:rsidRDefault="007779B0" w:rsidP="001E15E2" w:rsidR="00BA6E14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79B0" w:rsidP="001E15E2" w:rsidR="00BA6E14">
    <w:pPr>
      <w:pStyle w:val="Zaglavlje"/>
      <w:ind w:right="36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69C"/>
    <w:rsid w:val="00056CBF"/>
    <w:rsid w:val="000912A9"/>
    <w:rsid w:val="000E65D6"/>
    <w:rsid w:val="00130D68"/>
    <w:rsid w:val="00140897"/>
    <w:rsid w:val="001443E6"/>
    <w:rsid w:val="001F112F"/>
    <w:rsid w:val="00205C9F"/>
    <w:rsid w:val="00223123"/>
    <w:rsid w:val="002733E0"/>
    <w:rsid w:val="002F2BD1"/>
    <w:rsid w:val="00361423"/>
    <w:rsid w:val="003B1A05"/>
    <w:rsid w:val="003E2416"/>
    <w:rsid w:val="00427198"/>
    <w:rsid w:val="00502483"/>
    <w:rsid w:val="00531382"/>
    <w:rsid w:val="00552A03"/>
    <w:rsid w:val="005B5285"/>
    <w:rsid w:val="005F3BDF"/>
    <w:rsid w:val="0068287E"/>
    <w:rsid w:val="00720F96"/>
    <w:rsid w:val="0072617A"/>
    <w:rsid w:val="00754447"/>
    <w:rsid w:val="00772060"/>
    <w:rsid w:val="007779B0"/>
    <w:rsid w:val="0078505D"/>
    <w:rsid w:val="007C1B9C"/>
    <w:rsid w:val="00851043"/>
    <w:rsid w:val="00920EDA"/>
    <w:rsid w:val="00944D56"/>
    <w:rsid w:val="00984BB8"/>
    <w:rsid w:val="00A22213"/>
    <w:rsid w:val="00A9069C"/>
    <w:rsid w:val="00AB410D"/>
    <w:rsid w:val="00B246C7"/>
    <w:rsid w:val="00BB4A20"/>
    <w:rsid w:val="00BC0740"/>
    <w:rsid w:val="00C177F0"/>
    <w:rsid w:val="00C757C2"/>
    <w:rsid w:val="00D24FCF"/>
    <w:rsid w:val="00D562A9"/>
    <w:rsid w:val="00D80048"/>
    <w:rsid w:val="00DC15E6"/>
    <w:rsid w:val="00E42C35"/>
    <w:rsid w:val="00EB0591"/>
    <w:rsid w:val="00F26225"/>
    <w:rsid w:val="00F6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069C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A906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69C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A9069C"/>
  </w:style>
  <w:style w:styleId="Podnoje" w:type="paragraph">
    <w:name w:val="footer"/>
    <w:basedOn w:val="Normal"/>
    <w:link w:val="PodnojeChar"/>
    <w:uiPriority w:val="99"/>
    <w:unhideWhenUsed/>
    <w:rsid w:val="004271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7198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0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0F9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7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9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9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9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9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069C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A906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69C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A9069C"/>
  </w:style>
  <w:style w:styleId="Podnoje" w:type="paragraph">
    <w:name w:val="footer"/>
    <w:basedOn w:val="Normal"/>
    <w:link w:val="PodnojeChar"/>
    <w:uiPriority w:val="99"/>
    <w:unhideWhenUsed/>
    <w:rsid w:val="004271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7198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0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0F9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7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9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9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9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9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5190</izvorni_sadrzaj>
    <derivirana_varijabla naziv="DomainObject.Predmet.Broj_1">5190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St-5190/2016</izvorni_sadrzaj>
    <derivirana_varijabla naziv="DomainObject.Predmet.OznakaBroj_1">St-5190/2016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 Jukić zastupanog po punomoćniku Josip Bilić-Prcić</izvorni_sadrzaj>
    <derivirana_varijabla naziv="DomainObject.Predmet.ProtustrankaFormated_1">  Kata Jukić zastupanog po punomoćniku Josip Bilić-Prcić</derivirana_varijabla>
  </DomainObject.Predmet.ProtustrankaFormated>
  <DomainObject.Predmet.ProtustrankaFormatedOIB>
    <izvorni_sadrzaj>  Kata Jukić, OIB 26574878718 zastupanog po punomoćniku Josip Bilić-Prcić</izvorni_sadrzaj>
    <derivirana_varijabla naziv="DomainObject.Predmet.ProtustrankaFormatedOIB_1">  Kata Jukić, OIB 26574878718 zastupanog po punomoćniku Josip Bilić-Prcić</derivirana_varijabla>
  </DomainObject.Predmet.ProtustrankaFormatedOIB>
  <DomainObject.Predmet.ProtustrankaFormatedWithAdress>
    <izvorni_sadrzaj> Kata Jukić, Hrastje Plešivičko 12b, 10450 Hrastje Plešivičko zastupanog po punomoćniku Josip Bilić-Prcić</izvorni_sadrzaj>
    <derivirana_varijabla naziv="DomainObject.Predmet.ProtustrankaFormatedWithAdress_1"> Kata Jukić, Hrastje Plešivičko 12b, 10450 Hrastje Plešivičko zastupanog po punomoćniku Josip Bilić-Prcić</derivirana_varijabla>
  </DomainObject.Predmet.ProtustrankaFormatedWithAdress>
  <DomainObject.Predmet.ProtustrankaFormatedWithAdressOIB>
    <izvorni_sadrzaj> Kata Jukić, OIB 26574878718, Hrastje Plešivičko 12b, 10450 Hrastje Plešivičko zastupanog po punomoćniku Josip Bilić-Prcić</izvorni_sadrzaj>
    <derivirana_varijabla naziv="DomainObject.Predmet.ProtustrankaFormatedWithAdressOIB_1"> Kata Jukić, OIB 26574878718, Hrastje Plešivičko 12b, 10450 Hrastje Plešivičko zastupanog po punomoćniku Josip Bilić-Prcić</derivirana_varijabla>
  </DomainObject.Predmet.ProtustrankaFormatedWithAdressOIB>
  <DomainObject.Predmet.ProtustrankaWithAdress>
    <izvorni_sadrzaj>Kata Jukić Hrastje Plešivičko 12b, 10450 Hrastje Plešivičko</izvorni_sadrzaj>
    <derivirana_varijabla naziv="DomainObject.Predmet.ProtustrankaWithAdress_1">Kata Jukić Hrastje Plešivičko 12b, 10450 Hrastje Plešivičko</derivirana_varijabla>
  </DomainObject.Predmet.ProtustrankaWithAdress>
  <DomainObject.Predmet.ProtustrankaWithAdressOIB>
    <izvorni_sadrzaj>Kata Jukić, OIB 26574878718, Hrastje Plešivičko 12b, 10450 Hrastje Plešivičko</izvorni_sadrzaj>
    <derivirana_varijabla naziv="DomainObject.Predmet.ProtustrankaWithAdressOIB_1">Kata Jukić, OIB 26574878718, Hrastje Plešivičko 12b, 10450 Hrastje Plešivičko</derivirana_varijabla>
  </DomainObject.Predmet.ProtustrankaWithAdressOIB>
  <DomainObject.Predmet.ProtustrankaNazivFormated>
    <izvorni_sadrzaj>Kata Jukić</izvorni_sadrzaj>
    <derivirana_varijabla naziv="DomainObject.Predmet.ProtustrankaNazivFormated_1">Kata Jukić</derivirana_varijabla>
  </DomainObject.Predmet.ProtustrankaNazivFormated>
  <DomainObject.Predmet.ProtustrankaNazivFormatedOIB>
    <izvorni_sadrzaj>Kata Jukić, OIB 26574878718</izvorni_sadrzaj>
    <derivirana_varijabla naziv="DomainObject.Predmet.ProtustrankaNazivFormatedOIB_1">Kata Jukić, OIB 26574878718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Jukić</izvorni_sadrzaj>
    <derivirana_varijabla naziv="DomainObject.Predmet.StrankaFormated_1">  Kata Jukić</derivirana_varijabla>
  </DomainObject.Predmet.StrankaFormated>
  <DomainObject.Predmet.StrankaFormatedOIB>
    <izvorni_sadrzaj>  Kata Jukić, OIB 26574878718</izvorni_sadrzaj>
    <derivirana_varijabla naziv="DomainObject.Predmet.StrankaFormatedOIB_1">  Kata Jukić, OIB 26574878718</derivirana_varijabla>
  </DomainObject.Predmet.StrankaFormatedOIB>
  <DomainObject.Predmet.StrankaFormatedWithAdress>
    <izvorni_sadrzaj> Kata Jukić, Hrastje Plešivičko 12b, 10450 Hrastje Plešivičko</izvorni_sadrzaj>
    <derivirana_varijabla naziv="DomainObject.Predmet.StrankaFormatedWithAdress_1"> Kata Jukić, Hrastje Plešivičko 12b, 10450 Hrastje Plešivičko</derivirana_varijabla>
  </DomainObject.Predmet.StrankaFormatedWithAdress>
  <DomainObject.Predmet.StrankaFormatedWithAdressOIB>
    <izvorni_sadrzaj> Kata Jukić, OIB 26574878718, Hrastje Plešivičko 12b, 10450 Hrastje Plešivičko</izvorni_sadrzaj>
    <derivirana_varijabla naziv="DomainObject.Predmet.StrankaFormatedWithAdressOIB_1"> Kata Jukić, OIB 26574878718, Hrastje Plešivičko 12b, 10450 Hrastje Plešivičko</derivirana_varijabla>
  </DomainObject.Predmet.StrankaFormatedWithAdressOIB>
  <DomainObject.Predmet.StrankaWithAdress>
    <izvorni_sadrzaj>Kata Jukić Hrastje Plešivičko 12b,10450 Hrastje Plešivičko</izvorni_sadrzaj>
    <derivirana_varijabla naziv="DomainObject.Predmet.StrankaWithAdress_1">Kata Jukić Hrastje Plešivičko 12b,10450 Hrastje Plešivičko</derivirana_varijabla>
  </DomainObject.Predmet.StrankaWithAdress>
  <DomainObject.Predmet.StrankaWithAdressOIB>
    <izvorni_sadrzaj>Kata Jukić, OIB 26574878718, Hrastje Plešivičko 12b,10450 Hrastje Plešivičko</izvorni_sadrzaj>
    <derivirana_varijabla naziv="DomainObject.Predmet.StrankaWithAdressOIB_1">Kata Jukić, OIB 26574878718, Hrastje Plešivičko 12b,10450 Hrastje Plešivičko</derivirana_varijabla>
  </DomainObject.Predmet.StrankaWithAdressOIB>
  <DomainObject.Predmet.StrankaNazivFormated>
    <izvorni_sadrzaj>Kata Jukić</izvorni_sadrzaj>
    <derivirana_varijabla naziv="DomainObject.Predmet.StrankaNazivFormated_1">Kata Jukić</derivirana_varijabla>
  </DomainObject.Predmet.StrankaNazivFormated>
  <DomainObject.Predmet.StrankaNazivFormatedOIB>
    <izvorni_sadrzaj>Kata Jukić, OIB 26574878718</izvorni_sadrzaj>
    <derivirana_varijabla naziv="DomainObject.Predmet.StrankaNazivFormatedOIB_1">Kata Jukić, OIB 26574878718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Kata Jukić</item>
    </izvorni_sadrzaj>
    <derivirana_varijabla naziv="DomainObject.Predmet.StrankaListFormated_1">
      <item>Kata Jukić</item>
    </derivirana_varijabla>
  </DomainObject.Predmet.StrankaListFormated>
  <DomainObject.Predmet.StrankaListFormatedOIB>
    <izvorni_sadrzaj>
      <item>Kata Jukić, OIB 26574878718</item>
    </izvorni_sadrzaj>
    <derivirana_varijabla naziv="DomainObject.Predmet.StrankaListFormatedOIB_1">
      <item>Kata Jukić, OIB 26574878718</item>
    </derivirana_varijabla>
  </DomainObject.Predmet.StrankaListFormatedOIB>
  <DomainObject.Predmet.StrankaListFormatedWithAdress>
    <izvorni_sadrzaj>
      <item>Kata Jukić, Hrastje Plešivičko 12b, 10450 Hrastje Plešivičko</item>
    </izvorni_sadrzaj>
    <derivirana_varijabla naziv="DomainObject.Predmet.StrankaListFormatedWithAdress_1">
      <item>Kata Jukić, Hrastje Plešivičko 12b, 10450 Hrastje Plešivičko</item>
    </derivirana_varijabla>
  </DomainObject.Predmet.StrankaListFormatedWithAdress>
  <DomainObject.Predmet.StrankaListFormatedWithAdressOIB>
    <izvorni_sadrzaj>
      <item>Kata Jukić, OIB 26574878718, Hrastje Plešivičko 12b, 10450 Hrastje Plešivičko</item>
    </izvorni_sadrzaj>
    <derivirana_varijabla naziv="DomainObject.Predmet.StrankaListFormatedWithAdressOIB_1">
      <item>Kata Jukić, OIB 26574878718, Hrastje Plešivičko 12b, 10450 Hrastje Plešivičko</item>
    </derivirana_varijabla>
  </DomainObject.Predmet.StrankaListFormatedWithAdressOIB>
  <DomainObject.Predmet.StrankaListNazivFormated>
    <izvorni_sadrzaj>
      <item>Kata Jukić</item>
    </izvorni_sadrzaj>
    <derivirana_varijabla naziv="DomainObject.Predmet.StrankaListNazivFormated_1">
      <item>Kata Jukić</item>
    </derivirana_varijabla>
  </DomainObject.Predmet.StrankaListNazivFormated>
  <DomainObject.Predmet.StrankaListNazivFormatedOIB>
    <izvorni_sadrzaj>
      <item>Kata Jukić, OIB 26574878718</item>
    </izvorni_sadrzaj>
    <derivirana_varijabla naziv="DomainObject.Predmet.StrankaListNazivFormatedOIB_1">
      <item>Kata Jukić, OIB 26574878718</item>
    </derivirana_varijabla>
  </DomainObject.Predmet.StrankaListNazivFormatedOIB>
  <DomainObject.Predmet.ProtuStrankaListFormated>
    <izvorni_sadrzaj>
      <item>Kata Jukić zastupanog po punomoćniku Josip Bilić-Prcić</item>
    </izvorni_sadrzaj>
    <derivirana_varijabla naziv="DomainObject.Predmet.ProtuStrankaListFormated_1">
      <item>Kata Jukić zastupanog po punomoćniku Josip Bilić-Prcić</item>
    </derivirana_varijabla>
  </DomainObject.Predmet.ProtuStrankaListFormated>
  <DomainObject.Predmet.ProtuStrankaListFormatedOIB>
    <izvorni_sadrzaj>
      <item>Kata Jukić, OIB 26574878718 zastupanog po punomoćniku Josip Bilić-Prcić</item>
    </izvorni_sadrzaj>
    <derivirana_varijabla naziv="DomainObject.Predmet.ProtuStrankaListFormatedOIB_1">
      <item>Kata Jukić, OIB 26574878718 zastupanog po punomoćniku Josip Bilić-Prcić</item>
    </derivirana_varijabla>
  </DomainObject.Predmet.ProtuStrankaListFormatedOIB>
  <DomainObject.Predmet.ProtuStrankaListFormatedWithAdress>
    <izvorni_sadrzaj>
      <item>Kata Jukić, Hrastje Plešivičko 12b, 10450 Hrastje Plešivičko zastupanog po punomoćniku Josip Bilić-Prcić</item>
    </izvorni_sadrzaj>
    <derivirana_varijabla naziv="DomainObject.Predmet.ProtuStrankaListFormatedWithAdress_1">
      <item>Kata Jukić, Hrastje Plešivičko 12b, 10450 Hrastje Plešivičko zastupanog po punomoćniku Josip Bilić-Prcić</item>
    </derivirana_varijabla>
  </DomainObject.Predmet.ProtuStrankaListFormatedWithAdress>
  <DomainObject.Predmet.ProtuStrankaListFormatedWithAdressOIB>
    <izvorni_sadrzaj>
      <item>Kata Jukić, OIB 26574878718, Hrastje Plešivičko 12b, 10450 Hrastje Plešivičko zastupanog po punomoćniku Josip Bilić-Prcić</item>
    </izvorni_sadrzaj>
    <derivirana_varijabla naziv="DomainObject.Predmet.ProtuStrankaListFormatedWithAdressOIB_1">
      <item>Kata Jukić, OIB 26574878718, Hrastje Plešivičko 12b, 10450 Hrastje Plešivičko zastupanog po punomoćniku Josip Bilić-Prcić</item>
    </derivirana_varijabla>
  </DomainObject.Predmet.ProtuStrankaListFormatedWithAdressOIB>
  <DomainObject.Predmet.ProtuStrankaListNazivFormated>
    <izvorni_sadrzaj>
      <item>Kata Jukić</item>
    </izvorni_sadrzaj>
    <derivirana_varijabla naziv="DomainObject.Predmet.ProtuStrankaListNazivFormated_1">
      <item>Kata Jukić</item>
    </derivirana_varijabla>
  </DomainObject.Predmet.ProtuStrankaListNazivFormated>
  <DomainObject.Predmet.ProtuStrankaListNazivFormatedOIB>
    <izvorni_sadrzaj>
      <item>Kata Jukić, OIB 26574878718</item>
    </izvorni_sadrzaj>
    <derivirana_varijabla naziv="DomainObject.Predmet.ProtuStrankaListNazivFormatedOIB_1">
      <item>Kata Jukić, OIB 26574878718</item>
    </derivirana_varijabla>
  </DomainObject.Predmet.ProtuStrankaListNazivFormatedOIB>
  <DomainObject.Predmet.OstaliListFormated>
    <izvorni_sadrzaj>
      <item>Josip Bilić-Prcić punomoćnik sudionika u postupku Kata Jukić</item>
      <item>Đurđa Dragović-Grahek</item>
    </izvorni_sadrzaj>
    <derivirana_varijabla naziv="DomainObject.Predmet.OstaliListFormated_1">
      <item>Josip Bilić-Prcić punomoćnik sudionika u postupku Kata Jukić</item>
      <item>Đurđa Dragović-Grahek</item>
    </derivirana_varijabla>
  </DomainObject.Predmet.OstaliListFormated>
  <DomainObject.Predmet.OstaliListFormatedOIB>
    <izvorni_sadrzaj>
      <item>Josip Bilić-Prcić punomoćnik sudionika u postupku Kata Jukić</item>
      <item>Đurđa Dragović-Grahek, OIB 90124243686</item>
    </izvorni_sadrzaj>
    <derivirana_varijabla naziv="DomainObject.Predmet.OstaliListFormatedOIB_1">
      <item>Josip Bilić-Prcić punomoćnik sudionika u postupku Kata Jukić</item>
      <item>Đurđa Dragović-Grahek, OIB 90124243686</item>
    </derivirana_varijabla>
  </DomainObject.Predmet.OstaliListFormatedOIB>
  <DomainObject.Predmet.OstaliListFormatedWithAdress>
    <izvorni_sadrzaj>
      <item>Josip Bilić-Prcić, Graščica 2i, 10000 Zagreb punomoćnik sudionika u postupku Kata Jukić</item>
      <item>Đurđa Dragović-Grahek, Kneza Trpimira 4/1, 44320 Kutina</item>
    </izvorni_sadrzaj>
    <derivirana_varijabla naziv="DomainObject.Predmet.OstaliListFormatedWithAdress_1">
      <item>Josip Bilić-Prcić, Graščica 2i, 10000 Zagreb punomoćnik sudionika u postupku Kata Jukić</item>
      <item>Đurđa Dragović-Grahek, Kneza Trpimira 4/1, 44320 Kutina</item>
    </derivirana_varijabla>
  </DomainObject.Predmet.OstaliListFormatedWithAdress>
  <DomainObject.Predmet.OstaliListFormatedWithAdressOIB>
    <izvorni_sadrzaj>
      <item>Josip Bilić-Prcić, Graščica 2i, 10000 Zagreb punomoćnik sudionika u postupku Kata Jukić</item>
      <item>Đurđa Dragović-Grahek, OIB 90124243686, Kneza Trpimira 4/1, 44320 Kutina</item>
    </izvorni_sadrzaj>
    <derivirana_varijabla naziv="DomainObject.Predmet.OstaliListFormatedWithAdressOIB_1">
      <item>Josip Bilić-Prcić, Graščica 2i, 10000 Zagreb punomoćnik sudionika u postupku Kata Jukić</item>
      <item>Đurđa Dragović-Grahek, OIB 90124243686, Kneza Trpimira 4/1, 44320 Kutina</item>
    </derivirana_varijabla>
  </DomainObject.Predmet.OstaliListFormatedWithAdressOIB>
  <DomainObject.Predmet.OstaliListNazivFormated>
    <izvorni_sadrzaj>
      <item>Josip Bilić-Prcić</item>
      <item>Đurđa Dragović-Grahek</item>
    </izvorni_sadrzaj>
    <derivirana_varijabla naziv="DomainObject.Predmet.OstaliListNazivFormated_1">
      <item>Josip Bilić-Prcić</item>
      <item>Đurđa Dragović-Grahek</item>
    </derivirana_varijabla>
  </DomainObject.Predmet.OstaliListNazivFormated>
  <DomainObject.Predmet.OstaliListNazivFormatedOIB>
    <izvorni_sadrzaj>
      <item>Josip Bilić-Prcić</item>
      <item>Đurđa Dragović-Grahek, OIB 90124243686</item>
    </izvorni_sadrzaj>
    <derivirana_varijabla naziv="DomainObject.Predmet.OstaliListNazivFormatedOIB_1">
      <item>Josip Bilić-Prcić</item>
      <item>Đurđa Dragović-Grahek,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Jukić</izvorni_sadrzaj>
    <derivirana_varijabla naziv="DomainObject.Predmet.StrankaIDrugi_1">Kata Jukić</derivirana_varijabla>
  </DomainObject.Predmet.StrankaIDrugi>
  <DomainObject.Predmet.ProtustrankaIDrugi>
    <izvorni_sadrzaj>Kata Jukić</izvorni_sadrzaj>
    <derivirana_varijabla naziv="DomainObject.Predmet.ProtustrankaIDrugi_1">Kata Jukić</derivirana_varijabla>
  </DomainObject.Predmet.ProtustrankaIDrugi>
  <DomainObject.Predmet.StrankaIDrugiAdressOIB>
    <izvorni_sadrzaj>Kata Jukić, OIB 26574878718, Hrastje Plešivičko 12b, 10450 Hrastje Plešivičko</izvorni_sadrzaj>
    <derivirana_varijabla naziv="DomainObject.Predmet.StrankaIDrugiAdressOIB_1">Kata Jukić, OIB 26574878718, Hrastje Plešivičko 12b, 10450 Hrastje Plešivičko</derivirana_varijabla>
  </DomainObject.Predmet.StrankaIDrugiAdressOIB>
  <DomainObject.Predmet.ProtustrankaIDrugiAdressOIB>
    <izvorni_sadrzaj>Kata Jukić, OIB 26574878718, Hrastje Plešivičko 12b, 10450 Hrastje Plešivičko</izvorni_sadrzaj>
    <derivirana_varijabla naziv="DomainObject.Predmet.ProtustrankaIDrugiAdressOIB_1">Kata Jukić, OIB 26574878718, Hrastje Plešivičko 12b,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 Jukić</item>
      <item>Kata Jukić</item>
      <item>Josip Bilić-Prcić</item>
      <item>Đurđa Dragović-Grahek</item>
    </izvorni_sadrzaj>
    <derivirana_varijabla naziv="DomainObject.Predmet.SudioniciListNaziv_1">
      <item>Kata Jukić</item>
      <item>Kata Jukić</item>
      <item>Josip Bilić-Prcić</item>
      <item>Đurđa Dragović-Grahek</item>
    </derivirana_varijabla>
  </DomainObject.Predmet.SudioniciListNaziv>
  <DomainObject.Predmet.SudioniciListAdressOIB>
    <izvorni_sadrzaj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izvorni_sadrzaj>
    <derivirana_varijabla naziv="DomainObject.Predmet.SudioniciListAdressOIB_1"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26574878718</item>
      <item>, OIB 26574878718</item>
      <item>, OIB null</item>
      <item>, OIB 90124243686</item>
    </izvorni_sadrzaj>
    <derivirana_varijabla naziv="DomainObject.Predmet.SudioniciListNazivOIB_1">
      <item>, OIB 26574878718</item>
      <item>, OIB 26574878718</item>
      <item>, OIB null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2287</properties:Characters>
  <properties:Lines>57</properties:Lines>
  <properties:Paragraphs>27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2017-04-11T07:31:00Z</dcterms:created>
  <dc:creator>Kristina Švajger</dc:creator>
  <cp:lastModifiedBy>Kristina Švajger</cp:lastModifiedBy>
  <dcterms:modified xmlns:xsi="http://www.w3.org/2001/XMLSchema-instance" xsi:type="dcterms:W3CDTF">2017-04-11T09:16:00Z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