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1a6a9" w14:paraId="cd1a6a9" w:rsidRDefault="00242270" w:rsidP="0014541A" w:rsidR="00242270" w:rsidRPr="002C0EA8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2C0EA8">
      <w:r w:rsidRPr="002C0EA8">
        <w:rPr>
          <w:rStyle w:val="Naglaeno"/>
        </w:rPr>
        <w:t xml:space="preserve">             </w:t>
      </w:r>
      <w:r w:rsidRPr="002C0EA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541A" w:rsidP="0014541A" w:rsidR="0014541A" w:rsidRPr="002C0EA8"/>
    <w:p w:rsidRDefault="0014541A" w:rsidP="0014541A" w:rsidR="0014541A" w:rsidRPr="002C0EA8">
      <w:pPr>
        <w:ind w:hanging="720" w:left="360"/>
        <w:rPr>
          <w:b/>
        </w:rPr>
      </w:pPr>
      <w:r w:rsidRPr="002C0EA8">
        <w:rPr>
          <w:b/>
        </w:rPr>
        <w:t xml:space="preserve">     REPUBLIKA HRVATSKA</w:t>
      </w:r>
    </w:p>
    <w:p w:rsidRDefault="0014541A" w:rsidP="002C0EA8" w:rsidR="0014541A" w:rsidRPr="002C0EA8">
      <w:pPr>
        <w:ind w:hanging="720" w:left="360"/>
        <w:rPr>
          <w:sz w:val="22"/>
          <w:szCs w:val="22"/>
        </w:rPr>
      </w:pPr>
      <w:r w:rsidRPr="002C0EA8">
        <w:rPr>
          <w:sz w:val="22"/>
          <w:szCs w:val="22"/>
        </w:rPr>
        <w:t xml:space="preserve">     TRGOVAČKI SUD U OSIJEKU</w:t>
      </w:r>
    </w:p>
    <w:p w:rsidRDefault="0014541A" w:rsidP="0014541A" w:rsidR="0014541A" w:rsidRPr="002C0E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C0EA8" w:rsidP="002C0EA8" w:rsidR="002C0EA8" w:rsidRPr="002C0EA8">
      <w:pPr>
        <w:jc w:val="center"/>
        <w:rPr>
          <w:rFonts w:eastAsiaTheme="minorHAnsi"/>
          <w:lang w:eastAsia="en-US"/>
        </w:rPr>
      </w:pPr>
      <w:r w:rsidRPr="002C0EA8">
        <w:rPr>
          <w:rFonts w:eastAsiaTheme="minorHAnsi"/>
          <w:lang w:eastAsia="en-US"/>
        </w:rPr>
        <w:t>R J E Š E N J E</w:t>
      </w:r>
    </w:p>
    <w:p w:rsidRDefault="002C0EA8" w:rsidP="002C0EA8" w:rsidR="002C0EA8" w:rsidRPr="002C0EA8">
      <w:pPr>
        <w:jc w:val="center"/>
        <w:rPr>
          <w:rFonts w:eastAsiaTheme="minorHAnsi"/>
          <w:lang w:eastAsia="en-US"/>
        </w:rPr>
      </w:pPr>
    </w:p>
    <w:p w:rsidRDefault="002C0EA8" w:rsidP="002C0EA8" w:rsidR="002C0EA8" w:rsidRPr="002C0EA8">
      <w:pPr>
        <w:jc w:val="center"/>
        <w:rPr>
          <w:rFonts w:eastAsiaTheme="minorHAnsi"/>
          <w:lang w:eastAsia="en-US"/>
        </w:rPr>
      </w:pPr>
    </w:p>
    <w:p w:rsidRDefault="002C0EA8" w:rsidP="002C0EA8" w:rsidR="002C0EA8" w:rsidRPr="002C0EA8">
      <w:pPr>
        <w:ind w:firstLine="708"/>
        <w:jc w:val="both"/>
        <w:rPr>
          <w:rFonts w:eastAsiaTheme="minorHAnsi"/>
        </w:rPr>
      </w:pPr>
      <w:r w:rsidRPr="002C0EA8">
        <w:t xml:space="preserve">Trgovački sud u Osijeku, po stečajnoj sutkinji Nadi Roso, u </w:t>
      </w:r>
      <w:proofErr w:type="spellStart"/>
      <w:r w:rsidRPr="002C0EA8">
        <w:t>predstečajnom</w:t>
      </w:r>
      <w:proofErr w:type="spellEnd"/>
      <w:r w:rsidRPr="002C0EA8">
        <w:t xml:space="preserve"> postupku povodom prijedloga predlagatelja koji je ujedno i dužnik</w:t>
      </w:r>
      <w:r w:rsidRPr="002C0EA8">
        <w:rPr>
          <w:b/>
        </w:rPr>
        <w:t xml:space="preserve"> </w:t>
      </w:r>
      <w:r w:rsidR="00985E95">
        <w:rPr>
          <w:b/>
        </w:rPr>
        <w:t>GRADNJA d.o.o. Osijek, Ribarska 1, OIB: 77971360833, MBS: 030018618</w:t>
      </w:r>
      <w:r w:rsidRPr="002C0EA8">
        <w:t xml:space="preserve">, dana </w:t>
      </w:r>
      <w:r w:rsidR="00985E95">
        <w:t>22. svibnja</w:t>
      </w:r>
      <w:r>
        <w:t xml:space="preserve"> 2018. g.,</w:t>
      </w:r>
    </w:p>
    <w:p w:rsidRDefault="002C0EA8" w:rsidP="002C0EA8" w:rsidR="002C0EA8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85E95" w:rsidP="002C0EA8" w:rsidR="00985E95" w:rsidRPr="002C0EA8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C0EA8" w:rsidP="00985E95" w:rsidR="002C0EA8">
      <w:pPr>
        <w:spacing w:lineRule="auto" w:line="276" w:after="200"/>
        <w:jc w:val="center"/>
        <w:rPr>
          <w:rFonts w:eastAsiaTheme="minorHAnsi"/>
          <w:lang w:eastAsia="en-US"/>
        </w:rPr>
      </w:pPr>
      <w:r w:rsidRPr="002C0EA8">
        <w:rPr>
          <w:rFonts w:eastAsiaTheme="minorHAnsi"/>
          <w:lang w:eastAsia="en-US"/>
        </w:rPr>
        <w:t>r i j e š i o  j e :</w:t>
      </w:r>
    </w:p>
    <w:p w:rsidRDefault="00985E95" w:rsidP="00985E95" w:rsidR="00985E95" w:rsidRPr="002C0EA8">
      <w:pPr>
        <w:spacing w:lineRule="auto" w:line="276" w:after="200"/>
        <w:jc w:val="center"/>
        <w:rPr>
          <w:rFonts w:eastAsiaTheme="minorHAnsi"/>
          <w:lang w:eastAsia="en-US"/>
        </w:rPr>
      </w:pPr>
    </w:p>
    <w:p w:rsidRDefault="00985E95" w:rsidP="00985E95" w:rsidR="00985E95">
      <w:pPr>
        <w:ind w:firstLine="708"/>
        <w:jc w:val="both"/>
      </w:pPr>
      <w:r>
        <w:rPr>
          <w:b/>
        </w:rPr>
        <w:t>Ročište radi ispitivanja tražbina</w:t>
      </w:r>
      <w:r>
        <w:t xml:space="preserve"> određuje se za dan </w:t>
      </w:r>
      <w:r>
        <w:rPr>
          <w:b/>
        </w:rPr>
        <w:t>28. svibanj 2018. g. u 11,30 sati</w:t>
      </w:r>
      <w:r>
        <w:t>, u zgradi ovog suda u Osijeku, Zagrebačka 2, soba br. 36/II kat na koje se pozivaju povjerenik, dužnik i vjerovnici koji su prijavili tražbine. Ročište radi ispitivanja tražbine održat će se i ako nisu nazočni vjerovnici koji su prijavili tražbine (čl. 46 st. 2 i 3 SZ).</w:t>
      </w:r>
    </w:p>
    <w:p w:rsidRDefault="00985E95" w:rsidP="00985E95" w:rsidR="00985E95">
      <w:pPr>
        <w:ind w:firstLine="708"/>
        <w:jc w:val="both"/>
      </w:pPr>
    </w:p>
    <w:p w:rsidRDefault="002C0EA8" w:rsidP="002C0EA8" w:rsidR="002C0EA8" w:rsidRPr="002C0EA8">
      <w:pPr>
        <w:jc w:val="both"/>
        <w:rPr>
          <w:rFonts w:eastAsia="Calibri"/>
          <w:lang w:eastAsia="en-US"/>
        </w:rPr>
      </w:pPr>
    </w:p>
    <w:p w:rsidRDefault="002C0EA8" w:rsidP="002C0EA8" w:rsidR="002C0EA8" w:rsidRPr="002C0EA8">
      <w:pPr>
        <w:tabs>
          <w:tab w:pos="1440" w:val="left"/>
        </w:tabs>
        <w:jc w:val="both"/>
        <w:rPr>
          <w:rFonts w:eastAsiaTheme="minorHAnsi"/>
          <w:lang w:eastAsia="en-US"/>
        </w:rPr>
      </w:pPr>
      <w:r w:rsidRPr="002C0EA8">
        <w:rPr>
          <w:rFonts w:eastAsiaTheme="minorHAnsi"/>
          <w:lang w:eastAsia="en-US"/>
        </w:rPr>
        <w:tab/>
        <w:t xml:space="preserve"> </w:t>
      </w:r>
    </w:p>
    <w:p w:rsidRDefault="002C0EA8" w:rsidP="002C0EA8" w:rsidR="002C0EA8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2C0EA8">
        <w:rPr>
          <w:rFonts w:hAnsi="Times New Roman" w:ascii="Times New Roman"/>
          <w:sz w:val="24"/>
          <w:szCs w:val="24"/>
        </w:rPr>
        <w:t xml:space="preserve">U Osijeku </w:t>
      </w:r>
      <w:r w:rsidR="00985E95">
        <w:rPr>
          <w:rFonts w:hAnsi="Times New Roman" w:ascii="Times New Roman"/>
          <w:sz w:val="24"/>
          <w:szCs w:val="24"/>
        </w:rPr>
        <w:t>22. svibnja</w:t>
      </w:r>
      <w:r>
        <w:rPr>
          <w:rFonts w:hAnsi="Times New Roman" w:ascii="Times New Roman"/>
          <w:sz w:val="24"/>
          <w:szCs w:val="24"/>
        </w:rPr>
        <w:t xml:space="preserve"> 2018. g.</w:t>
      </w:r>
    </w:p>
    <w:p w:rsidRDefault="00985E95" w:rsidP="002C0EA8" w:rsidR="00985E95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985E95" w:rsidP="002C0EA8" w:rsidR="00985E95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985E95" w:rsidP="002C0EA8" w:rsidR="00985E95" w:rsidRPr="002C0EA8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2C0EA8" w:rsidP="002C0EA8" w:rsidR="002C0EA8" w:rsidRPr="002C0EA8">
      <w:pPr>
        <w:pStyle w:val="Bezproreda"/>
        <w:rPr>
          <w:rFonts w:hAnsi="Times New Roman" w:ascii="Times New Roman"/>
          <w:sz w:val="24"/>
          <w:szCs w:val="24"/>
        </w:rPr>
      </w:pPr>
      <w:r w:rsidRPr="002C0EA8">
        <w:rPr>
          <w:rFonts w:hAnsi="Times New Roman" w:ascii="Times New Roman"/>
          <w:sz w:val="24"/>
          <w:szCs w:val="24"/>
        </w:rPr>
        <w:t>Zapisničar: Danijela Sekulić</w:t>
      </w:r>
      <w:r w:rsidRPr="002C0EA8">
        <w:rPr>
          <w:rFonts w:hAnsi="Times New Roman" w:ascii="Times New Roman"/>
          <w:sz w:val="24"/>
          <w:szCs w:val="24"/>
        </w:rPr>
        <w:tab/>
        <w:t xml:space="preserve"> </w:t>
      </w:r>
      <w:r w:rsidRPr="002C0EA8">
        <w:rPr>
          <w:rFonts w:hAnsi="Times New Roman" w:ascii="Times New Roman"/>
          <w:sz w:val="24"/>
          <w:szCs w:val="24"/>
        </w:rPr>
        <w:tab/>
      </w:r>
      <w:r w:rsidRPr="002C0EA8">
        <w:rPr>
          <w:rFonts w:hAnsi="Times New Roman" w:ascii="Times New Roman"/>
          <w:sz w:val="24"/>
          <w:szCs w:val="24"/>
        </w:rPr>
        <w:tab/>
      </w:r>
      <w:r w:rsidRPr="002C0EA8">
        <w:rPr>
          <w:rFonts w:hAnsi="Times New Roman" w:ascii="Times New Roman"/>
          <w:sz w:val="24"/>
          <w:szCs w:val="24"/>
        </w:rPr>
        <w:tab/>
      </w:r>
      <w:r w:rsidRPr="002C0EA8">
        <w:rPr>
          <w:rFonts w:hAnsi="Times New Roman" w:ascii="Times New Roman"/>
          <w:sz w:val="24"/>
          <w:szCs w:val="24"/>
        </w:rPr>
        <w:tab/>
      </w:r>
      <w:r w:rsidRPr="002C0EA8">
        <w:rPr>
          <w:rFonts w:hAnsi="Times New Roman" w:ascii="Times New Roman"/>
          <w:sz w:val="24"/>
          <w:szCs w:val="24"/>
        </w:rPr>
        <w:tab/>
        <w:t>STEČAJNA SUTKINJA</w:t>
      </w:r>
    </w:p>
    <w:p w:rsidRDefault="002C0EA8" w:rsidP="002C0EA8" w:rsidR="002C0EA8">
      <w:pPr>
        <w:pStyle w:val="Bezproreda"/>
        <w:rPr>
          <w:rFonts w:hAnsi="Times New Roman" w:ascii="Times New Roman"/>
          <w:sz w:val="24"/>
          <w:szCs w:val="24"/>
        </w:rPr>
      </w:pPr>
      <w:r w:rsidRPr="002C0EA8">
        <w:rPr>
          <w:rFonts w:hAnsi="Times New Roman" w:ascii="Times New Roman"/>
          <w:sz w:val="24"/>
          <w:szCs w:val="24"/>
        </w:rPr>
        <w:tab/>
      </w:r>
      <w:r w:rsidRPr="002C0EA8">
        <w:rPr>
          <w:rFonts w:hAnsi="Times New Roman" w:ascii="Times New Roman"/>
          <w:sz w:val="24"/>
          <w:szCs w:val="24"/>
        </w:rPr>
        <w:tab/>
      </w:r>
      <w:r w:rsidRPr="002C0EA8">
        <w:rPr>
          <w:rFonts w:hAnsi="Times New Roman" w:ascii="Times New Roman"/>
          <w:sz w:val="24"/>
          <w:szCs w:val="24"/>
        </w:rPr>
        <w:tab/>
      </w:r>
      <w:r w:rsidRPr="002C0EA8">
        <w:rPr>
          <w:rFonts w:hAnsi="Times New Roman" w:ascii="Times New Roman"/>
          <w:sz w:val="24"/>
          <w:szCs w:val="24"/>
        </w:rPr>
        <w:tab/>
      </w:r>
      <w:r w:rsidRPr="002C0EA8">
        <w:rPr>
          <w:rFonts w:hAnsi="Times New Roman" w:ascii="Times New Roman"/>
          <w:sz w:val="24"/>
          <w:szCs w:val="24"/>
        </w:rPr>
        <w:tab/>
      </w:r>
      <w:r w:rsidRPr="002C0EA8">
        <w:rPr>
          <w:rFonts w:hAnsi="Times New Roman" w:ascii="Times New Roman"/>
          <w:sz w:val="24"/>
          <w:szCs w:val="24"/>
        </w:rPr>
        <w:tab/>
      </w:r>
      <w:r w:rsidRPr="002C0EA8">
        <w:rPr>
          <w:rFonts w:hAnsi="Times New Roman" w:ascii="Times New Roman"/>
          <w:sz w:val="24"/>
          <w:szCs w:val="24"/>
        </w:rPr>
        <w:tab/>
      </w:r>
      <w:r w:rsidRPr="002C0EA8">
        <w:rPr>
          <w:rFonts w:hAnsi="Times New Roman" w:ascii="Times New Roman"/>
          <w:sz w:val="24"/>
          <w:szCs w:val="24"/>
        </w:rPr>
        <w:tab/>
      </w:r>
      <w:r w:rsidRPr="002C0EA8">
        <w:rPr>
          <w:rFonts w:hAnsi="Times New Roman" w:ascii="Times New Roman"/>
          <w:sz w:val="24"/>
          <w:szCs w:val="24"/>
        </w:rPr>
        <w:tab/>
        <w:t xml:space="preserve">          Nada Roso</w:t>
      </w:r>
    </w:p>
    <w:p w:rsidRDefault="00985E95" w:rsidP="002C0EA8" w:rsidR="00985E95">
      <w:pPr>
        <w:pStyle w:val="Bezproreda"/>
        <w:rPr>
          <w:rFonts w:hAnsi="Times New Roman" w:ascii="Times New Roman"/>
          <w:sz w:val="24"/>
          <w:szCs w:val="24"/>
        </w:rPr>
      </w:pPr>
    </w:p>
    <w:p w:rsidRDefault="00985E95" w:rsidP="002C0EA8" w:rsidR="00985E95" w:rsidRPr="002C0EA8">
      <w:pPr>
        <w:pStyle w:val="Bezproreda"/>
        <w:rPr>
          <w:rFonts w:hAnsi="Times New Roman" w:ascii="Times New Roman"/>
          <w:sz w:val="24"/>
          <w:szCs w:val="24"/>
        </w:rPr>
      </w:pPr>
    </w:p>
    <w:p w:rsidRDefault="002C0EA8" w:rsidP="002C0EA8" w:rsidR="002C0EA8" w:rsidRPr="002C0EA8">
      <w:pPr>
        <w:rPr>
          <w:rFonts w:eastAsiaTheme="minorHAnsi"/>
          <w:lang w:eastAsia="en-US"/>
        </w:rPr>
      </w:pPr>
      <w:r w:rsidRPr="002C0EA8">
        <w:rPr>
          <w:rFonts w:eastAsiaTheme="minorHAnsi"/>
          <w:lang w:eastAsia="en-US"/>
        </w:rPr>
        <w:t>DNA:</w:t>
      </w:r>
    </w:p>
    <w:p w:rsidRDefault="002C0EA8" w:rsidP="002C0EA8" w:rsidR="002C0EA8">
      <w:pPr>
        <w:pStyle w:val="Odlomakpopisa"/>
        <w:numPr>
          <w:ilvl w:val="0"/>
          <w:numId w:val="16"/>
        </w:numPr>
        <w:spacing w:lineRule="auto" w:line="240" w:after="0"/>
        <w:jc w:val="both"/>
        <w:rPr>
          <w:rFonts w:eastAsiaTheme="minorHAnsi"/>
          <w:lang w:val="hr-HR"/>
        </w:rPr>
      </w:pPr>
      <w:r w:rsidRPr="002C0EA8">
        <w:rPr>
          <w:rFonts w:eastAsiaTheme="minorHAnsi"/>
          <w:lang w:val="hr-HR"/>
        </w:rPr>
        <w:t xml:space="preserve">e-oglasna ploča </w:t>
      </w:r>
    </w:p>
    <w:p w:rsidRDefault="002C0EA8" w:rsidP="002C0EA8" w:rsidR="002C0EA8" w:rsidRPr="002C0EA8">
      <w:pPr>
        <w:pStyle w:val="Odlomakpopisa"/>
        <w:numPr>
          <w:ilvl w:val="0"/>
          <w:numId w:val="16"/>
        </w:numPr>
        <w:spacing w:lineRule="auto" w:line="240" w:after="0"/>
        <w:jc w:val="both"/>
        <w:rPr>
          <w:rFonts w:eastAsiaTheme="minorHAnsi"/>
          <w:lang w:val="hr-HR"/>
        </w:rPr>
      </w:pPr>
      <w:r w:rsidRPr="002C0EA8">
        <w:rPr>
          <w:rFonts w:eastAsiaTheme="minorHAnsi"/>
          <w:lang w:val="hr-HR"/>
        </w:rPr>
        <w:t>R-</w:t>
      </w:r>
      <w:r w:rsidR="00985E95">
        <w:rPr>
          <w:rFonts w:eastAsiaTheme="minorHAnsi"/>
          <w:lang w:val="hr-HR"/>
        </w:rPr>
        <w:t>28.5.</w:t>
      </w:r>
    </w:p>
    <w:p w:rsidRDefault="00C430B5" w:rsidP="00C430B5" w:rsidR="00C430B5" w:rsidRPr="002C0EA8">
      <w:pPr>
        <w:pStyle w:val="Tijeloteksta"/>
      </w:pPr>
    </w:p>
    <w:p w:rsidRDefault="00ED00B7" w:rsidP="00C430B5" w:rsidR="00ED00B7" w:rsidRPr="002C0EA8">
      <w:pPr>
        <w:pStyle w:val="Tijeloteksta"/>
      </w:pPr>
    </w:p>
    <w:p w:rsidRDefault="00ED00B7" w:rsidP="00C430B5" w:rsidR="00ED00B7" w:rsidRPr="002C0EA8">
      <w:pPr>
        <w:pStyle w:val="Tijeloteksta"/>
      </w:pPr>
    </w:p>
    <w:p w:rsidRDefault="00ED00B7" w:rsidP="00C430B5" w:rsidR="00ED00B7" w:rsidRPr="002C0EA8">
      <w:pPr>
        <w:pStyle w:val="Tijeloteksta"/>
      </w:pPr>
    </w:p>
    <w:p w:rsidRDefault="00C430B5" w:rsidP="00C430B5" w:rsidR="00C430B5" w:rsidRPr="002C0EA8">
      <w:pPr>
        <w:pStyle w:val="Tijeloteksta"/>
      </w:pPr>
    </w:p>
    <w:p w:rsidRDefault="00C430B5" w:rsidP="00C430B5" w:rsidR="00C430B5" w:rsidRPr="002C0EA8">
      <w:pPr>
        <w:pStyle w:val="Tijeloteksta"/>
      </w:pPr>
    </w:p>
    <w:p w:rsidRDefault="00C430B5" w:rsidP="00C430B5" w:rsidR="00C430B5" w:rsidRPr="002C0EA8">
      <w:pPr>
        <w:pStyle w:val="Tijeloteksta"/>
      </w:pPr>
    </w:p>
    <w:p w:rsidRDefault="00C430B5" w:rsidP="00C430B5" w:rsidR="00C430B5" w:rsidRPr="002C0EA8">
      <w:pPr>
        <w:pStyle w:val="Tijeloteksta"/>
      </w:pPr>
    </w:p>
    <w:p w:rsidRDefault="00170185" w:rsidP="00C430B5" w:rsidR="00170185" w:rsidRPr="002C0EA8">
      <w:pPr>
        <w:pStyle w:val="Tijeloteksta"/>
      </w:pPr>
    </w:p>
    <w:p w:rsidRDefault="00170185" w:rsidP="00C430B5" w:rsidR="00170185" w:rsidRPr="002C0EA8">
      <w:pPr>
        <w:pStyle w:val="Tijeloteksta"/>
      </w:pPr>
    </w:p>
    <w:p w:rsidRDefault="00170185" w:rsidP="00C430B5" w:rsidR="00170185" w:rsidRPr="002C0EA8">
      <w:pPr>
        <w:pStyle w:val="Tijeloteksta"/>
      </w:pPr>
    </w:p>
    <w:p w:rsidRDefault="00170185" w:rsidP="00C430B5" w:rsidR="00170185" w:rsidRPr="002C0EA8">
      <w:pPr>
        <w:pStyle w:val="Tijeloteksta"/>
      </w:pPr>
    </w:p>
    <w:p w:rsidRDefault="00170185" w:rsidP="00C430B5" w:rsidR="00170185" w:rsidRPr="002C0EA8">
      <w:pPr>
        <w:pStyle w:val="Tijeloteksta"/>
      </w:pPr>
    </w:p>
    <w:p w:rsidRDefault="00170185" w:rsidP="00C430B5" w:rsidR="00170185" w:rsidRPr="002C0EA8">
      <w:pPr>
        <w:pStyle w:val="Tijeloteksta"/>
      </w:pPr>
    </w:p>
    <w:p w:rsidRDefault="00170185" w:rsidP="00C430B5" w:rsidR="00170185" w:rsidRPr="002C0EA8">
      <w:pPr>
        <w:pStyle w:val="Tijeloteksta"/>
      </w:pPr>
    </w:p>
    <w:p w:rsidRDefault="00170185" w:rsidP="00C430B5" w:rsidR="00170185" w:rsidRPr="002C0EA8">
      <w:pPr>
        <w:pStyle w:val="Tijeloteksta"/>
      </w:pPr>
    </w:p>
    <w:p w:rsidRDefault="00170185" w:rsidP="00C430B5" w:rsidR="00170185" w:rsidRPr="002C0EA8">
      <w:pPr>
        <w:pStyle w:val="Tijeloteksta"/>
      </w:pPr>
    </w:p>
    <w:p w:rsidRDefault="00170185" w:rsidP="00C430B5" w:rsidR="00170185" w:rsidRPr="002C0EA8">
      <w:pPr>
        <w:pStyle w:val="Tijeloteksta"/>
      </w:pPr>
    </w:p>
    <w:p w:rsidRDefault="00170185" w:rsidP="00C430B5" w:rsidR="00170185" w:rsidRPr="002C0EA8">
      <w:pPr>
        <w:pStyle w:val="Tijeloteksta"/>
      </w:pPr>
    </w:p>
    <w:p w:rsidRDefault="00170185" w:rsidP="00C430B5" w:rsidR="00170185" w:rsidRPr="002C0EA8">
      <w:pPr>
        <w:pStyle w:val="Tijeloteksta"/>
      </w:pPr>
    </w:p>
    <w:p w:rsidRDefault="00170185" w:rsidP="00C430B5" w:rsidR="00170185" w:rsidRPr="002C0EA8">
      <w:pPr>
        <w:pStyle w:val="Tijeloteksta"/>
      </w:pPr>
    </w:p>
    <w:p w:rsidRDefault="00170185" w:rsidP="00C430B5" w:rsidR="00170185" w:rsidRPr="002C0EA8">
      <w:pPr>
        <w:pStyle w:val="Tijeloteksta"/>
      </w:pPr>
    </w:p>
    <w:p w:rsidRDefault="00170185" w:rsidP="00C430B5" w:rsidR="00170185" w:rsidRPr="002C0EA8">
      <w:pPr>
        <w:pStyle w:val="Tijeloteksta"/>
      </w:pPr>
    </w:p>
    <w:p w:rsidRDefault="00170185" w:rsidP="00C430B5" w:rsidR="00170185" w:rsidRPr="002C0EA8">
      <w:pPr>
        <w:pStyle w:val="Tijeloteksta"/>
      </w:pPr>
    </w:p>
    <w:p w:rsidRDefault="00170185" w:rsidP="00C430B5" w:rsidR="00170185" w:rsidRPr="002C0EA8">
      <w:pPr>
        <w:pStyle w:val="Tijeloteksta"/>
      </w:pPr>
    </w:p>
    <w:p w:rsidRDefault="00170185" w:rsidP="00C430B5" w:rsidR="00170185" w:rsidRPr="002C0EA8">
      <w:pPr>
        <w:pStyle w:val="Tijeloteksta"/>
      </w:pPr>
    </w:p>
    <w:p w:rsidRDefault="00170185" w:rsidP="00C430B5" w:rsidR="00170185" w:rsidRPr="002C0EA8">
      <w:pPr>
        <w:pStyle w:val="Tijeloteksta"/>
      </w:pPr>
    </w:p>
    <w:p w:rsidRDefault="00170185" w:rsidP="00C430B5" w:rsidR="00170185" w:rsidRPr="002C0EA8">
      <w:pPr>
        <w:pStyle w:val="Tijeloteksta"/>
      </w:pPr>
    </w:p>
    <w:p w:rsidRDefault="00C430B5" w:rsidP="00C430B5" w:rsidR="00C430B5" w:rsidRPr="002C0EA8"/>
    <w:p w:rsidRDefault="00C430B5" w:rsidP="00C430B5" w:rsidR="00C430B5" w:rsidRPr="002C0EA8">
      <w:bookmarkStart w:name="_GoBack" w:id="0"/>
      <w:bookmarkEnd w:id="0"/>
    </w:p>
    <w:p w:rsidRDefault="00377934" w:rsidP="0014541A" w:rsidR="00377934" w:rsidRPr="002C0E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377934" w:rsidRPr="002C0EA8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53EF" w:rsidP="0014541A" w:rsidR="00E653EF">
      <w:r>
        <w:separator/>
      </w:r>
    </w:p>
  </w:endnote>
  <w:endnote w:id="0" w:type="continuationSeparator">
    <w:p w:rsidRDefault="00E653EF" w:rsidP="0014541A" w:rsidR="00E653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53EF" w:rsidP="0014541A" w:rsidR="00E653EF">
      <w:r>
        <w:separator/>
      </w:r>
    </w:p>
  </w:footnote>
  <w:footnote w:id="0" w:type="continuationSeparator">
    <w:p w:rsidRDefault="00E653EF" w:rsidP="0014541A" w:rsidR="00E653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30646656"/>
      <w:docPartObj>
        <w:docPartGallery w:val="Page Numbers (Top of Page)"/>
        <w:docPartUnique/>
      </w:docPartObj>
    </w:sdtPr>
    <w:sdtEndPr/>
    <w:sdtContent>
      <w:p w:rsidRDefault="0014541A" w:rsidR="0014541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5523">
          <w:rPr>
            <w:noProof/>
          </w:rPr>
          <w:t>1</w:t>
        </w:r>
        <w:r>
          <w:fldChar w:fldCharType="end"/>
        </w:r>
      </w:p>
    </w:sdtContent>
  </w:sdt>
  <w:p w:rsidRDefault="00985E95" w:rsidP="004A570F" w:rsidR="004A570F">
    <w:pPr>
      <w:pStyle w:val="Bezproreda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Broj: </w:t>
    </w:r>
    <w:r w:rsidR="004A570F" w:rsidRPr="0014541A">
      <w:rPr>
        <w:rFonts w:cs="Times New Roman" w:hAnsi="Times New Roman" w:ascii="Times New Roman"/>
        <w:sz w:val="24"/>
        <w:szCs w:val="24"/>
      </w:rPr>
      <w:t>6 St-</w:t>
    </w:r>
    <w:r>
      <w:rPr>
        <w:rFonts w:cs="Times New Roman" w:hAnsi="Times New Roman" w:ascii="Times New Roman"/>
        <w:sz w:val="24"/>
        <w:szCs w:val="24"/>
      </w:rPr>
      <w:t>1703/17-105</w:t>
    </w:r>
  </w:p>
  <w:p w:rsidRDefault="0014541A" w:rsidP="004A570F" w:rsidR="0014541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5C6A69"/>
    <w:multiLevelType w:val="hybridMultilevel"/>
    <w:tmpl w:val="3F0C3D4C"/>
    <w:lvl w:tplc="F21CB06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E902734"/>
    <w:multiLevelType w:val="hybridMultilevel"/>
    <w:tmpl w:val="4E20A52C"/>
    <w:lvl w:tplc="DFB25D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96D0428"/>
    <w:multiLevelType w:val="hybridMultilevel"/>
    <w:tmpl w:val="9974605E"/>
    <w:lvl w:tplc="2AD817BC" w:ilvl="0">
      <w:start w:val="14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338D5C23"/>
    <w:multiLevelType w:val="multilevel"/>
    <w:tmpl w:val="03A8C308"/>
    <w:lvl w:ilvl="0">
      <w:start w:val="1"/>
      <w:numFmt w:val="decimal"/>
      <w:lvlText w:val="%1."/>
      <w:lvlJc w:val="left"/>
      <w:pPr>
        <w:ind w:hanging="360" w:left="1080"/>
      </w:pPr>
    </w:lvl>
    <w:lvl w:ilvl="1">
      <w:start w:val="1"/>
      <w:numFmt w:val="lowerLetter"/>
      <w:lvlText w:val="%2."/>
      <w:lvlJc w:val="left"/>
      <w:pPr>
        <w:ind w:hanging="360" w:left="1800"/>
      </w:pPr>
    </w:lvl>
    <w:lvl w:ilvl="2">
      <w:start w:val="1"/>
      <w:numFmt w:val="lowerRoman"/>
      <w:lvlText w:val="%3."/>
      <w:lvlJc w:val="right"/>
      <w:pPr>
        <w:ind w:hanging="180" w:left="2520"/>
      </w:pPr>
    </w:lvl>
    <w:lvl w:ilvl="3">
      <w:start w:val="1"/>
      <w:numFmt w:val="decimal"/>
      <w:lvlText w:val="%4."/>
      <w:lvlJc w:val="left"/>
      <w:pPr>
        <w:ind w:hanging="360" w:left="3240"/>
      </w:pPr>
    </w:lvl>
    <w:lvl w:ilvl="4">
      <w:start w:val="1"/>
      <w:numFmt w:val="lowerLetter"/>
      <w:lvlText w:val="%5."/>
      <w:lvlJc w:val="left"/>
      <w:pPr>
        <w:ind w:hanging="360" w:left="3960"/>
      </w:pPr>
    </w:lvl>
    <w:lvl w:ilvl="5">
      <w:start w:val="1"/>
      <w:numFmt w:val="lowerRoman"/>
      <w:lvlText w:val="%6."/>
      <w:lvlJc w:val="right"/>
      <w:pPr>
        <w:ind w:hanging="180" w:left="4680"/>
      </w:pPr>
    </w:lvl>
    <w:lvl w:ilvl="6">
      <w:start w:val="1"/>
      <w:numFmt w:val="decimal"/>
      <w:lvlText w:val="%7."/>
      <w:lvlJc w:val="left"/>
      <w:pPr>
        <w:ind w:hanging="360" w:left="5400"/>
      </w:pPr>
    </w:lvl>
    <w:lvl w:ilvl="7">
      <w:start w:val="1"/>
      <w:numFmt w:val="lowerLetter"/>
      <w:lvlText w:val="%8."/>
      <w:lvlJc w:val="left"/>
      <w:pPr>
        <w:ind w:hanging="360" w:left="6120"/>
      </w:pPr>
    </w:lvl>
    <w:lvl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4170212C"/>
    <w:multiLevelType w:val="multilevel"/>
    <w:tmpl w:val="9BCC6A12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25C054F"/>
    <w:multiLevelType w:val="hybridMultilevel"/>
    <w:tmpl w:val="C9F8B530"/>
    <w:lvl w:tplc="284C32B6" w:ilvl="0">
      <w:start w:val="1"/>
      <w:numFmt w:val="upperRoman"/>
      <w:lvlText w:val="%1."/>
      <w:lvlJc w:val="left"/>
      <w:pPr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89C47B5"/>
    <w:multiLevelType w:val="hybridMultilevel"/>
    <w:tmpl w:val="06647BF0"/>
    <w:lvl w:tplc="48B6BBEC" w:ilvl="0">
      <w:start w:val="2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E315641"/>
    <w:multiLevelType w:val="hybridMultilevel"/>
    <w:tmpl w:val="F0360F38"/>
    <w:lvl w:tplc="89E00116" w:ilvl="0">
      <w:start w:val="2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68A01F7A"/>
    <w:multiLevelType w:val="hybridMultilevel"/>
    <w:tmpl w:val="0FD025CC"/>
    <w:lvl w:tplc="AC805BF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6A8834C1"/>
    <w:multiLevelType w:val="hybridMultilevel"/>
    <w:tmpl w:val="8AB0F14A"/>
    <w:lvl w:tplc="43D6BC04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72A276CB"/>
    <w:multiLevelType w:val="hybridMultilevel"/>
    <w:tmpl w:val="FF306E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5F209A8"/>
    <w:multiLevelType w:val="multilevel"/>
    <w:tmpl w:val="25581F18"/>
    <w:lvl w:ilvl="0">
      <w:start w:val="1"/>
      <w:numFmt w:val="decimal"/>
      <w:lvlText w:val="%1."/>
      <w:lvlJc w:val="left"/>
      <w:pPr>
        <w:ind w:hanging="360" w:left="1080"/>
      </w:pPr>
    </w:lvl>
    <w:lvl w:ilvl="1">
      <w:start w:val="1"/>
      <w:numFmt w:val="lowerLetter"/>
      <w:lvlText w:val="%2."/>
      <w:lvlJc w:val="left"/>
      <w:pPr>
        <w:ind w:hanging="360" w:left="1800"/>
      </w:pPr>
    </w:lvl>
    <w:lvl w:ilvl="2">
      <w:start w:val="1"/>
      <w:numFmt w:val="lowerRoman"/>
      <w:lvlText w:val="%3."/>
      <w:lvlJc w:val="right"/>
      <w:pPr>
        <w:ind w:hanging="180" w:left="2520"/>
      </w:pPr>
    </w:lvl>
    <w:lvl w:ilvl="3">
      <w:start w:val="1"/>
      <w:numFmt w:val="decimal"/>
      <w:lvlText w:val="%4."/>
      <w:lvlJc w:val="left"/>
      <w:pPr>
        <w:ind w:hanging="360" w:left="3240"/>
      </w:pPr>
    </w:lvl>
    <w:lvl w:ilvl="4">
      <w:start w:val="1"/>
      <w:numFmt w:val="lowerLetter"/>
      <w:lvlText w:val="%5."/>
      <w:lvlJc w:val="left"/>
      <w:pPr>
        <w:ind w:hanging="360" w:left="3960"/>
      </w:pPr>
    </w:lvl>
    <w:lvl w:ilvl="5">
      <w:start w:val="1"/>
      <w:numFmt w:val="lowerRoman"/>
      <w:lvlText w:val="%6."/>
      <w:lvlJc w:val="right"/>
      <w:pPr>
        <w:ind w:hanging="180" w:left="4680"/>
      </w:pPr>
    </w:lvl>
    <w:lvl w:ilvl="6">
      <w:start w:val="1"/>
      <w:numFmt w:val="decimal"/>
      <w:lvlText w:val="%7."/>
      <w:lvlJc w:val="left"/>
      <w:pPr>
        <w:ind w:hanging="360" w:left="5400"/>
      </w:pPr>
    </w:lvl>
    <w:lvl w:ilvl="7">
      <w:start w:val="1"/>
      <w:numFmt w:val="lowerLetter"/>
      <w:lvlText w:val="%8."/>
      <w:lvlJc w:val="left"/>
      <w:pPr>
        <w:ind w:hanging="360" w:left="6120"/>
      </w:pPr>
    </w:lvl>
    <w:lvl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76097E73"/>
    <w:multiLevelType w:val="hybridMultilevel"/>
    <w:tmpl w:val="7DD4BE72"/>
    <w:lvl w:tplc="642419D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7CFC199D"/>
    <w:multiLevelType w:val="multilevel"/>
    <w:tmpl w:val="A928E304"/>
    <w:lvl w:ilvl="0">
      <w:start w:val="1"/>
      <w:numFmt w:val="decimal"/>
      <w:lvlText w:val="%1."/>
      <w:lvlJc w:val="left"/>
      <w:pPr>
        <w:ind w:hanging="360" w:left="1080"/>
      </w:pPr>
    </w:lvl>
    <w:lvl w:ilvl="1">
      <w:start w:val="1"/>
      <w:numFmt w:val="lowerLetter"/>
      <w:lvlText w:val="%2."/>
      <w:lvlJc w:val="left"/>
      <w:pPr>
        <w:ind w:hanging="360" w:left="1800"/>
      </w:pPr>
    </w:lvl>
    <w:lvl w:ilvl="2">
      <w:start w:val="1"/>
      <w:numFmt w:val="lowerRoman"/>
      <w:lvlText w:val="%3."/>
      <w:lvlJc w:val="right"/>
      <w:pPr>
        <w:ind w:hanging="180" w:left="2520"/>
      </w:pPr>
    </w:lvl>
    <w:lvl w:ilvl="3">
      <w:start w:val="1"/>
      <w:numFmt w:val="decimal"/>
      <w:lvlText w:val="%4."/>
      <w:lvlJc w:val="left"/>
      <w:pPr>
        <w:ind w:hanging="360" w:left="3240"/>
      </w:pPr>
    </w:lvl>
    <w:lvl w:ilvl="4">
      <w:start w:val="1"/>
      <w:numFmt w:val="lowerLetter"/>
      <w:lvlText w:val="%5."/>
      <w:lvlJc w:val="left"/>
      <w:pPr>
        <w:ind w:hanging="360" w:left="3960"/>
      </w:pPr>
    </w:lvl>
    <w:lvl w:ilvl="5">
      <w:start w:val="1"/>
      <w:numFmt w:val="lowerRoman"/>
      <w:lvlText w:val="%6."/>
      <w:lvlJc w:val="right"/>
      <w:pPr>
        <w:ind w:hanging="180" w:left="4680"/>
      </w:pPr>
    </w:lvl>
    <w:lvl w:ilvl="6">
      <w:start w:val="1"/>
      <w:numFmt w:val="decimal"/>
      <w:lvlText w:val="%7."/>
      <w:lvlJc w:val="left"/>
      <w:pPr>
        <w:ind w:hanging="360" w:left="5400"/>
      </w:pPr>
    </w:lvl>
    <w:lvl w:ilvl="7">
      <w:start w:val="1"/>
      <w:numFmt w:val="lowerLetter"/>
      <w:lvlText w:val="%8."/>
      <w:lvlJc w:val="left"/>
      <w:pPr>
        <w:ind w:hanging="360" w:left="6120"/>
      </w:pPr>
    </w:lvl>
    <w:lvl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7E304DE8"/>
    <w:multiLevelType w:val="multilevel"/>
    <w:tmpl w:val="E63C085E"/>
    <w:lvl w:ilvl="0">
      <w:start w:val="1"/>
      <w:numFmt w:val="lowerLetter"/>
      <w:lvlText w:val="%1)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5"/>
  </w:num>
  <w:num w:numId="4">
    <w:abstractNumId w:val="5"/>
  </w:num>
  <w:num w:numId="5">
    <w:abstractNumId w:val="12"/>
  </w:num>
  <w:num w:numId="6">
    <w:abstractNumId w:val="14"/>
  </w:num>
  <w:num w:numId="7">
    <w:abstractNumId w:val="4"/>
  </w:num>
  <w:num w:numId="8">
    <w:abstractNumId w:val="6"/>
  </w:num>
  <w:num w:numId="9">
    <w:abstractNumId w:val="7"/>
  </w:num>
  <w:num w:numId="10">
    <w:abstractNumId w:val="8"/>
  </w:num>
  <w:num w:numId="11">
    <w:abstractNumId w:val="13"/>
  </w:num>
  <w:num w:numId="12">
    <w:abstractNumId w:val="10"/>
  </w:num>
  <w:num w:numId="13">
    <w:abstractNumId w:val="0"/>
  </w:num>
  <w:num w:numId="14">
    <w:abstractNumId w:val="9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541A"/>
    <w:rsid w:val="00094968"/>
    <w:rsid w:val="000F737E"/>
    <w:rsid w:val="00107302"/>
    <w:rsid w:val="0014541A"/>
    <w:rsid w:val="00162D53"/>
    <w:rsid w:val="00170185"/>
    <w:rsid w:val="00175DC1"/>
    <w:rsid w:val="001963F7"/>
    <w:rsid w:val="001B5C73"/>
    <w:rsid w:val="001D1919"/>
    <w:rsid w:val="00215F6D"/>
    <w:rsid w:val="00242270"/>
    <w:rsid w:val="002B1B25"/>
    <w:rsid w:val="002C0EA8"/>
    <w:rsid w:val="002D3F18"/>
    <w:rsid w:val="002E5938"/>
    <w:rsid w:val="00377934"/>
    <w:rsid w:val="003C09BD"/>
    <w:rsid w:val="003C54F3"/>
    <w:rsid w:val="003D17E1"/>
    <w:rsid w:val="004970B9"/>
    <w:rsid w:val="004A570F"/>
    <w:rsid w:val="00596D76"/>
    <w:rsid w:val="00641247"/>
    <w:rsid w:val="00646F00"/>
    <w:rsid w:val="00705523"/>
    <w:rsid w:val="00746CFD"/>
    <w:rsid w:val="007743D6"/>
    <w:rsid w:val="007C6D5C"/>
    <w:rsid w:val="007F21AE"/>
    <w:rsid w:val="0084524B"/>
    <w:rsid w:val="00871303"/>
    <w:rsid w:val="008930AC"/>
    <w:rsid w:val="008A14BF"/>
    <w:rsid w:val="008D673D"/>
    <w:rsid w:val="008E20D2"/>
    <w:rsid w:val="008F0FF1"/>
    <w:rsid w:val="009535ED"/>
    <w:rsid w:val="00985E95"/>
    <w:rsid w:val="00A00DF0"/>
    <w:rsid w:val="00A26638"/>
    <w:rsid w:val="00A56BD9"/>
    <w:rsid w:val="00A65D73"/>
    <w:rsid w:val="00BC534A"/>
    <w:rsid w:val="00BE200F"/>
    <w:rsid w:val="00BF4557"/>
    <w:rsid w:val="00C23453"/>
    <w:rsid w:val="00C430B5"/>
    <w:rsid w:val="00C4339A"/>
    <w:rsid w:val="00CD1FDF"/>
    <w:rsid w:val="00D25DCC"/>
    <w:rsid w:val="00D76A1B"/>
    <w:rsid w:val="00DC7ED5"/>
    <w:rsid w:val="00DF4916"/>
    <w:rsid w:val="00E562C9"/>
    <w:rsid w:val="00E653EF"/>
    <w:rsid w:val="00ED00B7"/>
    <w:rsid w:val="00F86870"/>
    <w:rsid w:val="00FA1DBE"/>
    <w:rsid w:val="00FC3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541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14541A"/>
    <w:pPr>
      <w:spacing w:lineRule="auto" w:line="240" w:after="0"/>
    </w:pPr>
  </w:style>
  <w:style w:styleId="Naglaeno" w:type="character">
    <w:name w:val="Strong"/>
    <w:qFormat/>
    <w:rsid w:val="0014541A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54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541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454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4541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4541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4541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C430B5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C430B5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C430B5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OdlomakpopisaChar" w:type="character">
    <w:name w:val="Odlomak popisa Char"/>
    <w:link w:val="Odlomakpopisa"/>
    <w:uiPriority w:val="34"/>
    <w:rsid w:val="008E20D2"/>
    <w:rPr>
      <w:rFonts w:cs="Times New Roman" w:eastAsia="Calibri" w:hAnsi="Times New Roman" w:ascii="Times New Roman"/>
      <w:sz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0552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055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552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55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55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541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14541A"/>
    <w:pPr>
      <w:spacing w:after="0" w:line="240" w:lineRule="auto"/>
    </w:pPr>
  </w:style>
  <w:style w:styleId="Naglaeno" w:type="character">
    <w:name w:val="Strong"/>
    <w:qFormat/>
    <w:rsid w:val="0014541A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54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541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454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4541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4541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4541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C430B5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C430B5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C430B5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OdlomakpopisaChar" w:type="character">
    <w:name w:val="Odlomak popisa Char"/>
    <w:link w:val="Odlomakpopisa"/>
    <w:uiPriority w:val="34"/>
    <w:rsid w:val="008E20D2"/>
    <w:rPr>
      <w:rFonts w:ascii="Times New Roman" w:cs="Times New Roman" w:eastAsia="Calibri" w:hAnsi="Times New Roman"/>
      <w:sz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0552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055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552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55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55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141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387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951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18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1703</izvorni_sadrzaj>
    <derivirana_varijabla naziv="DomainObject.Predmet.Broj_1">1703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St-1703/2017</izvorni_sadrzaj>
    <derivirana_varijabla naziv="DomainObject.Predmet.OznakaBroj_1">St-1703/2017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DRUŠTVO S OGRANIČENOM ODGOVORNOŠĆU GRADNJA OSIJEK</izvorni_sadrzaj>
    <derivirana_varijabla naziv="DomainObject.Predmet.StrankaFormated_1">  DRUŠTVO S OGRANIČENOM ODGOVORNOŠĆU GRADNJA OSIJEK</derivirana_varijabla>
  </DomainObject.Predmet.StrankaFormated>
  <DomainObject.Predmet.StrankaFormatedOIB>
    <izvorni_sadrzaj>  DRUŠTVO S OGRANIČENOM ODGOVORNOŠĆU GRADNJA OSIJEK, OIB 77971360833</izvorni_sadrzaj>
    <derivirana_varijabla naziv="DomainObject.Predmet.StrankaFormatedOIB_1">  DRUŠTVO S OGRANIČENOM ODGOVORNOŠĆU GRADNJA OSIJEK, OIB 77971360833</derivirana_varijabla>
  </DomainObject.Predmet.StrankaFormatedOIB>
  <DomainObject.Predmet.StrankaFormatedWithAdress>
    <izvorni_sadrzaj> DRUŠTVO S OGRANIČENOM ODGOVORNOŠĆU GRADNJA OSIJEK, Ribarska 1, 31000 Osijek</izvorni_sadrzaj>
    <derivirana_varijabla naziv="DomainObject.Predmet.StrankaFormatedWithAdress_1"> DRUŠTVO S OGRANIČENOM ODGOVORNOŠĆU GRADNJA OSIJEK, Ribarska 1, 31000 Osijek</derivirana_varijabla>
  </DomainObject.Predmet.StrankaFormatedWithAdress>
  <DomainObject.Predmet.StrankaFormatedWithAdressOIB>
    <izvorni_sadrzaj> DRUŠTVO S OGRANIČENOM ODGOVORNOŠĆU GRADNJA OSIJEK, OIB 77971360833, Ribarska 1, 31000 Osijek</izvorni_sadrzaj>
    <derivirana_varijabla naziv="DomainObject.Predmet.StrankaFormatedWithAdressOIB_1"> DRUŠTVO S OGRANIČENOM ODGOVORNOŠĆU GRADNJA OSIJEK, OIB 77971360833, Ribarska 1, 31000 Osijek</derivirana_varijabla>
  </DomainObject.Predmet.StrankaFormatedWithAdressOIB>
  <DomainObject.Predmet.StrankaWithAdress>
    <izvorni_sadrzaj>DRUŠTVO S OGRANIČENOM ODGOVORNOŠĆU GRADNJA OSIJEK Ribarska 1,31000 Osijek</izvorni_sadrzaj>
    <derivirana_varijabla naziv="DomainObject.Predmet.StrankaWithAdress_1">DRUŠTVO S OGRANIČENOM ODGOVORNOŠĆU GRADNJA OSIJEK Ribarska 1,31000 Osijek</derivirana_varijabla>
  </DomainObject.Predmet.StrankaWithAdress>
  <DomainObject.Predmet.StrankaWithAdressOIB>
    <izvorni_sadrzaj>DRUŠTVO S OGRANIČENOM ODGOVORNOŠĆU GRADNJA OSIJEK, OIB 77971360833, Ribarska 1,31000 Osijek</izvorni_sadrzaj>
    <derivirana_varijabla naziv="DomainObject.Predmet.StrankaWithAdressOIB_1">DRUŠTVO S OGRANIČENOM ODGOVORNOŠĆU GRADNJA OSIJEK, OIB 77971360833, Ribarska 1,31000 Osijek</derivirana_varijabla>
  </DomainObject.Predmet.StrankaWithAdressOIB>
  <DomainObject.Predmet.StrankaNazivFormated>
    <izvorni_sadrzaj>DRUŠTVO S OGRANIČENOM ODGOVORNOŠĆU GRADNJA OSIJEK</izvorni_sadrzaj>
    <derivirana_varijabla naziv="DomainObject.Predmet.StrankaNazivFormated_1">DRUŠTVO S OGRANIČENOM ODGOVORNOŠĆU GRADNJA OSIJEK</derivirana_varijabla>
  </DomainObject.Predmet.StrankaNazivFormated>
  <DomainObject.Predmet.StrankaNazivFormatedOIB>
    <izvorni_sadrzaj>DRUŠTVO S OGRANIČENOM ODGOVORNOŠĆU GRADNJA OSIJEK, OIB 77971360833</izvorni_sadrzaj>
    <derivirana_varijabla naziv="DomainObject.Predmet.StrankaNazivFormatedOIB_1">DRUŠTVO S OGRANIČENOM ODGOVORNOŠĆU GRADNJA OSIJEK, OIB 77971360833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DRUŠTVO S OGRANIČENOM ODGOVORNOŠĆU GRADNJA OSIJEK</item>
    </izvorni_sadrzaj>
    <derivirana_varijabla naziv="DomainObject.Predmet.StrankaListFormated_1">
      <item>DRUŠTVO S OGRANIČENOM ODGOVORNOŠĆU GRADNJA OSIJEK</item>
    </derivirana_varijabla>
  </DomainObject.Predmet.StrankaListFormated>
  <DomainObject.Predmet.StrankaListFormatedOIB>
    <izvorni_sadrzaj>
      <item>DRUŠTVO S OGRANIČENOM ODGOVORNOŠĆU GRADNJA OSIJEK, OIB 77971360833</item>
    </izvorni_sadrzaj>
    <derivirana_varijabla naziv="DomainObject.Predmet.StrankaListFormatedOIB_1">
      <item>DRUŠTVO S OGRANIČENOM ODGOVORNOŠĆU GRADNJA OSIJEK, OIB 77971360833</item>
    </derivirana_varijabla>
  </DomainObject.Predmet.StrankaListFormatedOIB>
  <DomainObject.Predmet.StrankaListFormatedWithAdress>
    <izvorni_sadrzaj>
      <item>DRUŠTVO S OGRANIČENOM ODGOVORNOŠĆU GRADNJA OSIJEK, Ribarska 1, 31000 Osijek</item>
    </izvorni_sadrzaj>
    <derivirana_varijabla naziv="DomainObject.Predmet.StrankaListFormatedWithAdress_1">
      <item>DRUŠTVO S OGRANIČENOM ODGOVORNOŠĆU GRADNJA OSIJEK, Ribarska 1, 31000 Osijek</item>
    </derivirana_varijabla>
  </DomainObject.Predmet.StrankaListFormatedWithAdress>
  <DomainObject.Predmet.StrankaListFormatedWithAdressOIB>
    <izvorni_sadrzaj>
      <item>DRUŠTVO S OGRANIČENOM ODGOVORNOŠĆU GRADNJA OSIJEK, OIB 77971360833, Ribarska 1, 31000 Osijek</item>
    </izvorni_sadrzaj>
    <derivirana_varijabla naziv="DomainObject.Predmet.StrankaListFormatedWithAdressOIB_1">
      <item>DRUŠTVO S OGRANIČENOM ODGOVORNOŠĆU GRADNJA OSIJEK, OIB 77971360833, Ribarska 1, 31000 Osijek</item>
    </derivirana_varijabla>
  </DomainObject.Predmet.StrankaListFormatedWithAdressOIB>
  <DomainObject.Predmet.StrankaListNazivFormated>
    <izvorni_sadrzaj>
      <item>DRUŠTVO S OGRANIČENOM ODGOVORNOŠĆU GRADNJA OSIJEK</item>
    </izvorni_sadrzaj>
    <derivirana_varijabla naziv="DomainObject.Predmet.StrankaListNazivFormated_1">
      <item>DRUŠTVO S OGRANIČENOM ODGOVORNOŠĆU GRADNJA OSIJEK</item>
    </derivirana_varijabla>
  </DomainObject.Predmet.StrankaListNazivFormated>
  <DomainObject.Predmet.StrankaListNazivFormatedOIB>
    <izvorni_sadrzaj>
      <item>DRUŠTVO S OGRANIČENOM ODGOVORNOŠĆU GRADNJA OSIJEK, OIB 77971360833</item>
    </izvorni_sadrzaj>
    <derivirana_varijabla naziv="DomainObject.Predmet.StrankaListNazivFormatedOIB_1">
      <item>DRUŠTVO S OGRANIČENOM ODGOVORNOŠĆU GRADNJA OSIJEK, OIB 77971360833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DRUŠTVO S OGRANIČENOM ODGOVORNOŠĆU GRADNJA OSIJEK</izvorni_sadrzaj>
    <derivirana_varijabla naziv="DomainObject.Predmet.StrankaIDrugi_1">DRUŠTVO S OGRANIČENOM ODGOVORNOŠĆU GRADNJA OSIJEK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DRUŠTVO S OGRANIČENOM ODGOVORNOŠĆU GRADNJA OSIJEK, OIB 77971360833, Ribarska 1, 31000 Osijek</izvorni_sadrzaj>
    <derivirana_varijabla naziv="DomainObject.Predmet.StrankaIDrugiAdressOIB_1">DRUŠTVO S OGRANIČENOM ODGOVORNOŠĆU GRADNJA OSIJEK, OIB 77971360833, Ribarska 1,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S OGRANIČENOM ODGOVORNOŠĆU GRADNJA OSIJEK</item>
    </izvorni_sadrzaj>
    <derivirana_varijabla naziv="DomainObject.Predmet.SudioniciListNaziv_1">
      <item>DRUŠTVO S OGRANIČENOM ODGOVORNOŠĆU GRADNJA OSIJEK</item>
    </derivirana_varijabla>
  </DomainObject.Predmet.SudioniciListNaziv>
  <DomainObject.Predmet.SudioniciListAdressOIB>
    <izvorni_sadrzaj>
      <item>DRUŠTVO S OGRANIČENOM ODGOVORNOŠĆU GRADNJA OSIJEK, OIB 77971360833, Ribarska 1,31000 Osijek</item>
    </izvorni_sadrzaj>
    <derivirana_varijabla naziv="DomainObject.Predmet.SudioniciListAdressOIB_1">
      <item>DRUŠTVO S OGRANIČENOM ODGOVORNOŠĆU GRADNJA OSIJEK, OIB 77971360833, Ribarska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77971360833</item>
    </izvorni_sadrzaj>
    <derivirana_varijabla naziv="DomainObject.Predmet.SudioniciListNazivOIB_1">
      <item>, OIB 77971360833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475FC5-DE6B-471F-AEF3-0DCF320E2F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139</properties:Words>
  <properties:Characters>657</properties:Characters>
  <properties:Lines>64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2018-05-22T11:33:00Z</dcterms:created>
  <dc:creator>Danijela Sekulić</dc:creator>
  <cp:lastModifiedBy>Danijela Sekulić</cp:lastModifiedBy>
  <cp:lastPrinted>2018-05-22T11:33:00Z</cp:lastPrinted>
  <dcterms:modified xmlns:xsi="http://www.w3.org/2001/XMLSchema-instance" xsi:type="dcterms:W3CDTF">2018-05-22T11:34:00Z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(za utvrđivanje tražbina.docx)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