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412d" w14:paraId="5b0412d" w:rsidRDefault="001640E3" w:rsidP="00702487" w:rsidR="001640E3" w:rsidRPr="001640E3">
      <w:pPr>
        <w:jc w:val="center"/>
        <w15:collapsed w:val="false"/>
        <w:rPr>
          <w:rFonts w:hAnsi="Bookman Old Style" w:ascii="Bookman Old Style"/>
          <w:b/>
          <w:sz w:val="28"/>
          <w:szCs w:val="28"/>
        </w:rPr>
      </w:pPr>
      <w:bookmarkStart w:name="_GoBack" w:id="0"/>
      <w:bookmarkEnd w:id="0"/>
    </w:p>
    <w:p w:rsidRDefault="001640E3" w:rsidP="00702487" w:rsidR="001640E3" w:rsidRPr="001640E3">
      <w:pPr>
        <w:jc w:val="center"/>
        <w:rPr>
          <w:rFonts w:hAnsi="Bookman Old Style" w:ascii="Bookman Old Style"/>
          <w:b/>
          <w:sz w:val="28"/>
          <w:szCs w:val="28"/>
        </w:rPr>
      </w:pPr>
    </w:p>
    <w:p w:rsidRDefault="00702487" w:rsidP="00702487" w:rsidR="00702487" w:rsidRPr="001640E3">
      <w:pPr>
        <w:jc w:val="center"/>
        <w:rPr>
          <w:rFonts w:hAnsi="Bookman Old Style" w:ascii="Bookman Old Style"/>
          <w:b/>
          <w:sz w:val="28"/>
          <w:szCs w:val="28"/>
        </w:rPr>
      </w:pPr>
      <w:r w:rsidRPr="001640E3">
        <w:rPr>
          <w:rFonts w:hAnsi="Bookman Old Style" w:ascii="Bookman Old Style"/>
          <w:b/>
          <w:sz w:val="28"/>
          <w:szCs w:val="28"/>
        </w:rPr>
        <w:t>Obrazac 19.</w:t>
      </w:r>
    </w:p>
    <w:p w:rsidRDefault="008C00E7" w:rsidP="00B42EC3" w:rsidR="008C00E7" w:rsidRPr="001640E3">
      <w:pPr>
        <w:tabs>
          <w:tab w:pos="5845" w:val="left"/>
          <w:tab w:pos="9699" w:val="left"/>
        </w:tabs>
        <w:jc w:val="both"/>
        <w:rPr>
          <w:rFonts w:hAnsi="Bookman Old Style" w:ascii="Bookman Old Style"/>
          <w:sz w:val="28"/>
          <w:szCs w:val="28"/>
          <w:lang w:val="pl-PL"/>
        </w:rPr>
      </w:pPr>
    </w:p>
    <w:p w:rsidRDefault="008C00E7" w:rsidP="008C00E7" w:rsidR="008C00E7" w:rsidRPr="000C3F49">
      <w:pPr>
        <w:jc w:val="both"/>
        <w:rPr>
          <w:rFonts w:hAnsi="Bookman Old Style" w:ascii="Bookman Old Style"/>
          <w:b/>
          <w:sz w:val="28"/>
          <w:szCs w:val="28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>Nadle</w:t>
      </w:r>
      <w:r w:rsidRPr="00757C3C">
        <w:rPr>
          <w:rFonts w:hAnsi="Bookman Old Style" w:ascii="Bookman Old Style"/>
          <w:sz w:val="28"/>
          <w:szCs w:val="28"/>
        </w:rPr>
        <w:t>ž</w:t>
      </w:r>
      <w:r w:rsidRPr="00757C3C">
        <w:rPr>
          <w:rFonts w:hAnsi="Bookman Old Style" w:ascii="Bookman Old Style"/>
          <w:sz w:val="28"/>
          <w:szCs w:val="28"/>
          <w:lang w:val="pl-PL"/>
        </w:rPr>
        <w:t>ni trgova</w:t>
      </w:r>
      <w:r w:rsidRPr="00757C3C">
        <w:rPr>
          <w:rFonts w:hAnsi="Bookman Old Style" w:ascii="Bookman Old Style"/>
          <w:sz w:val="28"/>
          <w:szCs w:val="28"/>
        </w:rPr>
        <w:t>č</w:t>
      </w:r>
      <w:r w:rsidRPr="00757C3C">
        <w:rPr>
          <w:rFonts w:hAnsi="Bookman Old Style" w:ascii="Bookman Old Style"/>
          <w:sz w:val="28"/>
          <w:szCs w:val="28"/>
          <w:lang w:val="pl-PL"/>
        </w:rPr>
        <w:t>ki sud</w:t>
      </w:r>
      <w:r w:rsidRPr="00757C3C">
        <w:rPr>
          <w:rFonts w:hAnsi="Bookman Old Style" w:ascii="Bookman Old Style"/>
          <w:sz w:val="28"/>
          <w:szCs w:val="28"/>
        </w:rPr>
        <w:t xml:space="preserve"> : </w:t>
      </w:r>
      <w:r w:rsidR="000C3F49" w:rsidRPr="000C3F49">
        <w:rPr>
          <w:rFonts w:hAnsi="Bookman Old Style" w:ascii="Bookman Old Style"/>
          <w:b/>
          <w:sz w:val="28"/>
          <w:szCs w:val="28"/>
        </w:rPr>
        <w:t xml:space="preserve">Varaždin </w:t>
      </w:r>
    </w:p>
    <w:p w:rsidRDefault="008C00E7" w:rsidP="008C00E7" w:rsidR="008C00E7" w:rsidRPr="00757C3C">
      <w:pPr>
        <w:jc w:val="both"/>
        <w:rPr>
          <w:rFonts w:hAnsi="Bookman Old Style" w:ascii="Bookman Old Style"/>
          <w:sz w:val="28"/>
          <w:szCs w:val="28"/>
          <w:lang w:val="pl-PL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 xml:space="preserve">Poslovni broj spisa : </w:t>
      </w:r>
      <w:r w:rsidRPr="00757C3C">
        <w:rPr>
          <w:rFonts w:hAnsi="Bookman Old Style" w:ascii="Bookman Old Style"/>
          <w:b/>
          <w:sz w:val="28"/>
          <w:szCs w:val="28"/>
          <w:lang w:val="pl-PL"/>
        </w:rPr>
        <w:t>St</w:t>
      </w:r>
      <w:r w:rsidR="00F62A72" w:rsidRPr="00757C3C">
        <w:rPr>
          <w:rFonts w:hAnsi="Bookman Old Style" w:ascii="Bookman Old Style"/>
          <w:b/>
          <w:sz w:val="28"/>
          <w:szCs w:val="28"/>
          <w:lang w:val="pl-PL"/>
        </w:rPr>
        <w:t xml:space="preserve"> – </w:t>
      </w:r>
      <w:r w:rsidR="000C3F49">
        <w:rPr>
          <w:rFonts w:hAnsi="Bookman Old Style" w:ascii="Bookman Old Style"/>
          <w:b/>
          <w:sz w:val="28"/>
          <w:szCs w:val="28"/>
          <w:lang w:val="pl-PL"/>
        </w:rPr>
        <w:t>135/16</w:t>
      </w:r>
      <w:r w:rsidRPr="00757C3C">
        <w:rPr>
          <w:rFonts w:hAnsi="Bookman Old Style" w:ascii="Bookman Old Style"/>
          <w:sz w:val="28"/>
          <w:szCs w:val="28"/>
          <w:lang w:val="pl-PL"/>
        </w:rPr>
        <w:t xml:space="preserve">  </w:t>
      </w:r>
    </w:p>
    <w:p w:rsidRDefault="008C00E7" w:rsidP="00757C3C" w:rsidR="00757C3C">
      <w:pPr>
        <w:pStyle w:val="Zaglavlje"/>
        <w:rPr>
          <w:rFonts w:hAnsi="Bookman Old Style" w:ascii="Bookman Old Style"/>
          <w:b/>
          <w:sz w:val="28"/>
          <w:szCs w:val="28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 xml:space="preserve">Dužnik : </w:t>
      </w:r>
      <w:r w:rsidR="000C3F49" w:rsidRPr="000C3F49">
        <w:rPr>
          <w:rFonts w:hAnsi="Bookman Old Style" w:ascii="Bookman Old Style"/>
          <w:b/>
          <w:sz w:val="28"/>
          <w:szCs w:val="28"/>
          <w:lang w:val="pl-PL"/>
        </w:rPr>
        <w:t xml:space="preserve">CATTUS </w:t>
      </w:r>
      <w:r w:rsidR="00757C3C" w:rsidRPr="00757C3C">
        <w:rPr>
          <w:rFonts w:hAnsi="Bookman Old Style" w:ascii="Bookman Old Style"/>
          <w:b/>
          <w:sz w:val="28"/>
          <w:szCs w:val="28"/>
        </w:rPr>
        <w:t xml:space="preserve">d.o.o. - u stečaju , </w:t>
      </w:r>
      <w:r w:rsidR="000C3F49">
        <w:rPr>
          <w:rFonts w:hAnsi="Bookman Old Style" w:ascii="Bookman Old Style"/>
          <w:b/>
          <w:sz w:val="28"/>
          <w:szCs w:val="28"/>
        </w:rPr>
        <w:t xml:space="preserve">Goričan, Zrinskih 10, </w:t>
      </w:r>
      <w:r w:rsidR="00757C3C" w:rsidRPr="00757C3C">
        <w:rPr>
          <w:rFonts w:hAnsi="Bookman Old Style" w:ascii="Bookman Old Style"/>
          <w:b/>
          <w:sz w:val="28"/>
          <w:szCs w:val="28"/>
        </w:rPr>
        <w:t xml:space="preserve">OIB: </w:t>
      </w:r>
      <w:r w:rsidR="000C3F49">
        <w:rPr>
          <w:rFonts w:hAnsi="Bookman Old Style" w:ascii="Bookman Old Style"/>
          <w:b/>
          <w:sz w:val="28"/>
          <w:szCs w:val="28"/>
        </w:rPr>
        <w:t>40591797789</w:t>
      </w:r>
    </w:p>
    <w:p w:rsidRDefault="000365E9" w:rsidP="005D6EC3" w:rsidR="000365E9" w:rsidRPr="00757C3C">
      <w:pPr>
        <w:rPr>
          <w:rFonts w:hAnsi="Bookman Old Style" w:ascii="Bookman Old Style"/>
          <w:b/>
          <w:sz w:val="28"/>
          <w:szCs w:val="28"/>
        </w:rPr>
      </w:pPr>
    </w:p>
    <w:p w:rsidRDefault="007E5372" w:rsidP="007E5372" w:rsidR="007E5372" w:rsidRPr="001640E3">
      <w:pPr>
        <w:jc w:val="center"/>
        <w:rPr>
          <w:rFonts w:hAnsi="Bookman Old Style" w:ascii="Bookman Old Style"/>
          <w:b/>
          <w:sz w:val="28"/>
          <w:szCs w:val="28"/>
        </w:rPr>
      </w:pPr>
      <w:r w:rsidRPr="0040041C">
        <w:rPr>
          <w:rFonts w:hAnsi="Bookman Old Style" w:ascii="Bookman Old Style"/>
          <w:b/>
          <w:sz w:val="28"/>
          <w:szCs w:val="28"/>
        </w:rPr>
        <w:t>TABLICA STEČAJNIH VJEROVNIKA PRVOG VIŠEG ISPLATNOG REDA</w:t>
      </w:r>
    </w:p>
    <w:p w:rsidRDefault="007E5372" w:rsidP="007E5372" w:rsidR="007E5372" w:rsidRPr="00413605">
      <w:pPr>
        <w:jc w:val="center"/>
        <w:rPr>
          <w:rFonts w:hAnsi="Bookman Old Style" w:ascii="Bookman Old Style"/>
          <w:b/>
        </w:rPr>
      </w:pPr>
    </w:p>
    <w:tbl>
      <w:tblPr>
        <w:tblW w:type="dxa" w:w="20769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00"/>
        <w:gridCol w:w="2835"/>
        <w:gridCol w:w="1985"/>
        <w:gridCol w:w="2268"/>
        <w:gridCol w:w="2585"/>
        <w:gridCol w:w="1667"/>
        <w:gridCol w:w="1843"/>
        <w:gridCol w:w="1985"/>
        <w:gridCol w:w="455"/>
        <w:gridCol w:w="1887"/>
        <w:gridCol w:w="236"/>
        <w:gridCol w:w="2123"/>
      </w:tblGrid>
      <w:tr w:rsidTr="00AA40AB" w:rsidR="007E5372" w:rsidRPr="00413605">
        <w:trPr>
          <w:gridAfter w:val="2"/>
          <w:wAfter w:type="dxa" w:w="2359"/>
          <w:trHeight w:val="1518"/>
        </w:trPr>
        <w:tc>
          <w:tcPr>
            <w:tcW w:type="dxa" w:w="900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Redni broj </w:t>
            </w:r>
          </w:p>
        </w:tc>
        <w:tc>
          <w:tcPr>
            <w:tcW w:type="dxa" w:w="2835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dxa" w:w="2585"/>
            <w:shd w:fill="auto" w:color="auto" w:val="clear"/>
            <w:vAlign w:val="center"/>
          </w:tcPr>
          <w:p w:rsidRDefault="007E5372" w:rsidP="007E5372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Iznos prijavljene tražbine za I. viši ispl. Red </w:t>
            </w:r>
          </w:p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Iznos priznate tražbine</w:t>
            </w:r>
          </w:p>
          <w:p w:rsidRDefault="007E5372" w:rsidP="000132F9" w:rsidR="007E5372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dxa" w:w="1985"/>
          </w:tcPr>
          <w:p w:rsidRDefault="007E5372" w:rsidP="000132F9" w:rsidR="007E5372" w:rsidRPr="001640E3">
            <w:pPr>
              <w:pStyle w:val="Bezproreda"/>
              <w:rPr>
                <w:rFonts w:hAnsi="Bookman Old Style" w:ascii="Bookman Old Style"/>
                <w:sz w:val="20"/>
                <w:szCs w:val="20"/>
                <w:highlight w:val="yellow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2342"/>
            <w:gridSpan w:val="2"/>
          </w:tcPr>
          <w:p w:rsidRDefault="007E5372" w:rsidP="000132F9" w:rsidR="007E5372" w:rsidRPr="001640E3">
            <w:pPr>
              <w:pStyle w:val="Bezproreda"/>
              <w:rPr>
                <w:rFonts w:hAnsi="Bookman Old Style" w:ascii="Bookman Old Style"/>
                <w:sz w:val="20"/>
                <w:szCs w:val="20"/>
              </w:rPr>
            </w:pPr>
          </w:p>
        </w:tc>
      </w:tr>
      <w:tr w:rsidTr="00AA40AB" w:rsidR="007E5372" w:rsidRPr="00413605">
        <w:trPr>
          <w:trHeight w:val="1410"/>
        </w:trPr>
        <w:tc>
          <w:tcPr>
            <w:tcW w:type="dxa" w:w="900"/>
            <w:shd w:fill="auto" w:color="auto" w:val="clear"/>
          </w:tcPr>
          <w:p w:rsidRDefault="007E5372" w:rsidP="000132F9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type="dxa" w:w="2835"/>
            <w:shd w:fill="auto" w:color="auto" w:val="clear"/>
          </w:tcPr>
          <w:p w:rsidRDefault="007E5372" w:rsidP="000E1F2E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Republika Hrvatska, Ministarstvo financija, Porezna uprava, Područ. Ured </w:t>
            </w:r>
          </w:p>
        </w:tc>
        <w:tc>
          <w:tcPr>
            <w:tcW w:type="dxa" w:w="1985"/>
            <w:shd w:fill="auto" w:color="auto" w:val="clear"/>
          </w:tcPr>
          <w:p w:rsidRDefault="009B64F6" w:rsidP="00937684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dxa" w:w="2268"/>
            <w:shd w:fill="auto" w:color="auto" w:val="clear"/>
          </w:tcPr>
          <w:p w:rsidRDefault="000E1F2E" w:rsidP="00937684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Varaždin, Graberje 1</w:t>
            </w:r>
            <w:r w:rsidR="00B04848" w:rsidRPr="001640E3">
              <w:rPr>
                <w:rFonts w:hAnsi="Bookman Old Style" w:ascii="Bookman Old Style"/>
                <w:sz w:val="20"/>
                <w:szCs w:val="20"/>
              </w:rPr>
              <w:t xml:space="preserve"> </w:t>
            </w:r>
          </w:p>
        </w:tc>
        <w:tc>
          <w:tcPr>
            <w:tcW w:type="dxa" w:w="2585"/>
            <w:shd w:fill="auto" w:color="auto" w:val="clear"/>
          </w:tcPr>
          <w:p w:rsidRDefault="000E1F2E" w:rsidP="00937684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1.523,46</w:t>
            </w:r>
            <w:r w:rsidR="007E5372"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kn</w:t>
            </w:r>
          </w:p>
          <w:p w:rsidRDefault="007E5372" w:rsidP="00937684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7E5372" w:rsidP="00892BE9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AA40AB" w:rsidP="00937684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Predujam poreza i prireza na dohodak od nesamostalnog rada</w:t>
            </w:r>
          </w:p>
          <w:p w:rsidRDefault="007E5372" w:rsidP="000132F9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  <w:p w:rsidRDefault="007E5372" w:rsidP="000132F9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type="dxa" w:w="1843"/>
            <w:shd w:fill="auto" w:color="auto" w:val="clear"/>
          </w:tcPr>
          <w:p w:rsidRDefault="000E1F2E" w:rsidP="000132F9" w:rsidR="007E5372" w:rsidRPr="000E1F2E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 w:rsidRPr="000E1F2E">
              <w:rPr>
                <w:rFonts w:hAnsi="Bookman Old Style" w:ascii="Bookman Old Style"/>
                <w:b/>
                <w:sz w:val="20"/>
                <w:szCs w:val="20"/>
              </w:rPr>
              <w:t>1.523,46</w:t>
            </w:r>
            <w:r w:rsidR="002D61EE" w:rsidRPr="000E1F2E">
              <w:rPr>
                <w:rFonts w:hAnsi="Bookman Old Style" w:ascii="Bookman Old Style"/>
                <w:b/>
                <w:sz w:val="20"/>
                <w:szCs w:val="20"/>
              </w:rPr>
              <w:t xml:space="preserve"> kn</w:t>
            </w:r>
          </w:p>
          <w:p w:rsidRDefault="007E5372" w:rsidP="000132F9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440"/>
            <w:gridSpan w:val="2"/>
          </w:tcPr>
          <w:p w:rsidRDefault="007E5372" w:rsidP="000974D2" w:rsidR="000974D2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Ovjereni izlisti dostavljeni uz prijavu a koje se odnosi</w:t>
            </w:r>
            <w:r w:rsidR="000974D2" w:rsidRPr="001640E3">
              <w:rPr>
                <w:rFonts w:hAnsi="Bookman Old Style" w:ascii="Bookman Old Style"/>
                <w:sz w:val="20"/>
                <w:szCs w:val="20"/>
              </w:rPr>
              <w:t xml:space="preserve"> na tražbinu prema Zakonu o dop</w:t>
            </w:r>
            <w:r w:rsidRPr="001640E3">
              <w:rPr>
                <w:rFonts w:hAnsi="Bookman Old Style" w:ascii="Bookman Old Style"/>
                <w:sz w:val="20"/>
                <w:szCs w:val="20"/>
              </w:rPr>
              <w:t>r</w:t>
            </w:r>
            <w:r w:rsidR="000974D2" w:rsidRPr="001640E3">
              <w:rPr>
                <w:rFonts w:hAnsi="Bookman Old Style" w:ascii="Bookman Old Style"/>
                <w:sz w:val="20"/>
                <w:szCs w:val="20"/>
              </w:rPr>
              <w:t>i</w:t>
            </w:r>
            <w:r w:rsidRPr="001640E3">
              <w:rPr>
                <w:rFonts w:hAnsi="Bookman Old Style" w:ascii="Bookman Old Style"/>
                <w:sz w:val="20"/>
                <w:szCs w:val="20"/>
              </w:rPr>
              <w:t>nosima</w:t>
            </w:r>
            <w:r w:rsidR="000974D2" w:rsidRPr="001640E3">
              <w:rPr>
                <w:rFonts w:hAnsi="Bookman Old Style" w:ascii="Bookman Old Style"/>
                <w:sz w:val="20"/>
                <w:szCs w:val="20"/>
              </w:rPr>
              <w:t xml:space="preserve">, </w:t>
            </w:r>
          </w:p>
          <w:p w:rsidRDefault="000974D2" w:rsidP="000974D2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  <w:tc>
          <w:tcPr>
            <w:tcW w:type="dxa" w:w="2123"/>
            <w:gridSpan w:val="2"/>
          </w:tcPr>
          <w:p w:rsidRDefault="007E5372" w:rsidP="000132F9" w:rsidR="007E5372" w:rsidRPr="00413605">
            <w:pPr>
              <w:pStyle w:val="Bezproreda"/>
              <w:jc w:val="right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 w:rsidRPr="00413605">
              <w:rPr>
                <w:rFonts w:hAnsi="Bookman Old Style" w:asci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type="dxa" w:w="2123"/>
          </w:tcPr>
          <w:p w:rsidRDefault="007E5372" w:rsidP="000132F9" w:rsidR="007E5372" w:rsidRPr="00413605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 w:rsidRPr="00413605">
              <w:rPr>
                <w:rFonts w:hAnsi="Bookman Old Style" w:ascii="Bookman Old Style"/>
                <w:sz w:val="24"/>
                <w:szCs w:val="24"/>
              </w:rPr>
              <w:t>Povrv-2931/2014, računi i izvod posl.kniga</w:t>
            </w:r>
          </w:p>
        </w:tc>
      </w:tr>
      <w:tr w:rsidTr="00AA40AB" w:rsidR="007E5372" w:rsidRPr="00413605">
        <w:trPr>
          <w:trHeight w:val="1609"/>
        </w:trPr>
        <w:tc>
          <w:tcPr>
            <w:tcW w:type="dxa" w:w="900"/>
            <w:shd w:fill="auto" w:color="auto" w:val="clear"/>
          </w:tcPr>
          <w:p w:rsidRDefault="007E5372" w:rsidP="000132F9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835"/>
            <w:shd w:fill="auto" w:color="auto" w:val="clear"/>
          </w:tcPr>
          <w:p w:rsidRDefault="007E5372" w:rsidP="000132F9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</w:tcPr>
          <w:p w:rsidRDefault="007E5372" w:rsidP="000132F9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</w:tcPr>
          <w:p w:rsidRDefault="007E5372" w:rsidP="000132F9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585"/>
            <w:shd w:fill="auto" w:color="auto" w:val="clear"/>
          </w:tcPr>
          <w:p w:rsidRDefault="000E1F2E" w:rsidP="000974D2" w:rsidR="007E5372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2.200</w:t>
            </w:r>
            <w:r w:rsidR="000974D2"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</w:t>
            </w:r>
            <w:r w:rsidR="007E5372"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kn</w:t>
            </w:r>
          </w:p>
          <w:p w:rsidRDefault="000974D2" w:rsidP="000132F9" w:rsidR="000974D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0974D2" w:rsidP="00937684" w:rsidR="000974D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7E5372" w:rsidP="000132F9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7E5372" w:rsidP="000974D2" w:rsidR="007E5372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AA40AB" w:rsidP="000E1F2E" w:rsidR="007E5372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Doprinos za mirovinsko osiguranje </w:t>
            </w:r>
            <w:r w:rsidR="000E1F2E">
              <w:rPr>
                <w:rFonts w:hAnsi="Bookman Old Style" w:ascii="Bookman Old Style"/>
                <w:sz w:val="20"/>
                <w:szCs w:val="20"/>
              </w:rPr>
              <w:t xml:space="preserve">– II stup temeljem radnog odnosa </w:t>
            </w:r>
          </w:p>
        </w:tc>
        <w:tc>
          <w:tcPr>
            <w:tcW w:type="dxa" w:w="1843"/>
            <w:shd w:fill="auto" w:color="auto" w:val="clear"/>
          </w:tcPr>
          <w:p w:rsidRDefault="000E1F2E" w:rsidP="002D61EE" w:rsidR="007E5372" w:rsidRPr="00AA40AB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2.200 kn</w:t>
            </w:r>
            <w:r w:rsidR="00AA40AB" w:rsidRPr="00AA40AB">
              <w:rPr>
                <w:rFonts w:hAnsi="Bookman Old Style" w:ascii="Bookman Old Style"/>
                <w:b/>
                <w:sz w:val="20"/>
                <w:szCs w:val="20"/>
              </w:rPr>
              <w:t xml:space="preserve"> </w:t>
            </w:r>
            <w:r w:rsidR="007E5372" w:rsidRPr="00AA40AB">
              <w:rPr>
                <w:rFonts w:hAnsi="Bookman Old Style" w:ascii="Bookman Old Style"/>
                <w:b/>
                <w:sz w:val="20"/>
                <w:szCs w:val="20"/>
              </w:rPr>
              <w:t xml:space="preserve">  </w:t>
            </w:r>
          </w:p>
        </w:tc>
        <w:tc>
          <w:tcPr>
            <w:tcW w:type="dxa" w:w="2440"/>
            <w:gridSpan w:val="2"/>
          </w:tcPr>
          <w:p w:rsidRDefault="007E5372" w:rsidP="000132F9" w:rsidR="007E5372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123"/>
            <w:gridSpan w:val="2"/>
          </w:tcPr>
          <w:p w:rsidRDefault="007E5372" w:rsidP="000132F9" w:rsidR="007E5372" w:rsidRPr="00413605">
            <w:pPr>
              <w:pStyle w:val="Bezproreda"/>
              <w:jc w:val="right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 w:rsidRPr="00413605">
              <w:rPr>
                <w:rFonts w:hAnsi="Bookman Old Style" w:asci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type="dxa" w:w="2123"/>
          </w:tcPr>
          <w:p w:rsidRDefault="007E5372" w:rsidP="000132F9" w:rsidR="007E5372" w:rsidRPr="00413605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 w:rsidRPr="00413605">
              <w:rPr>
                <w:rFonts w:hAnsi="Bookman Old Style" w:ascii="Bookman Old Style"/>
                <w:sz w:val="24"/>
                <w:szCs w:val="24"/>
              </w:rPr>
              <w:t>Ugovor br,18/11</w:t>
            </w:r>
          </w:p>
        </w:tc>
      </w:tr>
      <w:tr w:rsidTr="00AA40AB" w:rsidR="00F10B4A" w:rsidRPr="00413605">
        <w:trPr>
          <w:trHeight w:val="987"/>
        </w:trPr>
        <w:tc>
          <w:tcPr>
            <w:tcW w:type="dxa" w:w="900"/>
            <w:shd w:fill="auto" w:color="auto" w:val="clear"/>
          </w:tcPr>
          <w:p w:rsidRDefault="00F10B4A" w:rsidP="000132F9" w:rsidR="00F10B4A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835"/>
            <w:shd w:fill="auto" w:color="auto" w:val="clear"/>
          </w:tcPr>
          <w:p w:rsidRDefault="00F10B4A" w:rsidP="000132F9" w:rsidR="00F10B4A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</w:tcPr>
          <w:p w:rsidRDefault="00F10B4A" w:rsidP="000132F9" w:rsidR="00F10B4A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</w:tcPr>
          <w:p w:rsidRDefault="00F10B4A" w:rsidP="000132F9" w:rsidR="00F10B4A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585"/>
            <w:shd w:fill="auto" w:color="auto" w:val="clear"/>
          </w:tcPr>
          <w:p w:rsidRDefault="000E1F2E" w:rsidP="00F10B4A" w:rsidR="00F10B4A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8.368,69</w:t>
            </w:r>
            <w:r w:rsidR="00AA40AB">
              <w:rPr>
                <w:rFonts w:hAnsi="Bookman Old Style" w:ascii="Bookman Old Style"/>
                <w:b/>
                <w:sz w:val="20"/>
                <w:szCs w:val="20"/>
              </w:rPr>
              <w:t xml:space="preserve"> </w:t>
            </w:r>
            <w:r w:rsidR="00F10B4A"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kn</w:t>
            </w:r>
          </w:p>
          <w:p w:rsidRDefault="00F10B4A" w:rsidP="000132F9" w:rsidR="00F10B4A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AA40AB" w:rsidP="000E1F2E" w:rsidR="00F10B4A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</w:t>
            </w:r>
            <w:r w:rsidR="000E1F2E">
              <w:rPr>
                <w:rFonts w:hAnsi="Bookman Old Style" w:ascii="Bookman Old Style"/>
                <w:sz w:val="20"/>
                <w:szCs w:val="20"/>
              </w:rPr>
              <w:t>nos za mirovinsko osiguranje – n</w:t>
            </w:r>
            <w:r>
              <w:rPr>
                <w:rFonts w:hAnsi="Bookman Old Style" w:ascii="Bookman Old Style"/>
                <w:sz w:val="20"/>
                <w:szCs w:val="20"/>
              </w:rPr>
              <w:t xml:space="preserve">a </w:t>
            </w:r>
            <w:r w:rsidR="000E1F2E">
              <w:rPr>
                <w:rFonts w:hAnsi="Bookman Old Style" w:ascii="Bookman Old Style"/>
                <w:sz w:val="20"/>
                <w:szCs w:val="20"/>
              </w:rPr>
              <w:t xml:space="preserve">temelju gen.solid temeljem radnog odnosa </w:t>
            </w:r>
          </w:p>
        </w:tc>
        <w:tc>
          <w:tcPr>
            <w:tcW w:type="dxa" w:w="1843"/>
            <w:shd w:fill="auto" w:color="auto" w:val="clear"/>
          </w:tcPr>
          <w:p w:rsidRDefault="000E1F2E" w:rsidP="00AA40AB" w:rsidR="00AA40AB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8.368,69</w:t>
            </w:r>
          </w:p>
          <w:p w:rsidRDefault="00F10B4A" w:rsidP="00F10B4A" w:rsidR="00F10B4A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440"/>
            <w:gridSpan w:val="2"/>
          </w:tcPr>
          <w:p w:rsidRDefault="00F10B4A" w:rsidP="000132F9" w:rsidR="00F10B4A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D6EC3" w:rsidP="000132F9" w:rsidR="005D6EC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0132F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0132F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0132F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D6EC3" w:rsidP="000132F9" w:rsidR="005D6EC3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D6EC3" w:rsidP="000132F9" w:rsidR="005D6EC3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123"/>
            <w:gridSpan w:val="2"/>
          </w:tcPr>
          <w:p w:rsidRDefault="00F10B4A" w:rsidP="000132F9" w:rsidR="00F10B4A" w:rsidRPr="00413605">
            <w:pPr>
              <w:pStyle w:val="Bezproreda"/>
              <w:jc w:val="right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</w:p>
        </w:tc>
        <w:tc>
          <w:tcPr>
            <w:tcW w:type="dxa" w:w="2123"/>
          </w:tcPr>
          <w:p w:rsidRDefault="00F10B4A" w:rsidP="000132F9" w:rsidR="00F10B4A" w:rsidRPr="00413605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4C2589" w:rsidR="000E1F2E" w:rsidRPr="001640E3">
        <w:trPr>
          <w:gridAfter w:val="3"/>
          <w:wAfter w:type="dxa" w:w="4246"/>
          <w:trHeight w:val="987"/>
        </w:trPr>
        <w:tc>
          <w:tcPr>
            <w:tcW w:type="dxa" w:w="900"/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835"/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585"/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7.656,89 kn</w:t>
            </w:r>
          </w:p>
        </w:tc>
        <w:tc>
          <w:tcPr>
            <w:tcW w:type="dxa" w:w="1667"/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zdravstveno osiguranje na temelju radnog odnosa</w:t>
            </w:r>
          </w:p>
        </w:tc>
        <w:tc>
          <w:tcPr>
            <w:tcW w:type="dxa" w:w="1843"/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7.656,89 kn</w:t>
            </w:r>
          </w:p>
        </w:tc>
        <w:tc>
          <w:tcPr>
            <w:tcW w:type="dxa" w:w="2440"/>
            <w:gridSpan w:val="2"/>
          </w:tcPr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0E1F2E" w:rsidR="000E1F2E" w:rsidRPr="001640E3">
        <w:trPr>
          <w:gridAfter w:val="3"/>
          <w:wAfter w:type="dxa" w:w="4246"/>
          <w:trHeight w:val="987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196,14 kn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zdravstveno osiguranje zašt. zdr.temeljem radnog odnosa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0E1F2E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196,14 kn</w:t>
            </w:r>
          </w:p>
        </w:tc>
        <w:tc>
          <w:tcPr>
            <w:tcW w:type="dxa" w:w="24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0E1F2E" w:rsidR="000E1F2E" w:rsidRPr="001640E3">
        <w:trPr>
          <w:gridAfter w:val="3"/>
          <w:wAfter w:type="dxa" w:w="4246"/>
          <w:trHeight w:val="987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dxa" w:w="2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443,09 kn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0E1F2E" w:rsidR="000E1F2E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zapošljavanje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E1F2E" w:rsidP="004C2589" w:rsidR="000E1F2E" w:rsidRPr="000E1F2E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443,09 kn</w:t>
            </w:r>
          </w:p>
        </w:tc>
        <w:tc>
          <w:tcPr>
            <w:tcW w:type="dxa" w:w="24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0E1F2E" w:rsidP="004C2589" w:rsidR="000E1F2E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</w:tbl>
    <w:p w:rsidRDefault="007E5372" w:rsidP="007E5372" w:rsidR="007E5372" w:rsidRPr="005112EC">
      <w:pPr>
        <w:pStyle w:val="Bezproreda"/>
        <w:jc w:val="center"/>
        <w:rPr>
          <w:rFonts w:hAnsi="Bookman Old Style" w:ascii="Bookman Old Style"/>
          <w:b/>
          <w:sz w:val="24"/>
          <w:szCs w:val="24"/>
        </w:rPr>
      </w:pPr>
    </w:p>
    <w:p w:rsidRDefault="007E5372" w:rsidP="007B0635" w:rsidR="007E537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1640E3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UKUPNO I. VIŠI ISPLATNI RED:  </w:t>
      </w:r>
      <w:r w:rsidR="000E1F2E">
        <w:rPr>
          <w:rFonts w:hAnsi="Bookman Old Style" w:ascii="Bookman Old Style"/>
          <w:b/>
          <w:sz w:val="24"/>
          <w:szCs w:val="24"/>
        </w:rPr>
        <w:t>20.3</w:t>
      </w:r>
      <w:r w:rsidR="004A0102">
        <w:rPr>
          <w:rFonts w:hAnsi="Bookman Old Style" w:ascii="Bookman Old Style"/>
          <w:b/>
          <w:sz w:val="24"/>
          <w:szCs w:val="24"/>
        </w:rPr>
        <w:t>6</w:t>
      </w:r>
      <w:r w:rsidR="000E1F2E">
        <w:rPr>
          <w:rFonts w:hAnsi="Bookman Old Style" w:ascii="Bookman Old Style"/>
          <w:b/>
          <w:sz w:val="24"/>
          <w:szCs w:val="24"/>
        </w:rPr>
        <w:t>8,27</w:t>
      </w:r>
      <w:r>
        <w:rPr>
          <w:rFonts w:hAnsi="Bookman Old Style" w:ascii="Bookman Old Style"/>
          <w:b/>
          <w:sz w:val="24"/>
          <w:szCs w:val="24"/>
        </w:rPr>
        <w:t xml:space="preserve">  KN</w:t>
      </w: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967030" w:rsidP="007B0635" w:rsidR="00967030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967030" w:rsidP="007B0635" w:rsidR="00967030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967030" w:rsidP="007B0635" w:rsidR="00967030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967030" w:rsidP="007B0635" w:rsidR="00967030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57C3C" w:rsidP="007B0635" w:rsidR="00757C3C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57C3C" w:rsidP="007B0635" w:rsidR="00757C3C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E5372" w:rsidP="007B0635" w:rsidR="007E537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B0635" w:rsidP="007B0635" w:rsidR="00702487" w:rsidRPr="00D33EC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 w:rsidRPr="00D33EC4">
        <w:rPr>
          <w:rFonts w:hAnsi="Bookman Old Style" w:ascii="Bookman Old Style"/>
          <w:b/>
          <w:sz w:val="24"/>
          <w:szCs w:val="24"/>
        </w:rPr>
        <w:t>T</w:t>
      </w:r>
      <w:r w:rsidR="00702487" w:rsidRPr="00D33EC4">
        <w:rPr>
          <w:rFonts w:hAnsi="Bookman Old Style" w:ascii="Bookman Old Style"/>
          <w:b/>
          <w:sz w:val="24"/>
          <w:szCs w:val="24"/>
        </w:rPr>
        <w:t>ABLICA PRIJAVLJENIH TRAŽBINA</w:t>
      </w:r>
      <w:r w:rsidR="007E5372" w:rsidRPr="00D33EC4">
        <w:rPr>
          <w:rFonts w:hAnsi="Bookman Old Style" w:ascii="Bookman Old Style"/>
          <w:b/>
          <w:sz w:val="24"/>
          <w:szCs w:val="24"/>
        </w:rPr>
        <w:t xml:space="preserve"> II</w:t>
      </w:r>
      <w:r w:rsidR="000073F9" w:rsidRPr="00D33EC4">
        <w:rPr>
          <w:rFonts w:hAnsi="Bookman Old Style" w:ascii="Bookman Old Style"/>
          <w:b/>
          <w:sz w:val="24"/>
          <w:szCs w:val="24"/>
        </w:rPr>
        <w:t>.</w:t>
      </w:r>
      <w:r w:rsidR="007E5372" w:rsidRPr="00D33EC4">
        <w:rPr>
          <w:rFonts w:hAnsi="Bookman Old Style" w:ascii="Bookman Old Style"/>
          <w:b/>
          <w:sz w:val="24"/>
          <w:szCs w:val="24"/>
        </w:rPr>
        <w:t xml:space="preserve"> VIŠI ISLPLATNI RED</w:t>
      </w:r>
    </w:p>
    <w:p w:rsidRDefault="000B6F34" w:rsidP="00702487" w:rsidR="000B6F34" w:rsidRPr="005112EC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67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2"/>
        <w:gridCol w:w="2839"/>
        <w:gridCol w:w="1978"/>
        <w:gridCol w:w="1842"/>
        <w:gridCol w:w="2409"/>
        <w:gridCol w:w="2132"/>
        <w:gridCol w:w="1980"/>
        <w:gridCol w:w="1983"/>
      </w:tblGrid>
      <w:tr w:rsidTr="001B6565" w:rsidR="00C11952" w:rsidRPr="005112EC">
        <w:trPr>
          <w:jc w:val="center"/>
        </w:trPr>
        <w:tc>
          <w:tcPr>
            <w:tcW w:type="pct" w:w="298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80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13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1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747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Iznos prijavljene tražbine (kn)</w:t>
            </w:r>
            <w:r w:rsidRPr="005112EC">
              <w:rPr>
                <w:rStyle w:val="Referencafusnote"/>
                <w:rFonts w:hAnsi="Bookman Old Style" w:ascii="Bookman Old Style"/>
                <w:sz w:val="24"/>
                <w:szCs w:val="24"/>
              </w:rPr>
              <w:footnoteReference w:id="1"/>
            </w:r>
          </w:p>
        </w:tc>
        <w:tc>
          <w:tcPr>
            <w:tcW w:type="pct" w:w="661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4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615"/>
            <w:vAlign w:val="center"/>
          </w:tcPr>
          <w:p w:rsidRDefault="00702487" w:rsidP="008A794F" w:rsidR="00702487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112EC"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1B6565" w:rsidR="009B64F6" w:rsidRPr="005112EC">
        <w:trPr>
          <w:jc w:val="center"/>
        </w:trPr>
        <w:tc>
          <w:tcPr>
            <w:tcW w:type="pct" w:w="298"/>
            <w:vAlign w:val="center"/>
          </w:tcPr>
          <w:p w:rsidRDefault="009B64F6" w:rsidP="009B64F6" w:rsidR="009B64F6" w:rsidRPr="005112EC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80"/>
            <w:vAlign w:val="center"/>
          </w:tcPr>
          <w:p w:rsidRDefault="00630D9E" w:rsidP="00757C3C" w:rsidR="009B64F6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IMPULS – LEASING d.o.o. po odvj. Zlatko Knezović</w:t>
            </w:r>
          </w:p>
        </w:tc>
        <w:tc>
          <w:tcPr>
            <w:tcW w:type="pct" w:w="613"/>
            <w:vAlign w:val="center"/>
          </w:tcPr>
          <w:p w:rsidRDefault="00630D9E" w:rsidP="008A794F" w:rsidR="009B64F6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65918029671</w:t>
            </w:r>
          </w:p>
        </w:tc>
        <w:tc>
          <w:tcPr>
            <w:tcW w:type="pct" w:w="571"/>
            <w:vAlign w:val="center"/>
          </w:tcPr>
          <w:p w:rsidRDefault="00630D9E" w:rsidP="00757C3C" w:rsidR="009B64F6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Zagreb, V. Škorpika 24/1</w:t>
            </w:r>
          </w:p>
        </w:tc>
        <w:tc>
          <w:tcPr>
            <w:tcW w:type="pct" w:w="747"/>
            <w:vAlign w:val="center"/>
          </w:tcPr>
          <w:p w:rsidRDefault="00630D9E" w:rsidP="008A794F" w:rsidR="009B64F6" w:rsidRPr="00757C3C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16.514,63</w:t>
            </w:r>
          </w:p>
        </w:tc>
        <w:tc>
          <w:tcPr>
            <w:tcW w:type="pct" w:w="661"/>
            <w:vAlign w:val="center"/>
          </w:tcPr>
          <w:p w:rsidRDefault="00630D9E" w:rsidP="008A794F" w:rsidR="009B64F6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Ugovor o leasingu broj 13284</w:t>
            </w:r>
          </w:p>
        </w:tc>
        <w:tc>
          <w:tcPr>
            <w:tcW w:type="pct" w:w="614"/>
            <w:vAlign w:val="center"/>
          </w:tcPr>
          <w:p w:rsidRDefault="00630D9E" w:rsidP="008A794F" w:rsidR="009B64F6" w:rsidRPr="00757C3C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16.514,63</w:t>
            </w:r>
          </w:p>
        </w:tc>
        <w:tc>
          <w:tcPr>
            <w:tcW w:type="pct" w:w="615"/>
            <w:vAlign w:val="center"/>
          </w:tcPr>
          <w:p w:rsidRDefault="00630D9E" w:rsidP="008A794F" w:rsidR="009B64F6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Ugovor o leasingu broj 13284</w:t>
            </w:r>
          </w:p>
        </w:tc>
      </w:tr>
      <w:tr w:rsidTr="001B6565" w:rsidR="00630D9E" w:rsidRPr="005112EC">
        <w:trPr>
          <w:jc w:val="center"/>
        </w:trPr>
        <w:tc>
          <w:tcPr>
            <w:tcW w:type="pct" w:w="298"/>
            <w:vAlign w:val="center"/>
          </w:tcPr>
          <w:p w:rsidRDefault="00630D9E" w:rsidP="00630D9E" w:rsidR="00630D9E" w:rsidRPr="005112EC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80"/>
            <w:vAlign w:val="center"/>
          </w:tcPr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 w:rsidRPr="00720184">
              <w:rPr>
                <w:rFonts w:hAnsi="Bookman Old Style" w:ascii="Bookman Old Style"/>
              </w:rPr>
              <w:t>FANON D.O.O. po punomožniku OD Korušić, Hrg i Vukalović j.t.d.</w:t>
            </w:r>
            <w:r>
              <w:rPr>
                <w:rFonts w:hAnsi="Bookman Old Style" w:ascii="Bookman Old Style"/>
              </w:rPr>
              <w:t xml:space="preserve">  </w:t>
            </w:r>
            <w:r w:rsidRPr="00413605">
              <w:rPr>
                <w:rFonts w:hAnsi="Bookman Old Style" w:ascii="Bookman Old Style"/>
              </w:rPr>
              <w:t xml:space="preserve">                         </w:t>
            </w:r>
          </w:p>
        </w:tc>
        <w:tc>
          <w:tcPr>
            <w:tcW w:type="pct" w:w="613"/>
            <w:vAlign w:val="center"/>
          </w:tcPr>
          <w:p w:rsidRDefault="00630D9E" w:rsidP="00630D9E" w:rsidR="00630D9E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30703851882</w:t>
            </w:r>
          </w:p>
        </w:tc>
        <w:tc>
          <w:tcPr>
            <w:tcW w:type="pct" w:w="571"/>
            <w:vAlign w:val="center"/>
          </w:tcPr>
          <w:p w:rsidRDefault="00630D9E" w:rsidP="00630D9E" w:rsidR="00630D9E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Petrijanec, V. Nazora 126 </w:t>
            </w:r>
          </w:p>
        </w:tc>
        <w:tc>
          <w:tcPr>
            <w:tcW w:type="pct" w:w="747"/>
            <w:vAlign w:val="center"/>
          </w:tcPr>
          <w:p w:rsidRDefault="00630D9E" w:rsidP="00630D9E" w:rsidR="00630D9E" w:rsidRPr="00757C3C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31.259,71</w:t>
            </w:r>
            <w:r w:rsidRPr="00757C3C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pct" w:w="661"/>
            <w:vAlign w:val="center"/>
          </w:tcPr>
          <w:p w:rsidRDefault="00630D9E" w:rsidP="00630D9E" w:rsidR="00630D9E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IOS, Obračun kamata, specifikacija potraživanja </w:t>
            </w:r>
          </w:p>
        </w:tc>
        <w:tc>
          <w:tcPr>
            <w:tcW w:type="pct" w:w="614"/>
            <w:vAlign w:val="center"/>
          </w:tcPr>
          <w:p w:rsidRDefault="00630D9E" w:rsidP="00630D9E" w:rsidR="00630D9E" w:rsidRPr="00757C3C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31.259,71</w:t>
            </w:r>
            <w:r w:rsidRPr="00757C3C">
              <w:rPr>
                <w:rFonts w:hAnsi="Bookman Old Style" w:ascii="Bookman Old Style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615"/>
            <w:vAlign w:val="center"/>
          </w:tcPr>
          <w:p w:rsidRDefault="00630D9E" w:rsidP="00630D9E" w:rsidR="00630D9E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Obračun kamata, specifikacija potraživanja</w:t>
            </w:r>
          </w:p>
        </w:tc>
      </w:tr>
      <w:tr w:rsidTr="001B6565" w:rsidR="00630D9E" w:rsidRPr="005112EC">
        <w:trPr>
          <w:trHeight w:val="4519"/>
          <w:jc w:val="center"/>
        </w:trPr>
        <w:tc>
          <w:tcPr>
            <w:tcW w:type="pct" w:w="298"/>
          </w:tcPr>
          <w:p w:rsidRDefault="00700961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3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>.</w:t>
            </w:r>
          </w:p>
        </w:tc>
        <w:tc>
          <w:tcPr>
            <w:tcW w:type="pct" w:w="880"/>
          </w:tcPr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</w:rPr>
              <w:t>HRVATSKI ZAVOD ZA ZAPOŠLJAVANJE</w:t>
            </w:r>
          </w:p>
        </w:tc>
        <w:tc>
          <w:tcPr>
            <w:tcW w:type="pct" w:w="613"/>
          </w:tcPr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91547293790</w:t>
            </w:r>
          </w:p>
        </w:tc>
        <w:tc>
          <w:tcPr>
            <w:tcW w:type="pct" w:w="571"/>
          </w:tcPr>
          <w:p w:rsidRDefault="00630D9E" w:rsidP="00630D9E" w:rsidR="00630D9E" w:rsidRPr="005112EC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 xml:space="preserve">Zagreb, Radnička cesta 1  </w:t>
            </w:r>
          </w:p>
        </w:tc>
        <w:tc>
          <w:tcPr>
            <w:tcW w:type="pct" w:w="747"/>
          </w:tcPr>
          <w:p w:rsidRDefault="00630D9E" w:rsidP="00630D9E" w:rsidR="00630D9E" w:rsidRPr="00757C3C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7.707,74</w:t>
            </w:r>
            <w:r w:rsidRPr="00757C3C">
              <w:rPr>
                <w:rFonts w:hAnsi="Bookman Old Style" w:ascii="Bookman Old Style"/>
                <w:b/>
                <w:sz w:val="24"/>
                <w:szCs w:val="24"/>
              </w:rPr>
              <w:t xml:space="preserve">  </w:t>
            </w:r>
            <w:r w:rsidR="0012108A">
              <w:rPr>
                <w:rFonts w:hAnsi="Bookman Old Style" w:ascii="Bookman Old Style"/>
                <w:b/>
                <w:sz w:val="24"/>
                <w:szCs w:val="24"/>
              </w:rPr>
              <w:t>kn</w:t>
            </w:r>
          </w:p>
        </w:tc>
        <w:tc>
          <w:tcPr>
            <w:tcW w:type="pct" w:w="661"/>
          </w:tcPr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Ugovor o međusobnim pravima i obvezama u svezi sručnog osposobljavanja za rad bez zasnivanja radnog odnosa, KLASA 103-05/14-01/94, Urbroj 2109-13-04/1-14-12 od 29.05.2014</w:t>
            </w:r>
          </w:p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14"/>
          </w:tcPr>
          <w:p w:rsidRDefault="00630D9E" w:rsidP="00630D9E" w:rsidR="00630D9E" w:rsidRPr="00F01317">
            <w:pPr>
              <w:pStyle w:val="Bezproreda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7.707,74 </w:t>
            </w:r>
            <w:r w:rsidRPr="00F01317">
              <w:rPr>
                <w:rFonts w:hAnsi="Bookman Old Style" w:ascii="Bookman Old Style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type="pct" w:w="615"/>
          </w:tcPr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Ugovor o međusobnim pravima i obvezama u svezi sručnog osposobljavanja za rad bez zasnivanja radnog odnosa, KLASA 103-05/14-01/94, Urbroj 2109-13-04/1-14-12 od 29.05.2014</w:t>
            </w:r>
          </w:p>
          <w:p w:rsidRDefault="00630D9E" w:rsidP="00630D9E" w:rsidR="00630D9E" w:rsidRPr="005112EC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1B6565" w:rsidR="00630D9E" w:rsidRPr="005112EC">
        <w:trPr>
          <w:trHeight w:val="2046"/>
          <w:jc w:val="center"/>
        </w:trPr>
        <w:tc>
          <w:tcPr>
            <w:tcW w:type="pct" w:w="298"/>
          </w:tcPr>
          <w:p w:rsidRDefault="00700961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4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>.</w:t>
            </w:r>
          </w:p>
        </w:tc>
        <w:tc>
          <w:tcPr>
            <w:tcW w:type="pct" w:w="880"/>
          </w:tcPr>
          <w:p w:rsidRDefault="00630D9E" w:rsidP="00630D9E" w:rsidR="00630D9E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Republika Hrvatska, Ministarstvo financija, Porezna uprava, Područ. Ured </w:t>
            </w:r>
          </w:p>
        </w:tc>
        <w:tc>
          <w:tcPr>
            <w:tcW w:type="pct" w:w="613"/>
          </w:tcPr>
          <w:p w:rsidRDefault="00630D9E" w:rsidP="00630D9E" w:rsidR="00630D9E" w:rsidRPr="006F3F97">
            <w:pPr>
              <w:rPr>
                <w:rFonts w:hAnsi="Bookman Old Style" w:ascii="Bookman Old Style"/>
                <w:sz w:val="24"/>
                <w:szCs w:val="24"/>
              </w:rPr>
            </w:pPr>
            <w:r w:rsidRPr="006F3F97">
              <w:rPr>
                <w:rFonts w:hAnsi="Bookman Old Style" w:ascii="Bookman Old Style"/>
                <w:sz w:val="24"/>
                <w:szCs w:val="24"/>
              </w:rPr>
              <w:t>18683136487</w:t>
            </w:r>
          </w:p>
        </w:tc>
        <w:tc>
          <w:tcPr>
            <w:tcW w:type="pct" w:w="571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Varaždin, Graberje 1</w:t>
            </w:r>
          </w:p>
        </w:tc>
        <w:tc>
          <w:tcPr>
            <w:tcW w:type="pct" w:w="747"/>
          </w:tcPr>
          <w:p w:rsidRDefault="00D643EC" w:rsidP="00D643EC" w:rsidR="00630D9E" w:rsidRPr="009E22BF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94</w:t>
            </w:r>
            <w:r w:rsidR="004A0102">
              <w:rPr>
                <w:rFonts w:hAnsi="Bookman Old Style" w:ascii="Bookman Old Style"/>
                <w:b/>
                <w:sz w:val="24"/>
                <w:szCs w:val="24"/>
              </w:rPr>
              <w:t>,</w:t>
            </w:r>
            <w:r>
              <w:rPr>
                <w:rFonts w:hAnsi="Bookman Old Style" w:ascii="Bookman Old Style"/>
                <w:b/>
                <w:sz w:val="24"/>
                <w:szCs w:val="24"/>
              </w:rPr>
              <w:t>857,14</w:t>
            </w:r>
            <w:r w:rsidR="004B5574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pct" w:w="661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Izlisti stanja dugovanja iz informacijskog sustava Porezne uprave</w:t>
            </w:r>
          </w:p>
        </w:tc>
        <w:tc>
          <w:tcPr>
            <w:tcW w:type="pct" w:w="614"/>
          </w:tcPr>
          <w:p w:rsidRDefault="00C870BA" w:rsidP="00630D9E" w:rsidR="00630D9E" w:rsidRPr="009E22B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94.857,14</w:t>
            </w:r>
            <w:r w:rsidR="004B5574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pct" w:w="615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Izlisti stanja dugovanja iz informacijskog sustava Porezne uprave</w:t>
            </w:r>
          </w:p>
        </w:tc>
      </w:tr>
      <w:tr w:rsidTr="001B6565" w:rsidR="00630D9E" w:rsidRPr="005112EC">
        <w:trPr>
          <w:trHeight w:val="4658"/>
          <w:jc w:val="center"/>
        </w:trPr>
        <w:tc>
          <w:tcPr>
            <w:tcW w:type="pct" w:w="298"/>
          </w:tcPr>
          <w:p w:rsidRDefault="00700961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5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>.</w:t>
            </w:r>
          </w:p>
        </w:tc>
        <w:tc>
          <w:tcPr>
            <w:tcW w:type="pct" w:w="880"/>
          </w:tcPr>
          <w:p w:rsidRDefault="00630D9E" w:rsidP="00630D9E" w:rsidR="00630D9E" w:rsidRPr="00413605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HEDON DUO d.o.o. </w:t>
            </w:r>
          </w:p>
        </w:tc>
        <w:tc>
          <w:tcPr>
            <w:tcW w:type="pct" w:w="613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37945624828</w:t>
            </w:r>
          </w:p>
        </w:tc>
        <w:tc>
          <w:tcPr>
            <w:tcW w:type="pct" w:w="571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Karlovac, Gundulićeva 6</w:t>
            </w:r>
          </w:p>
        </w:tc>
        <w:tc>
          <w:tcPr>
            <w:tcW w:type="pct" w:w="747"/>
          </w:tcPr>
          <w:p w:rsidRDefault="00630D9E" w:rsidP="00630D9E" w:rsidR="00630D9E" w:rsidRPr="009E22BF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25.085,87</w:t>
            </w:r>
            <w:r w:rsidRPr="009E22BF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pct" w:w="661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RAČUNI</w:t>
            </w:r>
          </w:p>
        </w:tc>
        <w:tc>
          <w:tcPr>
            <w:tcW w:type="pct" w:w="614"/>
          </w:tcPr>
          <w:p w:rsidRDefault="00630D9E" w:rsidP="00630D9E" w:rsidR="00630D9E" w:rsidRPr="009E22B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25.085,87 kn</w:t>
            </w:r>
          </w:p>
        </w:tc>
        <w:tc>
          <w:tcPr>
            <w:tcW w:type="pct" w:w="615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RAČUNI</w:t>
            </w:r>
          </w:p>
        </w:tc>
      </w:tr>
      <w:tr w:rsidTr="001B6565" w:rsidR="00630D9E" w:rsidRPr="005112EC">
        <w:trPr>
          <w:trHeight w:val="4658"/>
          <w:jc w:val="center"/>
        </w:trPr>
        <w:tc>
          <w:tcPr>
            <w:tcW w:type="pct" w:w="298"/>
          </w:tcPr>
          <w:p w:rsidRDefault="00700961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6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>.</w:t>
            </w:r>
          </w:p>
        </w:tc>
        <w:tc>
          <w:tcPr>
            <w:tcW w:type="pct" w:w="880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HRVATSKO DRUŠTVO SKLADATELJA  po pun. Odvjetnik Pavle Fellner</w:t>
            </w:r>
          </w:p>
        </w:tc>
        <w:tc>
          <w:tcPr>
            <w:tcW w:type="pct" w:w="613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56668956985</w:t>
            </w:r>
          </w:p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71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Zagreb, Berislavićeva 9 </w:t>
            </w:r>
          </w:p>
        </w:tc>
        <w:tc>
          <w:tcPr>
            <w:tcW w:type="pct" w:w="747"/>
          </w:tcPr>
          <w:p w:rsidRDefault="00630D9E" w:rsidP="00630D9E" w:rsidR="00630D9E" w:rsidRPr="009E22BF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2.763,60</w:t>
            </w:r>
            <w:r w:rsidRPr="009E22BF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61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</w:t>
            </w:r>
          </w:p>
        </w:tc>
        <w:tc>
          <w:tcPr>
            <w:tcW w:type="pct" w:w="614"/>
          </w:tcPr>
          <w:p w:rsidRDefault="00630D9E" w:rsidP="00630D9E" w:rsidR="00630D9E" w:rsidRPr="009E22BF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2.763,60</w:t>
            </w:r>
            <w:r w:rsidRPr="009E22BF">
              <w:rPr>
                <w:rFonts w:hAnsi="Bookman Old Style" w:ascii="Bookman Old Style"/>
                <w:b/>
                <w:sz w:val="24"/>
                <w:szCs w:val="24"/>
              </w:rPr>
              <w:t xml:space="preserve"> kn</w:t>
            </w:r>
          </w:p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15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</w:t>
            </w:r>
          </w:p>
        </w:tc>
      </w:tr>
      <w:tr w:rsidTr="001B6565" w:rsidR="00630D9E" w:rsidRPr="005112EC">
        <w:trPr>
          <w:trHeight w:val="4658"/>
          <w:jc w:val="center"/>
        </w:trPr>
        <w:tc>
          <w:tcPr>
            <w:tcW w:type="pct" w:w="298"/>
          </w:tcPr>
          <w:p w:rsidRDefault="00700961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7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>.</w:t>
            </w:r>
          </w:p>
        </w:tc>
        <w:tc>
          <w:tcPr>
            <w:tcW w:type="pct" w:w="880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SVEA EKONOMI d.o.o. </w:t>
            </w:r>
          </w:p>
        </w:tc>
        <w:tc>
          <w:tcPr>
            <w:tcW w:type="pct" w:w="613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17863542417</w:t>
            </w:r>
          </w:p>
        </w:tc>
        <w:tc>
          <w:tcPr>
            <w:tcW w:type="pct" w:w="571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Zagreb, U.D.T. Gavrana 11</w:t>
            </w:r>
          </w:p>
        </w:tc>
        <w:tc>
          <w:tcPr>
            <w:tcW w:type="pct" w:w="747"/>
          </w:tcPr>
          <w:p w:rsidRDefault="00630D9E" w:rsidP="00630D9E" w:rsidR="00630D9E" w:rsidRPr="009E22BF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1.947,80 kn</w:t>
            </w:r>
          </w:p>
        </w:tc>
        <w:tc>
          <w:tcPr>
            <w:tcW w:type="pct" w:w="661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cesiji, obavijest o ustupu, računi,  </w:t>
            </w:r>
          </w:p>
        </w:tc>
        <w:tc>
          <w:tcPr>
            <w:tcW w:type="pct" w:w="614"/>
          </w:tcPr>
          <w:p w:rsidRDefault="00630D9E" w:rsidP="00630D9E" w:rsidR="00630D9E" w:rsidRPr="009E22B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1.947,80 kn</w:t>
            </w:r>
            <w:r w:rsidRPr="009E22BF">
              <w:rPr>
                <w:rFonts w:hAnsi="Bookman Old Style" w:ascii="Bookman Old Style"/>
                <w:b/>
                <w:sz w:val="24"/>
                <w:szCs w:val="24"/>
              </w:rPr>
              <w:t xml:space="preserve">  </w:t>
            </w:r>
          </w:p>
        </w:tc>
        <w:tc>
          <w:tcPr>
            <w:tcW w:type="pct" w:w="615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cesiji, obavijest o ustupu, računi,  </w:t>
            </w:r>
          </w:p>
        </w:tc>
      </w:tr>
      <w:tr w:rsidTr="001B6565" w:rsidR="00630D9E" w:rsidRPr="005112EC">
        <w:trPr>
          <w:trHeight w:val="4658"/>
          <w:jc w:val="center"/>
        </w:trPr>
        <w:tc>
          <w:tcPr>
            <w:tcW w:type="pct" w:w="298"/>
          </w:tcPr>
          <w:p w:rsidRDefault="00700961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8</w:t>
            </w:r>
            <w:r w:rsidR="00630D9E">
              <w:rPr>
                <w:rFonts w:hAnsi="Bookman Old Style" w:ascii="Bookman Old Style"/>
                <w:sz w:val="24"/>
                <w:szCs w:val="24"/>
              </w:rPr>
              <w:t xml:space="preserve">. </w:t>
            </w:r>
          </w:p>
        </w:tc>
        <w:tc>
          <w:tcPr>
            <w:tcW w:type="pct" w:w="880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SVEA EKONOMI d.o.o. </w:t>
            </w:r>
          </w:p>
        </w:tc>
        <w:tc>
          <w:tcPr>
            <w:tcW w:type="pct" w:w="613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17863542417</w:t>
            </w:r>
          </w:p>
        </w:tc>
        <w:tc>
          <w:tcPr>
            <w:tcW w:type="pct" w:w="571"/>
          </w:tcPr>
          <w:p w:rsidRDefault="00630D9E" w:rsidP="00630D9E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Zagreb, U.D.T. Gavrana 11</w:t>
            </w:r>
          </w:p>
        </w:tc>
        <w:tc>
          <w:tcPr>
            <w:tcW w:type="pct" w:w="747"/>
          </w:tcPr>
          <w:p w:rsidRDefault="00630D9E" w:rsidP="00630D9E" w:rsidR="00630D9E" w:rsidRPr="009E22BF">
            <w:pPr>
              <w:pStyle w:val="Bezproreda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3.743,77 kn</w:t>
            </w:r>
          </w:p>
        </w:tc>
        <w:tc>
          <w:tcPr>
            <w:tcW w:type="pct" w:w="661"/>
          </w:tcPr>
          <w:p w:rsidRDefault="00630D9E" w:rsidP="00630D9E" w:rsidR="00630D9E" w:rsidRPr="00AA40AB">
            <w:pPr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cesiji, obavijest o ustupu, računi,  </w:t>
            </w:r>
          </w:p>
        </w:tc>
        <w:tc>
          <w:tcPr>
            <w:tcW w:type="pct" w:w="614"/>
          </w:tcPr>
          <w:p w:rsidRDefault="00630D9E" w:rsidP="00630D9E" w:rsidR="00630D9E" w:rsidRPr="009E22BF">
            <w:pPr>
              <w:pStyle w:val="Bezproreda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3.743,77 kn </w:t>
            </w:r>
          </w:p>
        </w:tc>
        <w:tc>
          <w:tcPr>
            <w:tcW w:type="pct" w:w="615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Ugovor o cesiji, obavijest o ustupu, računi,  </w:t>
            </w:r>
          </w:p>
        </w:tc>
      </w:tr>
      <w:tr w:rsidTr="001B6565" w:rsidR="00630D9E" w:rsidRPr="005112EC">
        <w:trPr>
          <w:trHeight w:val="4658"/>
          <w:jc w:val="center"/>
        </w:trPr>
        <w:tc>
          <w:tcPr>
            <w:tcW w:type="pct" w:w="298"/>
          </w:tcPr>
          <w:p w:rsidRDefault="00700961" w:rsidP="00700961" w:rsidR="00630D9E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pct" w:w="880"/>
          </w:tcPr>
          <w:p w:rsidRDefault="00630D9E" w:rsidP="00630D9E" w:rsidR="00630D9E" w:rsidRPr="00566EAB">
            <w:pPr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66EAB">
              <w:rPr>
                <w:rFonts w:hAnsi="Bookman Old Style" w:ascii="Bookman Old Style"/>
                <w:sz w:val="24"/>
                <w:szCs w:val="24"/>
              </w:rPr>
              <w:t xml:space="preserve">ORCHEM d.o.o po punomoćniku odvj. Luka Čolić </w:t>
            </w:r>
          </w:p>
        </w:tc>
        <w:tc>
          <w:tcPr>
            <w:tcW w:type="pct" w:w="613"/>
          </w:tcPr>
          <w:p w:rsidRDefault="00630D9E" w:rsidP="00630D9E" w:rsidR="00630D9E" w:rsidRPr="00566EAB">
            <w:pPr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66EAB">
              <w:rPr>
                <w:rFonts w:hAnsi="Bookman Old Style" w:ascii="Bookman Old Style"/>
                <w:sz w:val="24"/>
                <w:szCs w:val="24"/>
              </w:rPr>
              <w:t>57117622812</w:t>
            </w:r>
          </w:p>
        </w:tc>
        <w:tc>
          <w:tcPr>
            <w:tcW w:type="pct" w:w="571"/>
          </w:tcPr>
          <w:p w:rsidRDefault="00630D9E" w:rsidP="00630D9E" w:rsidR="00630D9E" w:rsidRPr="00566EAB">
            <w:pPr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566EAB">
              <w:rPr>
                <w:rFonts w:hAnsi="Bookman Old Style" w:ascii="Bookman Old Style"/>
                <w:sz w:val="24"/>
                <w:szCs w:val="24"/>
              </w:rPr>
              <w:t>Zagreb, Stenjevečka 38</w:t>
            </w:r>
          </w:p>
        </w:tc>
        <w:tc>
          <w:tcPr>
            <w:tcW w:type="pct" w:w="747"/>
          </w:tcPr>
          <w:p w:rsidRDefault="00630D9E" w:rsidP="00630D9E" w:rsidR="00630D9E" w:rsidRPr="001B6565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 xml:space="preserve">1.858.583,19 kn </w:t>
            </w:r>
          </w:p>
        </w:tc>
        <w:tc>
          <w:tcPr>
            <w:tcW w:type="pct" w:w="661"/>
          </w:tcPr>
          <w:p w:rsidRDefault="00630D9E" w:rsidP="00630D9E" w:rsidR="00630D9E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IOS,Računi za kupoprodaju robe, obračun kamata</w:t>
            </w:r>
          </w:p>
        </w:tc>
        <w:tc>
          <w:tcPr>
            <w:tcW w:type="pct" w:w="614"/>
          </w:tcPr>
          <w:p w:rsidRDefault="00630D9E" w:rsidP="00630D9E" w:rsidR="00630D9E" w:rsidRPr="001B6565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1.858.583,19 kn</w:t>
            </w:r>
          </w:p>
        </w:tc>
        <w:tc>
          <w:tcPr>
            <w:tcW w:type="pct" w:w="615"/>
          </w:tcPr>
          <w:p w:rsidRDefault="00630D9E" w:rsidP="00630D9E" w:rsidR="00630D9E" w:rsidRPr="00AA40AB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IOS,Računi za kupoprodaju robe, obračun kamata</w:t>
            </w:r>
          </w:p>
        </w:tc>
      </w:tr>
      <w:tr w:rsidTr="001B6565" w:rsidR="00630D9E" w:rsidRPr="00B40BEB">
        <w:trPr>
          <w:jc w:val="center"/>
        </w:trPr>
        <w:tc>
          <w:tcPr>
            <w:tcW w:type="pct" w:w="298"/>
          </w:tcPr>
          <w:p w:rsidRDefault="00630D9E" w:rsidP="00630D9E" w:rsidR="00630D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80"/>
          </w:tcPr>
          <w:p w:rsidRDefault="00630D9E" w:rsidP="00630D9E" w:rsidR="00630D9E" w:rsidRPr="00F85126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 w:rsidRPr="00F85126">
              <w:rPr>
                <w:rFonts w:hAnsi="Bookman Old Style" w:asci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type="pct" w:w="613"/>
          </w:tcPr>
          <w:p w:rsidRDefault="00630D9E" w:rsidP="00630D9E" w:rsidR="00630D9E" w:rsidRPr="00F85126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571"/>
          </w:tcPr>
          <w:p w:rsidRDefault="00630D9E" w:rsidP="00630D9E" w:rsidR="00630D9E" w:rsidRPr="00F85126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747"/>
          </w:tcPr>
          <w:p w:rsidRDefault="004B5E13" w:rsidP="00630D9E" w:rsidR="00630D9E" w:rsidRPr="00DE6FAF">
            <w:pPr>
              <w:pStyle w:val="Bezproreda"/>
              <w:jc w:val="right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2.042,463.45 kn </w:t>
            </w:r>
          </w:p>
        </w:tc>
        <w:tc>
          <w:tcPr>
            <w:tcW w:type="pct" w:w="661"/>
          </w:tcPr>
          <w:p w:rsidRDefault="00630D9E" w:rsidP="00630D9E" w:rsidR="00630D9E" w:rsidRPr="00F85126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614"/>
          </w:tcPr>
          <w:p w:rsidRDefault="004B5E13" w:rsidP="00630D9E" w:rsidR="00630D9E" w:rsidRPr="004B5E13">
            <w:pPr>
              <w:pStyle w:val="Bezproreda"/>
              <w:rPr>
                <w:rFonts w:hAnsi="Bookman Old Style" w:ascii="Bookman Old Style"/>
                <w:b/>
              </w:rPr>
            </w:pPr>
            <w:r w:rsidRPr="004B5E13">
              <w:rPr>
                <w:rFonts w:hAnsi="Bookman Old Style" w:ascii="Bookman Old Style"/>
                <w:b/>
              </w:rPr>
              <w:t>2.042,463.45 kn</w:t>
            </w:r>
          </w:p>
        </w:tc>
        <w:tc>
          <w:tcPr>
            <w:tcW w:type="pct" w:w="615"/>
          </w:tcPr>
          <w:p w:rsidRDefault="00630D9E" w:rsidP="00630D9E" w:rsidR="00630D9E" w:rsidRPr="00F8512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9A3E00" w:rsidP="00702487" w:rsidR="009A3E00">
      <w:pPr>
        <w:pStyle w:val="Bezproreda"/>
        <w:rPr>
          <w:rFonts w:hAnsi="Times New Roman" w:ascii="Times New Roman"/>
          <w:sz w:val="24"/>
        </w:rPr>
      </w:pPr>
    </w:p>
    <w:p w:rsidRDefault="002E7A29" w:rsidP="00702487" w:rsidR="002E7A29">
      <w:pPr>
        <w:pStyle w:val="Bezproreda"/>
        <w:rPr>
          <w:rFonts w:hAnsi="Times New Roman" w:ascii="Times New Roman"/>
          <w:sz w:val="24"/>
        </w:rPr>
      </w:pPr>
    </w:p>
    <w:p w:rsidRDefault="00712C1D" w:rsidP="00702487" w:rsidR="00712C1D">
      <w:pPr>
        <w:pStyle w:val="Bezproreda"/>
        <w:rPr>
          <w:rFonts w:hAnsi="Times New Roman" w:ascii="Times New Roman"/>
          <w:sz w:val="24"/>
        </w:rPr>
      </w:pPr>
    </w:p>
    <w:p w:rsidRDefault="00D4412C" w:rsidP="00702487" w:rsidR="00D4412C">
      <w:pPr>
        <w:pStyle w:val="Bezproreda"/>
        <w:rPr>
          <w:rFonts w:hAnsi="Times New Roman" w:ascii="Times New Roman"/>
          <w:sz w:val="24"/>
        </w:rPr>
      </w:pPr>
    </w:p>
    <w:p w:rsidRDefault="00997CD0" w:rsidP="000C2A8A" w:rsidR="00997CD0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997CD0" w:rsidP="000C2A8A" w:rsidR="00997CD0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997CD0" w:rsidP="000C2A8A" w:rsidR="00997CD0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566EAB" w:rsidP="000C2A8A" w:rsidR="00566EAB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0C2A8A" w:rsidP="000C2A8A" w:rsidR="00D4412C">
      <w:pPr>
        <w:pStyle w:val="Bezproreda"/>
        <w:jc w:val="center"/>
        <w:rPr>
          <w:rFonts w:hAnsi="Bookman Old Style" w:ascii="Bookman Old Style"/>
          <w:b/>
          <w:sz w:val="24"/>
        </w:rPr>
      </w:pPr>
      <w:r w:rsidRPr="00D33EC4">
        <w:rPr>
          <w:rFonts w:hAnsi="Bookman Old Style" w:ascii="Bookman Old Style"/>
          <w:b/>
          <w:sz w:val="24"/>
        </w:rPr>
        <w:t xml:space="preserve">OSPORENE TRAŽBINE </w:t>
      </w:r>
      <w:r w:rsidR="00997CD0">
        <w:rPr>
          <w:rFonts w:hAnsi="Bookman Old Style" w:ascii="Bookman Old Style"/>
          <w:b/>
          <w:sz w:val="24"/>
        </w:rPr>
        <w:t>–</w:t>
      </w:r>
      <w:r w:rsidRPr="00D33EC4">
        <w:rPr>
          <w:rFonts w:hAnsi="Bookman Old Style" w:ascii="Bookman Old Style"/>
          <w:b/>
          <w:sz w:val="24"/>
        </w:rPr>
        <w:t xml:space="preserve"> NEMA</w:t>
      </w:r>
    </w:p>
    <w:p w:rsidRDefault="00997CD0" w:rsidP="000C2A8A" w:rsidR="00997CD0" w:rsidRPr="00D33EC4">
      <w:pPr>
        <w:pStyle w:val="Bezproreda"/>
        <w:jc w:val="center"/>
        <w:rPr>
          <w:rFonts w:hAnsi="Bookman Old Style" w:ascii="Bookman Old Style"/>
          <w:b/>
          <w:sz w:val="24"/>
        </w:rPr>
      </w:pPr>
    </w:p>
    <w:p w:rsidRDefault="008E76AD" w:rsidP="00702487" w:rsidR="008E76AD" w:rsidRPr="00D33EC4">
      <w:pPr>
        <w:pStyle w:val="Bezproreda"/>
        <w:rPr>
          <w:rFonts w:hAnsi="Bookman Old Style" w:ascii="Bookman Old Style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8A794F" w:rsidR="00702487" w:rsidRPr="00D33EC4">
        <w:trPr>
          <w:jc w:val="center"/>
        </w:trPr>
        <w:tc>
          <w:tcPr>
            <w:tcW w:type="pct" w:w="1338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b/>
                <w:sz w:val="24"/>
                <w:szCs w:val="24"/>
              </w:rPr>
              <w:t>Iznos osporene tražbine</w:t>
            </w:r>
          </w:p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</w:tbl>
    <w:p w:rsidRDefault="00636C71" w:rsidP="00702487" w:rsidR="00636C71">
      <w:pPr>
        <w:jc w:val="center"/>
        <w:rPr>
          <w:rFonts w:hAnsi="Times New Roman" w:ascii="Times New Roman"/>
          <w:b/>
          <w:sz w:val="24"/>
        </w:rPr>
      </w:pPr>
    </w:p>
    <w:p w:rsidRDefault="00BE1A0C" w:rsidP="00702487" w:rsidR="00BE1A0C">
      <w:pPr>
        <w:jc w:val="center"/>
        <w:rPr>
          <w:rFonts w:hAnsi="Times New Roman" w:ascii="Times New Roman"/>
          <w:b/>
          <w:sz w:val="24"/>
        </w:rPr>
      </w:pPr>
    </w:p>
    <w:p w:rsidRDefault="009603A9" w:rsidP="00702487" w:rsidR="009603A9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997CD0" w:rsidP="00702487" w:rsidR="00997CD0">
      <w:pPr>
        <w:jc w:val="center"/>
        <w:rPr>
          <w:rFonts w:hAnsi="Times New Roman" w:ascii="Times New Roman"/>
          <w:b/>
          <w:sz w:val="24"/>
        </w:rPr>
      </w:pPr>
    </w:p>
    <w:p w:rsidRDefault="00C737C7" w:rsidP="00702487" w:rsidR="00C737C7">
      <w:pPr>
        <w:jc w:val="center"/>
        <w:rPr>
          <w:rFonts w:hAnsi="Bookman Old Style" w:ascii="Bookman Old Style"/>
          <w:b/>
          <w:sz w:val="24"/>
        </w:rPr>
      </w:pPr>
    </w:p>
    <w:p w:rsidRDefault="00702487" w:rsidP="00702487" w:rsidR="00702487" w:rsidRPr="00D33EC4">
      <w:pPr>
        <w:jc w:val="center"/>
        <w:rPr>
          <w:rFonts w:hAnsi="Bookman Old Style" w:ascii="Bookman Old Style"/>
          <w:b/>
          <w:sz w:val="24"/>
        </w:rPr>
      </w:pPr>
      <w:r w:rsidRPr="00D33EC4">
        <w:rPr>
          <w:rFonts w:hAnsi="Bookman Old Style" w:ascii="Bookman Old Style"/>
          <w:b/>
          <w:sz w:val="24"/>
        </w:rPr>
        <w:t>II. TABLICA RAZLUČNIH PRAVA</w:t>
      </w:r>
      <w:r w:rsidR="000C2A8A" w:rsidRPr="00D33EC4">
        <w:rPr>
          <w:rFonts w:hAnsi="Bookman Old Style" w:ascii="Bookman Old Style"/>
          <w:b/>
          <w:sz w:val="24"/>
        </w:rPr>
        <w:t xml:space="preserve"> </w:t>
      </w:r>
      <w:r w:rsidR="00C94904" w:rsidRPr="00D33EC4">
        <w:rPr>
          <w:rFonts w:hAnsi="Bookman Old Style" w:ascii="Bookman Old Style"/>
          <w:b/>
          <w:sz w:val="24"/>
        </w:rPr>
        <w:t xml:space="preserve"> </w:t>
      </w:r>
    </w:p>
    <w:p w:rsidRDefault="00702487" w:rsidP="00702487" w:rsidR="00702487" w:rsidRPr="00D33EC4">
      <w:pPr>
        <w:jc w:val="center"/>
        <w:rPr>
          <w:rFonts w:hAnsi="Bookman Old Style" w:ascii="Bookman Old Style"/>
          <w:sz w:val="24"/>
        </w:rPr>
      </w:pPr>
    </w:p>
    <w:p w:rsidRDefault="00566EAB" w:rsidP="00566EAB" w:rsidR="00924A80">
      <w:pPr>
        <w:rPr>
          <w:rFonts w:hAnsi="Bookman Old Style" w:ascii="Bookman Old Style"/>
          <w:b/>
          <w:sz w:val="24"/>
        </w:rPr>
      </w:pPr>
      <w:r>
        <w:rPr>
          <w:rFonts w:hAnsi="Bookman Old Style" w:ascii="Bookman Old Style"/>
          <w:b/>
          <w:sz w:val="24"/>
        </w:rPr>
        <w:t>NEMA</w:t>
      </w:r>
    </w:p>
    <w:p w:rsidRDefault="00D112F8" w:rsidP="00702487" w:rsidR="00D112F8">
      <w:pPr>
        <w:jc w:val="center"/>
        <w:rPr>
          <w:rFonts w:hAnsi="Bookman Old Style" w:ascii="Bookman Old Style"/>
          <w:b/>
          <w:sz w:val="24"/>
        </w:rPr>
      </w:pPr>
    </w:p>
    <w:p w:rsidRDefault="00D112F8" w:rsidP="00702487" w:rsidR="00D112F8">
      <w:pPr>
        <w:jc w:val="center"/>
        <w:rPr>
          <w:rFonts w:hAnsi="Bookman Old Style" w:ascii="Bookman Old Style"/>
          <w:b/>
          <w:sz w:val="24"/>
        </w:rPr>
      </w:pPr>
    </w:p>
    <w:p w:rsidRDefault="00D112F8" w:rsidP="00702487" w:rsidR="00D112F8">
      <w:pPr>
        <w:jc w:val="center"/>
        <w:rPr>
          <w:rFonts w:hAnsi="Bookman Old Style" w:ascii="Bookman Old Style"/>
          <w:b/>
          <w:sz w:val="24"/>
        </w:rPr>
      </w:pPr>
    </w:p>
    <w:p w:rsidRDefault="00702487" w:rsidP="00702487" w:rsidR="00702487">
      <w:pPr>
        <w:jc w:val="center"/>
        <w:rPr>
          <w:rFonts w:hAnsi="Bookman Old Style" w:ascii="Bookman Old Style"/>
          <w:sz w:val="24"/>
        </w:rPr>
      </w:pPr>
      <w:r w:rsidRPr="00D33EC4">
        <w:rPr>
          <w:rFonts w:hAnsi="Bookman Old Style" w:ascii="Bookman Old Style"/>
          <w:b/>
          <w:sz w:val="24"/>
        </w:rPr>
        <w:t>III. TABLICA IZLUČNIH PRAVA</w:t>
      </w:r>
      <w:r w:rsidR="00FA4FC6" w:rsidRPr="00D33EC4">
        <w:rPr>
          <w:rFonts w:hAnsi="Bookman Old Style" w:ascii="Bookman Old Style"/>
          <w:b/>
          <w:sz w:val="24"/>
        </w:rPr>
        <w:t xml:space="preserve"> </w:t>
      </w:r>
    </w:p>
    <w:p w:rsidRDefault="00854446" w:rsidP="00702487" w:rsidR="00854446">
      <w:pPr>
        <w:jc w:val="center"/>
        <w:rPr>
          <w:rFonts w:hAnsi="Bookman Old Style" w:ascii="Bookman Old Style"/>
          <w:sz w:val="24"/>
        </w:rPr>
      </w:pPr>
    </w:p>
    <w:p w:rsidRDefault="00D112F8" w:rsidP="00D112F8" w:rsidR="00854446" w:rsidRPr="00D112F8">
      <w:pPr>
        <w:rPr>
          <w:rFonts w:hAnsi="Bookman Old Style" w:ascii="Bookman Old Style"/>
          <w:b/>
          <w:sz w:val="24"/>
        </w:rPr>
      </w:pPr>
      <w:r w:rsidRPr="00D112F8">
        <w:rPr>
          <w:rFonts w:hAnsi="Bookman Old Style" w:ascii="Bookman Old Style"/>
          <w:b/>
          <w:sz w:val="24"/>
        </w:rPr>
        <w:t xml:space="preserve">NEMA </w:t>
      </w:r>
    </w:p>
    <w:p w:rsidRDefault="00854446" w:rsidP="00702487" w:rsidR="00854446">
      <w:pPr>
        <w:jc w:val="center"/>
        <w:rPr>
          <w:rFonts w:hAnsi="Bookman Old Style" w:ascii="Bookman Old Style"/>
          <w:sz w:val="24"/>
        </w:rPr>
      </w:pPr>
    </w:p>
    <w:p w:rsidRDefault="001F5FB5" w:rsidP="00702487" w:rsidR="001F5FB5">
      <w:pPr>
        <w:jc w:val="center"/>
        <w:rPr>
          <w:rFonts w:hAnsi="Bookman Old Style" w:ascii="Bookman Old Style"/>
          <w:sz w:val="24"/>
        </w:rPr>
      </w:pPr>
    </w:p>
    <w:p w:rsidRDefault="00854446" w:rsidP="00702487" w:rsidR="00854446">
      <w:pPr>
        <w:jc w:val="center"/>
        <w:rPr>
          <w:rFonts w:hAnsi="Bookman Old Style" w:ascii="Bookman Old Style"/>
          <w:sz w:val="24"/>
        </w:rPr>
      </w:pPr>
    </w:p>
    <w:p w:rsidRDefault="00D112F8" w:rsidP="00702487" w:rsidR="00D112F8" w:rsidRPr="00D33EC4">
      <w:pPr>
        <w:jc w:val="center"/>
        <w:rPr>
          <w:rFonts w:hAnsi="Bookman Old Style" w:ascii="Bookman Old Style"/>
          <w:sz w:val="24"/>
        </w:rPr>
      </w:pPr>
    </w:p>
    <w:p w:rsidRDefault="002D265C" w:rsidP="00702487" w:rsidR="00702487" w:rsidRPr="00D33EC4">
      <w:pPr>
        <w:rPr>
          <w:rFonts w:hAnsi="Bookman Old Style" w:ascii="Bookman Old Style"/>
          <w:sz w:val="24"/>
        </w:rPr>
      </w:pPr>
      <w:r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 xml:space="preserve">Mjesto i datum </w:t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654002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0B6F34" w:rsidRPr="00D33EC4">
        <w:rPr>
          <w:rFonts w:hAnsi="Bookman Old Style" w:ascii="Bookman Old Style"/>
          <w:sz w:val="24"/>
        </w:rPr>
        <w:tab/>
      </w:r>
      <w:r w:rsidR="00D33EC4">
        <w:rPr>
          <w:rFonts w:hAnsi="Bookman Old Style" w:ascii="Bookman Old Style"/>
          <w:sz w:val="24"/>
        </w:rPr>
        <w:t xml:space="preserve">             </w:t>
      </w:r>
      <w:r w:rsidR="00636C71" w:rsidRPr="00D33EC4">
        <w:rPr>
          <w:rFonts w:hAnsi="Bookman Old Style" w:ascii="Bookman Old Style"/>
          <w:sz w:val="24"/>
        </w:rPr>
        <w:t>Stečajn</w:t>
      </w:r>
      <w:r w:rsidR="00C94904" w:rsidRPr="00D33EC4">
        <w:rPr>
          <w:rFonts w:hAnsi="Bookman Old Style" w:ascii="Bookman Old Style"/>
          <w:sz w:val="24"/>
        </w:rPr>
        <w:t>i</w:t>
      </w:r>
      <w:r w:rsidR="00702487" w:rsidRPr="00D33EC4">
        <w:rPr>
          <w:rFonts w:hAnsi="Bookman Old Style" w:ascii="Bookman Old Style"/>
          <w:sz w:val="24"/>
        </w:rPr>
        <w:t xml:space="preserve"> upravitelj</w:t>
      </w:r>
      <w:r w:rsidR="00636C71" w:rsidRPr="00D33EC4">
        <w:rPr>
          <w:rFonts w:hAnsi="Bookman Old Style" w:ascii="Bookman Old Style"/>
          <w:sz w:val="24"/>
        </w:rPr>
        <w:t>:</w:t>
      </w:r>
    </w:p>
    <w:p w:rsidRDefault="002D265C" w:rsidR="00C61F72" w:rsidRPr="00D33EC4">
      <w:pPr>
        <w:rPr>
          <w:rFonts w:hAnsi="Bookman Old Style" w:ascii="Bookman Old Style"/>
        </w:rPr>
      </w:pPr>
      <w:r w:rsidRPr="00D33EC4">
        <w:rPr>
          <w:rFonts w:hAnsi="Bookman Old Style" w:ascii="Bookman Old Style"/>
          <w:sz w:val="24"/>
        </w:rPr>
        <w:tab/>
      </w:r>
      <w:r w:rsidR="00636C71" w:rsidRPr="00D33EC4">
        <w:rPr>
          <w:rFonts w:hAnsi="Bookman Old Style" w:ascii="Bookman Old Style"/>
          <w:sz w:val="24"/>
        </w:rPr>
        <w:t>Osijek</w:t>
      </w:r>
      <w:r w:rsidR="00100D54" w:rsidRPr="00D33EC4">
        <w:rPr>
          <w:rFonts w:hAnsi="Bookman Old Style" w:ascii="Bookman Old Style"/>
          <w:sz w:val="24"/>
        </w:rPr>
        <w:t>,</w:t>
      </w:r>
      <w:r w:rsidR="00717816" w:rsidRPr="00D33EC4">
        <w:rPr>
          <w:rFonts w:hAnsi="Bookman Old Style" w:ascii="Bookman Old Style"/>
          <w:sz w:val="24"/>
        </w:rPr>
        <w:t xml:space="preserve"> </w:t>
      </w:r>
      <w:r w:rsidR="00515FA9">
        <w:rPr>
          <w:rFonts w:hAnsi="Bookman Old Style" w:ascii="Bookman Old Style"/>
          <w:sz w:val="24"/>
        </w:rPr>
        <w:t>12.04</w:t>
      </w:r>
      <w:r w:rsidR="00D33EC4" w:rsidRPr="00D33EC4">
        <w:rPr>
          <w:rFonts w:hAnsi="Bookman Old Style" w:ascii="Bookman Old Style"/>
          <w:sz w:val="24"/>
        </w:rPr>
        <w:t>.</w:t>
      </w:r>
      <w:r w:rsidR="00F85126">
        <w:rPr>
          <w:rFonts w:hAnsi="Bookman Old Style" w:ascii="Bookman Old Style"/>
          <w:sz w:val="24"/>
        </w:rPr>
        <w:t>2017</w:t>
      </w:r>
      <w:r w:rsidR="00100D54" w:rsidRPr="00D33EC4">
        <w:rPr>
          <w:rFonts w:hAnsi="Bookman Old Style" w:ascii="Bookman Old Style"/>
          <w:sz w:val="24"/>
        </w:rPr>
        <w:t>.</w:t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0A2D82">
        <w:rPr>
          <w:rFonts w:hAnsi="Bookman Old Style" w:ascii="Bookman Old Style"/>
          <w:sz w:val="24"/>
        </w:rPr>
        <w:t>Daša Panjaković Senjić, odvjetnica</w:t>
      </w:r>
    </w:p>
    <w:sectPr w:rsidSect="00B42EC3" w:rsidR="00C61F72" w:rsidRPr="00D33EC4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D6F" w:rsidP="00702487" w:rsidR="00244D6F">
      <w:pPr>
        <w:spacing w:after="0"/>
      </w:pPr>
      <w:r>
        <w:separator/>
      </w:r>
    </w:p>
  </w:endnote>
  <w:endnote w:id="0" w:type="continuationSeparator">
    <w:p w:rsidRDefault="00244D6F" w:rsidP="00702487" w:rsidR="00244D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D6F" w:rsidP="00702487" w:rsidR="00244D6F">
      <w:pPr>
        <w:spacing w:after="0"/>
      </w:pPr>
      <w:r>
        <w:separator/>
      </w:r>
    </w:p>
  </w:footnote>
  <w:footnote w:id="0" w:type="continuationSeparator">
    <w:p w:rsidRDefault="00244D6F" w:rsidP="00702487" w:rsidR="00244D6F">
      <w:pPr>
        <w:spacing w:after="0"/>
      </w:pPr>
      <w:r>
        <w:continuationSeparator/>
      </w:r>
    </w:p>
  </w:footnote>
  <w:footnote w:id="1">
    <w:p w:rsidRDefault="00A925A4" w:rsidP="00702487" w:rsidR="00A925A4">
      <w:pPr>
        <w:pStyle w:val="Tekstfusnote"/>
      </w:pPr>
    </w:p>
    <w:p w:rsidRDefault="00A925A4" w:rsidP="00702487" w:rsidR="00A925A4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255" w:rsidP="000C3F49" w:rsidR="000C3F49" w:rsidRPr="000C3F49">
    <w:pPr>
      <w:pStyle w:val="Zaglavlje"/>
      <w:pBdr>
        <w:bottom w:space="1" w:sz="24" w:themeShade="7F" w:themeColor="accent2" w:color="622423" w:val="thickThinSmallGap"/>
      </w:pBdr>
      <w:jc w:val="center"/>
      <w:rPr>
        <w:rFonts w:cstheme="majorBidi" w:eastAsiaTheme="majorEastAsia" w:hAnsi="Bookman Old Style" w:ascii="Bookman Old Style"/>
        <w:sz w:val="24"/>
        <w:szCs w:val="24"/>
      </w:rPr>
    </w:pPr>
    <w:sdt>
      <w:sdtPr>
        <w:rPr>
          <w:rStyle w:val="eSPISCCParagraphDefaultFont"/>
        </w:rPr>
        <w:alias w:val="Title"/>
        <w:id w:val="77738743"/>
        <w:placeholder>
          <w:docPart w:val="4121DCDB0A6A44149B4AB53A5243A952"/>
        </w:placeholder>
        <w:dataBinding w:storeItemID="{6C3C8BC8-F283-45AE-878A-BAB7291924A1}" w:xpath="/ns0:coreProperties[1]/ns1:title[1]" w:prefixMappings="xmlns:ns0='http://schemas.openxmlformats.org/package/2006/metadata/core-properties' xmlns:ns1='http://purl.org/dc/elements/1.1/'"/>
        <w:text/>
      </w:sdtPr>
      <w:sdtEndPr>
        <w:rPr>
          <w:rStyle w:val="eSPISCCParagraphDefaultFont"/>
        </w:rPr>
      </w:sdtEndPr>
      <w:sdtContent>
        <w:r w:rsidR="000C3F49" w:rsidRPr="00426255">
          <w:rPr>
            <w:rStyle w:val="eSPISCCParagraphDefaultFont"/>
          </w:rPr>
          <w:t>CA</w:t>
        </w:r>
      </w:sdtContent>
    </w:sdt>
    <w:r w:rsidR="000C3F49" w:rsidRPr="000C3F49">
      <w:rPr>
        <w:rFonts w:hAnsi="Bookman Old Style" w:ascii="Bookman Old Style"/>
        <w:sz w:val="24"/>
        <w:szCs w:val="24"/>
      </w:rPr>
      <w:t>TTUS d.o.o. Goričan, Zrinskih 10, MBS: 070094258, OIB: 40591797789</w:t>
    </w:r>
  </w:p>
  <w:p w:rsidRDefault="00757C3C" w:rsidP="000C3F49" w:rsidR="00757C3C" w:rsidRPr="000C3F49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1679A"/>
    <w:multiLevelType w:val="hybridMultilevel"/>
    <w:tmpl w:val="73C01BBE"/>
    <w:lvl w:tplc="890866F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B61F3A"/>
    <w:multiLevelType w:val="hybridMultilevel"/>
    <w:tmpl w:val="12A81072"/>
    <w:lvl w:tplc="3CBA1100" w:ilvl="0">
      <w:start w:val="1"/>
      <w:numFmt w:val="decimal"/>
      <w:lvlText w:val="%1."/>
      <w:lvlJc w:val="left"/>
      <w:pPr>
        <w:ind w:hanging="360" w:left="1682"/>
      </w:pPr>
      <w:rPr>
        <w:rFonts w:hAnsi="Bookman Old Style" w:ascii="Bookman Old Style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02"/>
      </w:pPr>
    </w:lvl>
    <w:lvl w:tentative="true" w:tplc="041A001B" w:ilvl="2">
      <w:start w:val="1"/>
      <w:numFmt w:val="lowerRoman"/>
      <w:lvlText w:val="%3."/>
      <w:lvlJc w:val="right"/>
      <w:pPr>
        <w:ind w:hanging="180" w:left="3122"/>
      </w:pPr>
    </w:lvl>
    <w:lvl w:tentative="true" w:tplc="041A000F" w:ilvl="3">
      <w:start w:val="1"/>
      <w:numFmt w:val="decimal"/>
      <w:lvlText w:val="%4."/>
      <w:lvlJc w:val="left"/>
      <w:pPr>
        <w:ind w:hanging="360" w:left="3842"/>
      </w:pPr>
    </w:lvl>
    <w:lvl w:tentative="true" w:tplc="041A0019" w:ilvl="4">
      <w:start w:val="1"/>
      <w:numFmt w:val="lowerLetter"/>
      <w:lvlText w:val="%5."/>
      <w:lvlJc w:val="left"/>
      <w:pPr>
        <w:ind w:hanging="360" w:left="4562"/>
      </w:pPr>
    </w:lvl>
    <w:lvl w:tentative="true" w:tplc="041A001B" w:ilvl="5">
      <w:start w:val="1"/>
      <w:numFmt w:val="lowerRoman"/>
      <w:lvlText w:val="%6."/>
      <w:lvlJc w:val="right"/>
      <w:pPr>
        <w:ind w:hanging="180" w:left="5282"/>
      </w:pPr>
    </w:lvl>
    <w:lvl w:tentative="true" w:tplc="041A000F" w:ilvl="6">
      <w:start w:val="1"/>
      <w:numFmt w:val="decimal"/>
      <w:lvlText w:val="%7."/>
      <w:lvlJc w:val="left"/>
      <w:pPr>
        <w:ind w:hanging="360" w:left="6002"/>
      </w:pPr>
    </w:lvl>
    <w:lvl w:tentative="true" w:tplc="041A0019" w:ilvl="7">
      <w:start w:val="1"/>
      <w:numFmt w:val="lowerLetter"/>
      <w:lvlText w:val="%8."/>
      <w:lvlJc w:val="left"/>
      <w:pPr>
        <w:ind w:hanging="360" w:left="6722"/>
      </w:pPr>
    </w:lvl>
    <w:lvl w:tentative="true" w:tplc="041A001B" w:ilvl="8">
      <w:start w:val="1"/>
      <w:numFmt w:val="lowerRoman"/>
      <w:lvlText w:val="%9."/>
      <w:lvlJc w:val="right"/>
      <w:pPr>
        <w:ind w:hanging="180" w:left="7442"/>
      </w:pPr>
    </w:lvl>
  </w:abstractNum>
  <w:abstractNum w:abstractNumId="3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1D1A5E"/>
    <w:multiLevelType w:val="hybridMultilevel"/>
    <w:tmpl w:val="612C55E2"/>
    <w:lvl w:tplc="0FA449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0466"/>
    <w:rsid w:val="00004927"/>
    <w:rsid w:val="000073F9"/>
    <w:rsid w:val="00007AE0"/>
    <w:rsid w:val="00011EB1"/>
    <w:rsid w:val="00024CD8"/>
    <w:rsid w:val="00025B5F"/>
    <w:rsid w:val="000319C2"/>
    <w:rsid w:val="000365E9"/>
    <w:rsid w:val="00041C6B"/>
    <w:rsid w:val="00054FE2"/>
    <w:rsid w:val="00066B21"/>
    <w:rsid w:val="00076753"/>
    <w:rsid w:val="00080E9C"/>
    <w:rsid w:val="0008331D"/>
    <w:rsid w:val="00087C11"/>
    <w:rsid w:val="000974D2"/>
    <w:rsid w:val="000A2D82"/>
    <w:rsid w:val="000B6F34"/>
    <w:rsid w:val="000C2A8A"/>
    <w:rsid w:val="000C3F49"/>
    <w:rsid w:val="000E1F2E"/>
    <w:rsid w:val="000E3C58"/>
    <w:rsid w:val="000F5803"/>
    <w:rsid w:val="00100D44"/>
    <w:rsid w:val="00100D54"/>
    <w:rsid w:val="00102987"/>
    <w:rsid w:val="0011032D"/>
    <w:rsid w:val="00110D01"/>
    <w:rsid w:val="00114139"/>
    <w:rsid w:val="0012108A"/>
    <w:rsid w:val="00137C90"/>
    <w:rsid w:val="00141656"/>
    <w:rsid w:val="001446AB"/>
    <w:rsid w:val="00151C95"/>
    <w:rsid w:val="0015637F"/>
    <w:rsid w:val="001640E3"/>
    <w:rsid w:val="00166B3B"/>
    <w:rsid w:val="001728D3"/>
    <w:rsid w:val="00172E58"/>
    <w:rsid w:val="001739DC"/>
    <w:rsid w:val="00176E01"/>
    <w:rsid w:val="0018454F"/>
    <w:rsid w:val="001A18A3"/>
    <w:rsid w:val="001B0819"/>
    <w:rsid w:val="001B6565"/>
    <w:rsid w:val="001C0748"/>
    <w:rsid w:val="001C2AA9"/>
    <w:rsid w:val="001E2E23"/>
    <w:rsid w:val="001E3C4F"/>
    <w:rsid w:val="001F35D0"/>
    <w:rsid w:val="001F5FB5"/>
    <w:rsid w:val="00205CF4"/>
    <w:rsid w:val="00206C68"/>
    <w:rsid w:val="0021454B"/>
    <w:rsid w:val="00231BC1"/>
    <w:rsid w:val="00236DBE"/>
    <w:rsid w:val="0024342D"/>
    <w:rsid w:val="00244D6F"/>
    <w:rsid w:val="00251026"/>
    <w:rsid w:val="00264012"/>
    <w:rsid w:val="00264013"/>
    <w:rsid w:val="00277CC6"/>
    <w:rsid w:val="002A7519"/>
    <w:rsid w:val="002B6765"/>
    <w:rsid w:val="002C1BFE"/>
    <w:rsid w:val="002C5B6C"/>
    <w:rsid w:val="002D265C"/>
    <w:rsid w:val="002D61EE"/>
    <w:rsid w:val="002E7A29"/>
    <w:rsid w:val="002F2D9D"/>
    <w:rsid w:val="00304A6D"/>
    <w:rsid w:val="00313E98"/>
    <w:rsid w:val="00331128"/>
    <w:rsid w:val="003334AA"/>
    <w:rsid w:val="003340E9"/>
    <w:rsid w:val="00337C33"/>
    <w:rsid w:val="003433CF"/>
    <w:rsid w:val="0035328F"/>
    <w:rsid w:val="0035435E"/>
    <w:rsid w:val="0035716E"/>
    <w:rsid w:val="00370BDB"/>
    <w:rsid w:val="00372F14"/>
    <w:rsid w:val="00390BCF"/>
    <w:rsid w:val="003A19B5"/>
    <w:rsid w:val="003D5C1A"/>
    <w:rsid w:val="003E03C7"/>
    <w:rsid w:val="003E5004"/>
    <w:rsid w:val="003F0A77"/>
    <w:rsid w:val="003F7959"/>
    <w:rsid w:val="0040041C"/>
    <w:rsid w:val="00401E78"/>
    <w:rsid w:val="00407C25"/>
    <w:rsid w:val="00412F57"/>
    <w:rsid w:val="00414169"/>
    <w:rsid w:val="00415883"/>
    <w:rsid w:val="004239A8"/>
    <w:rsid w:val="00426255"/>
    <w:rsid w:val="00431DA3"/>
    <w:rsid w:val="0044233D"/>
    <w:rsid w:val="0044356A"/>
    <w:rsid w:val="00446486"/>
    <w:rsid w:val="004516EE"/>
    <w:rsid w:val="004651CA"/>
    <w:rsid w:val="00491480"/>
    <w:rsid w:val="004A0102"/>
    <w:rsid w:val="004A04A7"/>
    <w:rsid w:val="004B5574"/>
    <w:rsid w:val="004B5E13"/>
    <w:rsid w:val="004C32EB"/>
    <w:rsid w:val="004D674C"/>
    <w:rsid w:val="004D6E27"/>
    <w:rsid w:val="00501453"/>
    <w:rsid w:val="0050146D"/>
    <w:rsid w:val="005062FB"/>
    <w:rsid w:val="005104E7"/>
    <w:rsid w:val="005112EC"/>
    <w:rsid w:val="00515FA9"/>
    <w:rsid w:val="00523256"/>
    <w:rsid w:val="00531042"/>
    <w:rsid w:val="00550642"/>
    <w:rsid w:val="00550980"/>
    <w:rsid w:val="00566EAB"/>
    <w:rsid w:val="00567E12"/>
    <w:rsid w:val="0058074B"/>
    <w:rsid w:val="00580EF0"/>
    <w:rsid w:val="00590502"/>
    <w:rsid w:val="005914B8"/>
    <w:rsid w:val="00596B96"/>
    <w:rsid w:val="00597947"/>
    <w:rsid w:val="005A2D2C"/>
    <w:rsid w:val="005C193D"/>
    <w:rsid w:val="005C76DA"/>
    <w:rsid w:val="005D6EC3"/>
    <w:rsid w:val="005E4644"/>
    <w:rsid w:val="005F3730"/>
    <w:rsid w:val="0060146C"/>
    <w:rsid w:val="0062042E"/>
    <w:rsid w:val="00630D9E"/>
    <w:rsid w:val="00636C71"/>
    <w:rsid w:val="0064249B"/>
    <w:rsid w:val="00651536"/>
    <w:rsid w:val="00654002"/>
    <w:rsid w:val="00661A15"/>
    <w:rsid w:val="0066244D"/>
    <w:rsid w:val="00663653"/>
    <w:rsid w:val="0067273A"/>
    <w:rsid w:val="00676D41"/>
    <w:rsid w:val="0068332B"/>
    <w:rsid w:val="00692247"/>
    <w:rsid w:val="0069325F"/>
    <w:rsid w:val="0069369D"/>
    <w:rsid w:val="006C77B6"/>
    <w:rsid w:val="006D4004"/>
    <w:rsid w:val="006D4A1D"/>
    <w:rsid w:val="006D7307"/>
    <w:rsid w:val="006E450C"/>
    <w:rsid w:val="006E5D0B"/>
    <w:rsid w:val="006F3F97"/>
    <w:rsid w:val="0070009A"/>
    <w:rsid w:val="00700961"/>
    <w:rsid w:val="00702487"/>
    <w:rsid w:val="00712C1D"/>
    <w:rsid w:val="00717816"/>
    <w:rsid w:val="00720184"/>
    <w:rsid w:val="007312D0"/>
    <w:rsid w:val="0073457D"/>
    <w:rsid w:val="00747F38"/>
    <w:rsid w:val="00757C3C"/>
    <w:rsid w:val="00777581"/>
    <w:rsid w:val="007A37EB"/>
    <w:rsid w:val="007B0635"/>
    <w:rsid w:val="007C5F4C"/>
    <w:rsid w:val="007C7317"/>
    <w:rsid w:val="007D35E4"/>
    <w:rsid w:val="007E5372"/>
    <w:rsid w:val="008029CE"/>
    <w:rsid w:val="00803971"/>
    <w:rsid w:val="00814106"/>
    <w:rsid w:val="00814A09"/>
    <w:rsid w:val="0082659F"/>
    <w:rsid w:val="00826F3D"/>
    <w:rsid w:val="008456F0"/>
    <w:rsid w:val="008512FB"/>
    <w:rsid w:val="00852A9E"/>
    <w:rsid w:val="00854446"/>
    <w:rsid w:val="00854A71"/>
    <w:rsid w:val="008616BE"/>
    <w:rsid w:val="008678B0"/>
    <w:rsid w:val="00872769"/>
    <w:rsid w:val="00892BE9"/>
    <w:rsid w:val="00894C92"/>
    <w:rsid w:val="008951BE"/>
    <w:rsid w:val="008A794F"/>
    <w:rsid w:val="008B5C19"/>
    <w:rsid w:val="008C00E7"/>
    <w:rsid w:val="008D2723"/>
    <w:rsid w:val="008D3FEE"/>
    <w:rsid w:val="008D6C6E"/>
    <w:rsid w:val="008D6F54"/>
    <w:rsid w:val="008E76AD"/>
    <w:rsid w:val="008E7CF7"/>
    <w:rsid w:val="0090287C"/>
    <w:rsid w:val="00924A80"/>
    <w:rsid w:val="00925D7C"/>
    <w:rsid w:val="00937684"/>
    <w:rsid w:val="009425CD"/>
    <w:rsid w:val="0094267B"/>
    <w:rsid w:val="009449B6"/>
    <w:rsid w:val="009603A9"/>
    <w:rsid w:val="0096182C"/>
    <w:rsid w:val="0096289B"/>
    <w:rsid w:val="00965273"/>
    <w:rsid w:val="00967030"/>
    <w:rsid w:val="00976D9E"/>
    <w:rsid w:val="00980F66"/>
    <w:rsid w:val="009839DD"/>
    <w:rsid w:val="00997CD0"/>
    <w:rsid w:val="009A1331"/>
    <w:rsid w:val="009A3E00"/>
    <w:rsid w:val="009A6104"/>
    <w:rsid w:val="009B02EB"/>
    <w:rsid w:val="009B64F6"/>
    <w:rsid w:val="009E22BF"/>
    <w:rsid w:val="00A02C24"/>
    <w:rsid w:val="00A03FC0"/>
    <w:rsid w:val="00A04C34"/>
    <w:rsid w:val="00A07526"/>
    <w:rsid w:val="00A15166"/>
    <w:rsid w:val="00A27D4B"/>
    <w:rsid w:val="00A4005A"/>
    <w:rsid w:val="00A439FC"/>
    <w:rsid w:val="00A50247"/>
    <w:rsid w:val="00A622A6"/>
    <w:rsid w:val="00A6234F"/>
    <w:rsid w:val="00A67AFA"/>
    <w:rsid w:val="00A875A9"/>
    <w:rsid w:val="00A925A4"/>
    <w:rsid w:val="00AA36C8"/>
    <w:rsid w:val="00AA40AB"/>
    <w:rsid w:val="00AA7AF4"/>
    <w:rsid w:val="00AB20C9"/>
    <w:rsid w:val="00AB4F36"/>
    <w:rsid w:val="00AC3582"/>
    <w:rsid w:val="00AC43A7"/>
    <w:rsid w:val="00AD1E67"/>
    <w:rsid w:val="00AD66D9"/>
    <w:rsid w:val="00AD69F3"/>
    <w:rsid w:val="00AE71C8"/>
    <w:rsid w:val="00B013B5"/>
    <w:rsid w:val="00B01A18"/>
    <w:rsid w:val="00B04848"/>
    <w:rsid w:val="00B10C55"/>
    <w:rsid w:val="00B155A5"/>
    <w:rsid w:val="00B1782C"/>
    <w:rsid w:val="00B27F4D"/>
    <w:rsid w:val="00B42EC3"/>
    <w:rsid w:val="00B44A48"/>
    <w:rsid w:val="00B6384A"/>
    <w:rsid w:val="00B66CE2"/>
    <w:rsid w:val="00B709AF"/>
    <w:rsid w:val="00B72690"/>
    <w:rsid w:val="00B74597"/>
    <w:rsid w:val="00B74EB1"/>
    <w:rsid w:val="00B81462"/>
    <w:rsid w:val="00B836FE"/>
    <w:rsid w:val="00B85E89"/>
    <w:rsid w:val="00BA55BE"/>
    <w:rsid w:val="00BB2278"/>
    <w:rsid w:val="00BB7A03"/>
    <w:rsid w:val="00BD0A10"/>
    <w:rsid w:val="00BE1A0C"/>
    <w:rsid w:val="00C0094A"/>
    <w:rsid w:val="00C05C4A"/>
    <w:rsid w:val="00C06334"/>
    <w:rsid w:val="00C11952"/>
    <w:rsid w:val="00C20EE0"/>
    <w:rsid w:val="00C24C35"/>
    <w:rsid w:val="00C45C11"/>
    <w:rsid w:val="00C61F72"/>
    <w:rsid w:val="00C732BD"/>
    <w:rsid w:val="00C737C7"/>
    <w:rsid w:val="00C870BA"/>
    <w:rsid w:val="00C94904"/>
    <w:rsid w:val="00CA68C4"/>
    <w:rsid w:val="00CA764C"/>
    <w:rsid w:val="00CC406B"/>
    <w:rsid w:val="00CC48E0"/>
    <w:rsid w:val="00D112F8"/>
    <w:rsid w:val="00D3119E"/>
    <w:rsid w:val="00D33EC4"/>
    <w:rsid w:val="00D412FE"/>
    <w:rsid w:val="00D4412C"/>
    <w:rsid w:val="00D4617A"/>
    <w:rsid w:val="00D53960"/>
    <w:rsid w:val="00D643EC"/>
    <w:rsid w:val="00D845EA"/>
    <w:rsid w:val="00D86886"/>
    <w:rsid w:val="00DA1FDB"/>
    <w:rsid w:val="00DA4DC9"/>
    <w:rsid w:val="00DA513E"/>
    <w:rsid w:val="00DA5144"/>
    <w:rsid w:val="00DD20CC"/>
    <w:rsid w:val="00DE1298"/>
    <w:rsid w:val="00DE6FAF"/>
    <w:rsid w:val="00DF1566"/>
    <w:rsid w:val="00DF6F47"/>
    <w:rsid w:val="00E05F60"/>
    <w:rsid w:val="00E42F23"/>
    <w:rsid w:val="00E43AF3"/>
    <w:rsid w:val="00E46323"/>
    <w:rsid w:val="00E5244A"/>
    <w:rsid w:val="00E6022F"/>
    <w:rsid w:val="00E6224E"/>
    <w:rsid w:val="00E6304C"/>
    <w:rsid w:val="00E71B9F"/>
    <w:rsid w:val="00E72A39"/>
    <w:rsid w:val="00E83E26"/>
    <w:rsid w:val="00E86FAA"/>
    <w:rsid w:val="00E878D4"/>
    <w:rsid w:val="00ED7E34"/>
    <w:rsid w:val="00EE1E0E"/>
    <w:rsid w:val="00EE5689"/>
    <w:rsid w:val="00F01317"/>
    <w:rsid w:val="00F07785"/>
    <w:rsid w:val="00F10B4A"/>
    <w:rsid w:val="00F11728"/>
    <w:rsid w:val="00F25C22"/>
    <w:rsid w:val="00F37945"/>
    <w:rsid w:val="00F54D4E"/>
    <w:rsid w:val="00F62A72"/>
    <w:rsid w:val="00F64D6C"/>
    <w:rsid w:val="00F65293"/>
    <w:rsid w:val="00F73079"/>
    <w:rsid w:val="00F766AC"/>
    <w:rsid w:val="00F85126"/>
    <w:rsid w:val="00FA1CB9"/>
    <w:rsid w:val="00FA4FC6"/>
    <w:rsid w:val="00FA617B"/>
    <w:rsid w:val="00FB4DE4"/>
    <w:rsid w:val="00FD4BF1"/>
    <w:rsid w:val="00FE1B42"/>
    <w:rsid w:val="00FE42C1"/>
    <w:rsid w:val="00FF3DB8"/>
    <w:rsid w:val="00FF5B55"/>
    <w:rsid w:val="00FF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441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412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441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4412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F4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F4D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603A9"/>
    <w:pPr>
      <w:spacing w:after="0"/>
      <w:ind w:left="720"/>
      <w:contextualSpacing/>
    </w:pPr>
    <w:rPr>
      <w:rFonts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2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255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255"/>
    <w:rPr>
      <w:rFonts w:hAnsi="Bookman Old Style" w:ascii="Bookman Old Style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55"/>
    <w:rPr>
      <w:rFonts w:cs="Times New Roman" w:hAnsi="Bookman Old Style" w:ascii="Bookman Old Style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55"/>
    <w:rPr>
      <w:rFonts w:cs="Times New Roman" w:hAnsi="Bookman Old Style" w:ascii="Bookman Old Style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D441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4412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441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4412C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121DCDB0A6A44149B4AB53A5243A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80066-CB4D-4CCB-AAB5-12530BC19D01}"/>
      </w:docPartPr>
      <w:docPartBody>
        <w:p w:rsidRDefault="00755BA7" w:rsidP="00755BA7" w:rsidR="00F636DA">
          <w:pPr>
            <w:pStyle w:val="4121DCDB0A6A44149B4AB53A5243A952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755BA7"/>
    <w:rsid w:val="00204FF4"/>
    <w:rsid w:val="006028FD"/>
    <w:rsid w:val="00755BA7"/>
    <w:rsid w:val="00F6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6D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4121DCDB0A6A44149B4AB53A5243A952" w:type="paragraph">
    <w:name w:val="4121DCDB0A6A44149B4AB53A5243A952"/>
    <w:rsid w:val="00755BA7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St-135/2016-25</izvorni_sadrzaj>
    <derivirana_varijabla naziv="DomainObject.Oznaka_1">St-135/2016-25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CATTUS društvo s ograničenom odgovornošću za proizvodnju i usluge</izvorni_sadrzaj>
    <derivirana_varijabla naziv="DomainObject.Predmet.ProtustrankaFormated_1">  CATTUS društvo s ograničenom odgovornošću za proizvodnju i usluge</derivirana_varijabla>
  </DomainObject.Predmet.ProtustrankaFormated>
  <DomainObject.Predmet.ProtustrankaFormatedOIB>
    <izvorni_sadrzaj>  CATTUS društvo s ograničenom odgovornošću za proizvodnju i usluge, OIB 40591797789</izvorni_sadrzaj>
    <derivirana_varijabla naziv="DomainObject.Predmet.ProtustrankaFormatedOIB_1">  CATTUS društvo s ograničenom odgovornošću za proizvodnju i usluge, OIB 40591797789</derivirana_varijabla>
  </DomainObject.Predmet.ProtustrankaFormatedOIB>
  <DomainObject.Predmet.ProtustrankaFormatedWithAdress>
    <izvorni_sadrzaj> CATTUS društvo s ograničenom odgovornošću za proizvodnju i usluge, Zrinskih 10, 40320 Goričan</izvorni_sadrzaj>
    <derivirana_varijabla naziv="DomainObject.Predmet.ProtustrankaFormatedWithAdress_1"> CATTUS društvo s ograničenom odgovornošću za proizvodnju i usluge, Zrinskih 10, 40320 Goričan</derivirana_varijabla>
  </DomainObject.Predmet.ProtustrankaFormatedWithAdress>
  <DomainObject.Predmet.ProtustrankaFormatedWithAdressOIB>
    <izvorni_sadrzaj> CATTUS društvo s ograničenom odgovornošću za proizvodnju i usluge, OIB 40591797789, Zrinskih 10, 40320 Goričan</izvorni_sadrzaj>
    <derivirana_varijabla naziv="DomainObject.Predmet.ProtustrankaFormatedWithAdressOIB_1"> CATTUS društvo s ograničenom odgovornošću za proizvodnju i usluge, OIB 40591797789, Zrinskih 10, 40320 Goričan</derivirana_varijabla>
  </DomainObject.Predmet.ProtustrankaFormatedWithAdressOIB>
  <DomainObject.Predmet.ProtustrankaWithAdress>
    <izvorni_sadrzaj>CATTUS društvo s ograničenom odgovornošću za proizvodnju i usluge Zrinskih 10, 40320 Goričan</izvorni_sadrzaj>
    <derivirana_varijabla naziv="DomainObject.Predmet.ProtustrankaWithAdress_1">CATTUS društvo s ograničenom odgovornošću za proizvodnju i usluge Zrinskih 10, 40320 Goričan</derivirana_varijabla>
  </DomainObject.Predmet.ProtustrankaWithAdress>
  <DomainObject.Predmet.ProtustrankaWithAdressOIB>
    <izvorni_sadrzaj>CATTUS društvo s ograničenom odgovornošću za proizvodnju i usluge, OIB 40591797789, Zrinskih 10, 40320 Goričan</izvorni_sadrzaj>
    <derivirana_varijabla naziv="DomainObject.Predmet.ProtustrankaWithAdressOIB_1">CATTUS društvo s ograničenom odgovornošću za proizvodnju i usluge, OIB 40591797789, Zrinskih 10, 40320 Goričan</derivirana_varijabla>
  </DomainObject.Predmet.ProtustrankaWithAdressOIB>
  <DomainObject.Predmet.ProtustrankaNazivFormated>
    <izvorni_sadrzaj>CATTUS društvo s ograničenom odgovornošću za proizvodnju i usluge</izvorni_sadrzaj>
    <derivirana_varijabla naziv="DomainObject.Predmet.ProtustrankaNazivFormated_1">CATTUS društvo s ograničenom odgovornošću za proizvodnju i usluge</derivirana_varijabla>
  </DomainObject.Predmet.ProtustrankaNazivFormated>
  <DomainObject.Predmet.ProtustrankaNazivFormatedOIB>
    <izvorni_sadrzaj>CATTUS društvo s ograničenom odgovornošću za proizvodnju i usluge, OIB 40591797789</izvorni_sadrzaj>
    <derivirana_varijabla naziv="DomainObject.Predmet.ProtustrankaNazivFormatedOIB_1">CATTUS društvo s ograničenom odgovornošću za proizvodnju i usluge, OIB 40591797789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223956.36</izvorni_sadrzaj>
    <derivirana_varijabla naziv="DomainObject.Predmet.TrenutnaVrijednost_1">223956.36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CATTUS društvo s ograničenom odgovornošću za proizvodnju i usluge</item>
    </izvorni_sadrzaj>
    <derivirana_varijabla naziv="DomainObject.Predmet.ProtuStrankaListFormated_1">
      <item>CATTUS društvo s ograničenom odgovornošću za proizvodnju i usluge</item>
    </derivirana_varijabla>
  </DomainObject.Predmet.ProtuStrankaListFormated>
  <DomainObject.Predmet.ProtuStrankaListFormatedOIB>
    <izvorni_sadrzaj>
      <item>CATTUS društvo s ograničenom odgovornošću za proizvodnju i usluge, OIB 40591797789</item>
    </izvorni_sadrzaj>
    <derivirana_varijabla naziv="DomainObject.Predmet.ProtuStrankaListFormatedOIB_1">
      <item>CATTUS društvo s ograničenom odgovornošću za proizvodnju i usluge, OIB 40591797789</item>
    </derivirana_varijabla>
  </DomainObject.Predmet.ProtuStrankaListFormatedOIB>
  <DomainObject.Predmet.ProtuStrankaListFormatedWithAdress>
    <izvorni_sadrzaj>
      <item>CATTUS društvo s ograničenom odgovornošću za proizvodnju i usluge, Zrinskih 10, 40320 Goričan</item>
    </izvorni_sadrzaj>
    <derivirana_varijabla naziv="DomainObject.Predmet.ProtuStrankaListFormatedWithAdress_1">
      <item>CATTUS društvo s ograničenom odgovornošću za proizvodnju i usluge, Zrinskih 10, 40320 Goričan</item>
    </derivirana_varijabla>
  </DomainObject.Predmet.ProtuStrankaListFormatedWithAdress>
  <DomainObject.Predmet.ProtuStrankaListFormatedWithAdressOIB>
    <izvorni_sadrzaj>
      <item>CATTUS društvo s ograničenom odgovornošću za proizvodnju i usluge, OIB 40591797789, Zrinskih 10, 40320 Goričan</item>
    </izvorni_sadrzaj>
    <derivirana_varijabla naziv="DomainObject.Predmet.ProtuStrankaListFormatedWithAdressOIB_1">
      <item>CATTUS društvo s ograničenom odgovornošću za proizvodnju i usluge, OIB 40591797789, Zrinskih 10, 40320 Goričan</item>
    </derivirana_varijabla>
  </DomainObject.Predmet.ProtuStrankaListFormatedWithAdressOIB>
  <DomainObject.Predmet.ProtuStrankaListNazivFormated>
    <izvorni_sadrzaj>
      <item>CATTUS društvo s ograničenom odgovornošću za proizvodnju i usluge</item>
    </izvorni_sadrzaj>
    <derivirana_varijabla naziv="DomainObject.Predmet.ProtuStrankaListNazivFormated_1">
      <item>CATTUS društvo s ograničenom odgovornošću za proizvodnju i usluge</item>
    </derivirana_varijabla>
  </DomainObject.Predmet.ProtuStrankaListNazivFormated>
  <DomainObject.Predmet.ProtuStrankaListNazivFormatedOIB>
    <izvorni_sadrzaj>
      <item>CATTUS društvo s ograničenom odgovornošću za proizvodnju i usluge, OIB 40591797789</item>
    </izvorni_sadrzaj>
    <derivirana_varijabla naziv="DomainObject.Predmet.ProtuStrankaListNazivFormatedOIB_1">
      <item>CATTUS društvo s ograničenom odgovornošću za proizvodnju i usluge, OIB 40591797789</item>
    </derivirana_varijabla>
  </DomainObject.Predmet.ProtuStrankaListNazivFormatedOIB>
  <DomainObject.Predmet.OstaliListFormated>
    <izvorni_sadrzaj>
      <item>Sudski registar</item>
      <item>Daša Panjaković Senjić</item>
    </izvorni_sadrzaj>
    <derivirana_varijabla naziv="DomainObject.Predmet.OstaliListFormated_1">
      <item>Sudski registar</item>
      <item>Daša Panjaković Senjić</item>
    </derivirana_varijabla>
  </DomainObject.Predmet.OstaliListFormated>
  <DomainObject.Predmet.OstaliListFormatedOIB>
    <izvorni_sadrzaj>
      <item>Sudski registar</item>
      <item>Daša Panjaković Senjić, OIB 39849053592</item>
    </izvorni_sadrzaj>
    <derivirana_varijabla naziv="DomainObject.Predmet.OstaliListFormatedOIB_1">
      <item>Sudski registar</item>
      <item>Daša Panjaković Senjić, OIB 39849053592</item>
    </derivirana_varijabla>
  </DomainObject.Predmet.OstaliListFormatedOIB>
  <DomainObject.Predmet.OstaliListFormatedWithAdress>
    <izvorni_sadrzaj>
      <item>Sudski registar</item>
      <item>Daša Panjaković Senjić, Gornjodravska obala 89a, 31000 Osijek</item>
    </izvorni_sadrzaj>
    <derivirana_varijabla naziv="DomainObject.Predmet.OstaliListFormatedWithAdress_1">
      <item>Sudski registar</item>
      <item>Daša Panjaković Senjić, Gornjodravska obala 89a, 31000 Osijek</item>
    </derivirana_varijabla>
  </DomainObject.Predmet.OstaliListFormatedWithAdress>
  <DomainObject.Predmet.OstaliListFormatedWithAdressOIB>
    <izvorni_sadrzaj>
      <item>Sudski registar</item>
      <item>Daša Panjaković Senjić, OIB 39849053592, Gornjodravska obala 89a, 31000 Osijek</item>
    </izvorni_sadrzaj>
    <derivirana_varijabla naziv="DomainObject.Predmet.OstaliListFormatedWithAdressOIB_1">
      <item>Sudski registar</item>
      <item>Daša Panjaković Senjić, OIB 39849053592, Gornjodravska obala 89a, 31000 Osijek</item>
    </derivirana_varijabla>
  </DomainObject.Predmet.OstaliListFormatedWithAdressOIB>
  <DomainObject.Predmet.OstaliListNazivFormated>
    <izvorni_sadrzaj>
      <item>Sudski registar</item>
      <item>Daša Panjaković Senjić</item>
    </izvorni_sadrzaj>
    <derivirana_varijabla naziv="DomainObject.Predmet.OstaliListNazivFormated_1">
      <item>Sudski registar</item>
      <item>Daša Panjaković Senjić</item>
    </derivirana_varijabla>
  </DomainObject.Predmet.OstaliListNazivFormated>
  <DomainObject.Predmet.OstaliListNazivFormatedOIB>
    <izvorni_sadrzaj>
      <item>Sudski registar</item>
      <item>Daša Panjaković Senjić, OIB 39849053592</item>
    </izvorni_sadrzaj>
    <derivirana_varijabla naziv="DomainObject.Predmet.OstaliListNazivFormatedOIB_1">
      <item>Sudski registar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CATTUS društvo s ograničenom odgovornošću za proizvodnju i usluge</izvorni_sadrzaj>
    <derivirana_varijabla naziv="DomainObject.Predmet.ProtustrankaIDrugi_1">CATTUS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CATTUS društvo s ograničenom odgovornošću za proizvodnju i usluge, OIB 40591797789, Zrinskih 10, 40320 Goričan</izvorni_sadrzaj>
    <derivirana_varijabla naziv="DomainObject.Predmet.ProtustrankaIDrugiAdressOIB_1">CATTUS društvo s ograničenom odgovornošću za proizvodnju i usluge, OIB 40591797789, Zrinskih 10,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CATTUS društvo s ograničenom odgovornošću za proizvodnju i usluge</item>
      <item>Sudski registar</item>
      <item>Daša Panjaković Senjić</item>
    </izvorni_sadrzaj>
    <derivirana_varijabla naziv="DomainObject.Predmet.SudioniciListNaziv_1">
      <item>Financijska agencija</item>
      <item>CATTUS društvo s ograničenom odgovornošću za proizvodnju i usluge</item>
      <item>Sudski registar</item>
      <item>Daša Panjaković Senjić</item>
    </derivirana_varijabla>
  </DomainObject.Predmet.SudioniciListNaziv>
  <DomainObject.Predmet.SudioniciListAdressOIB>
    <izvorni_sadrzaj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izvorni_sadrzaj>
    <derivirana_varijabla naziv="DomainObject.Predmet.SudioniciListAdressOIB_1"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40591797789</item>
      <item>, OIB null</item>
      <item>, OIB 39849053592</item>
    </izvorni_sadrzaj>
    <derivirana_varijabla naziv="DomainObject.Predmet.SudioniciListNazivOIB_1">
      <item>, OIB 85821130368</item>
      <item>, OIB 40591797789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C99A9-CD94-4240-B8C8-A084FDD3C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12</properties:Pages>
  <properties:Words>530</properties:Words>
  <properties:Characters>3284</properties:Characters>
  <properties:Lines>444</properties:Lines>
  <properties:Paragraphs>139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2017-04-12T09:22:00Z</dcterms:created>
  <dc:creator>ADMINIBM</dc:creator>
  <cp:lastModifiedBy>Tatjana Rukelj</cp:lastModifiedBy>
  <cp:lastPrinted>2017-04-12T09:22:00Z</cp:lastPrinted>
  <dcterms:modified xmlns:xsi="http://www.w3.org/2001/XMLSchema-instance" xsi:type="dcterms:W3CDTF">2017-04-13T11:00:00Z</dcterms:modified>
  <cp:revision>5</cp:revision>
  <dc:title>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St-135/2016-25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