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2f4a" w14:paraId="c962f4a" w:rsidRDefault="00755EDD" w:rsidP="00755EDD" w:rsidR="00755ED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5EDD" w:rsidP="00755EDD" w:rsidR="00755ED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55EDD" w:rsidP="00755EDD" w:rsidR="00755E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55EDD" w:rsidP="00755EDD" w:rsidR="00755E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55EDD" w:rsidP="00755EDD" w:rsidR="00755ED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55EDD" w:rsidP="00755EDD" w:rsidR="00755E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55EDD" w:rsidP="00755EDD" w:rsidR="00755EDD" w:rsidRPr="005D578C">
      <w:pPr>
        <w:jc w:val="center"/>
        <w:rPr>
          <w:rFonts w:cs="Times New Roman" w:eastAsia="Times New Roman"/>
          <w:szCs w:val="24"/>
        </w:rPr>
      </w:pPr>
    </w:p>
    <w:p w:rsidRDefault="00755EDD" w:rsidP="00755EDD" w:rsidR="00755E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55EDD" w:rsidP="00755EDD" w:rsidR="00755EDD" w:rsidRPr="005D578C">
      <w:pPr>
        <w:rPr>
          <w:rFonts w:cs="Times New Roman" w:eastAsia="Times New Roman"/>
          <w:szCs w:val="24"/>
        </w:rPr>
      </w:pPr>
    </w:p>
    <w:p w:rsidRDefault="00755EDD" w:rsidP="00755EDD" w:rsidR="00755ED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DIVINUS d. o. o. Sveti Petar U Šumi, Turčinovići 69/G, OIB 29985413630, MBS 040224273,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24. veljače 2016.</w:t>
      </w:r>
    </w:p>
    <w:p w:rsidRDefault="00755EDD" w:rsidP="00755EDD" w:rsidR="00755EDD" w:rsidRPr="005D578C">
      <w:pPr>
        <w:rPr>
          <w:rFonts w:cs="Times New Roman" w:eastAsia="Times New Roman"/>
          <w:szCs w:val="24"/>
        </w:rPr>
      </w:pPr>
    </w:p>
    <w:p w:rsidRDefault="00755EDD" w:rsidP="00755EDD" w:rsidR="00755E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55EDD" w:rsidP="00755EDD" w:rsidR="00755EDD" w:rsidRPr="005D578C">
      <w:pPr>
        <w:rPr>
          <w:rFonts w:cs="Times New Roman" w:eastAsia="Times New Roman"/>
          <w:szCs w:val="24"/>
        </w:rPr>
      </w:pPr>
    </w:p>
    <w:p w:rsidRDefault="00755EDD" w:rsidP="00755EDD" w:rsidR="00755ED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DIVINUS d. o. o. Sveti Petar U Šumi, Turčinovići 69/G, OIB 29985413630, MBS 040224273,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24.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55EDD" w:rsidP="00755EDD" w:rsidR="00755EDD" w:rsidRPr="005D578C">
      <w:pPr>
        <w:rPr>
          <w:rFonts w:cs="Times New Roman" w:eastAsia="Times New Roman"/>
          <w:szCs w:val="24"/>
        </w:rPr>
      </w:pPr>
    </w:p>
    <w:p w:rsidRDefault="00755EDD" w:rsidP="00755EDD" w:rsidR="00755ED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A00450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755EDD" w:rsidP="00755EDD" w:rsidR="00755EDD">
      <w:pPr>
        <w:ind w:firstLine="708"/>
        <w:rPr>
          <w:rFonts w:cs="Times New Roman" w:eastAsia="Times New Roman"/>
          <w:szCs w:val="20"/>
        </w:rPr>
      </w:pPr>
    </w:p>
    <w:p w:rsidRDefault="00755EDD" w:rsidP="00755EDD" w:rsidR="00755E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DIVINUS d. o. o. Sveti Petar U Šumi, Turčinovići 69/G, OIB 29985413630, MBS 040224273.</w:t>
      </w:r>
    </w:p>
    <w:p w:rsidRDefault="00755EDD" w:rsidP="00755EDD" w:rsidR="00755EDD">
      <w:pPr>
        <w:rPr>
          <w:rFonts w:cs="Times New Roman" w:eastAsia="Times New Roman"/>
          <w:szCs w:val="24"/>
        </w:rPr>
      </w:pPr>
    </w:p>
    <w:p w:rsidRDefault="00755EDD" w:rsidP="00755EDD" w:rsidR="00755E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DIVINUS d. o. o. Sveti Petar U Šumi, Turčinovići 69/G, OIB 29985413630, MBS 040224273.</w:t>
      </w:r>
    </w:p>
    <w:p w:rsidRDefault="00755EDD" w:rsidP="00755EDD" w:rsidR="00755EDD">
      <w:pPr>
        <w:rPr>
          <w:rFonts w:cs="Times New Roman" w:eastAsia="Times New Roman"/>
          <w:szCs w:val="24"/>
        </w:rPr>
      </w:pPr>
    </w:p>
    <w:p w:rsidRDefault="00755EDD" w:rsidP="00755EDD" w:rsidR="00755EDD" w:rsidRPr="005D578C">
      <w:pPr>
        <w:rPr>
          <w:rFonts w:cs="Times New Roman" w:eastAsia="Times New Roman"/>
          <w:szCs w:val="24"/>
        </w:rPr>
      </w:pPr>
    </w:p>
    <w:p w:rsidRDefault="00755EDD" w:rsidP="00755EDD" w:rsidR="00755E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55EDD" w:rsidP="00755EDD" w:rsidR="00755EDD">
      <w:pPr>
        <w:ind w:firstLine="708"/>
        <w:rPr>
          <w:rFonts w:cs="Times New Roman" w:eastAsia="Times New Roman"/>
          <w:szCs w:val="24"/>
        </w:rPr>
      </w:pPr>
    </w:p>
    <w:p w:rsidRDefault="00755EDD" w:rsidP="00755EDD" w:rsidR="00755E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DIVINUS d. o. o. Sveti Petar U Šumi.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St-540/2015-3 od 7.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St-540/2015-4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55EDD" w:rsidP="00755EDD" w:rsidR="00755ED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55EDD" w:rsidP="00755EDD" w:rsidR="00755EDD" w:rsidRPr="005D578C">
      <w:pPr>
        <w:rPr>
          <w:rFonts w:cs="Times New Roman" w:eastAsia="Times New Roman"/>
          <w:szCs w:val="24"/>
        </w:rPr>
      </w:pPr>
    </w:p>
    <w:p w:rsidRDefault="00755EDD" w:rsidP="00755EDD" w:rsidR="00755E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55EDD" w:rsidP="00755EDD" w:rsidR="00755EDD" w:rsidRPr="005D578C">
      <w:pPr>
        <w:jc w:val="center"/>
        <w:rPr>
          <w:rFonts w:cs="Times New Roman" w:eastAsia="Times New Roman"/>
          <w:szCs w:val="24"/>
        </w:rPr>
      </w:pPr>
    </w:p>
    <w:p w:rsidRDefault="00755EDD" w:rsidP="00755EDD" w:rsidR="00755ED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55EDD" w:rsidP="00755EDD" w:rsidR="00755ED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C44D4">
        <w:rPr>
          <w:rFonts w:cs="Times New Roman" w:eastAsia="Times New Roman"/>
          <w:szCs w:val="24"/>
        </w:rPr>
        <w:t xml:space="preserve">, v. r. </w:t>
      </w:r>
    </w:p>
    <w:p w:rsidRDefault="00755EDD" w:rsidP="00755EDD" w:rsidR="00755EDD">
      <w:pPr>
        <w:jc w:val="left"/>
        <w:rPr>
          <w:rFonts w:cs="Times New Roman" w:eastAsia="Times New Roman"/>
          <w:szCs w:val="24"/>
        </w:rPr>
      </w:pPr>
    </w:p>
    <w:p w:rsidRDefault="00755EDD" w:rsidP="00755EDD" w:rsidR="00755EDD" w:rsidRPr="005D578C">
      <w:pPr>
        <w:jc w:val="left"/>
        <w:rPr>
          <w:rFonts w:cs="Times New Roman" w:eastAsia="Times New Roman"/>
          <w:szCs w:val="24"/>
        </w:rPr>
      </w:pPr>
    </w:p>
    <w:p w:rsidRDefault="00755EDD" w:rsidP="00755EDD" w:rsidR="00755E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55EDD" w:rsidP="00755EDD" w:rsidR="00755ED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55EDD" w:rsidP="00755EDD" w:rsidR="0075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55EDD" w:rsidP="00755EDD" w:rsidR="00755EDD">
      <w:pPr>
        <w:rPr>
          <w:rFonts w:cs="Times New Roman" w:eastAsia="Times New Roman"/>
          <w:szCs w:val="24"/>
        </w:rPr>
      </w:pPr>
    </w:p>
    <w:p w:rsidRDefault="00755EDD" w:rsidP="00755EDD" w:rsidR="00755EDD" w:rsidRPr="005D578C">
      <w:pPr>
        <w:rPr>
          <w:rFonts w:cs="Times New Roman" w:eastAsia="Times New Roman"/>
          <w:szCs w:val="24"/>
        </w:rPr>
      </w:pPr>
    </w:p>
    <w:p w:rsidRDefault="00755EDD" w:rsidP="00755EDD" w:rsidR="00755E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55EDD" w:rsidP="00755EDD" w:rsidR="0075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55EDD" w:rsidP="00755EDD" w:rsidR="0075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DIVINUS d. o. o. Sveti Petar U Šumi, Turčinovići 69/G, </w:t>
      </w:r>
    </w:p>
    <w:p w:rsidRDefault="00755EDD" w:rsidP="00755EDD" w:rsidR="0075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Mladen Mofardin, Radetići, Mofardini 37, </w:t>
      </w:r>
    </w:p>
    <w:p w:rsidRDefault="00755EDD" w:rsidP="00755EDD" w:rsidR="00755ED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</w:t>
      </w:r>
    </w:p>
    <w:p w:rsidRDefault="00755EDD" w:rsidP="00755EDD" w:rsidR="0075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55EDD" w:rsidP="00755EDD" w:rsidR="00755EDD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A00450">
        <w:rPr>
          <w:rFonts w:cs="Times New Roman" w:eastAsia="Times New Roman"/>
          <w:szCs w:val="20"/>
        </w:rPr>
        <w:t>Nikola Delić, Pula, Kranjčevićeva 16</w:t>
      </w:r>
      <w:r>
        <w:rPr>
          <w:rFonts w:cs="Times New Roman" w:eastAsia="Times New Roman"/>
          <w:szCs w:val="20"/>
        </w:rPr>
        <w:t xml:space="preserve">, </w:t>
      </w:r>
    </w:p>
    <w:p w:rsidRDefault="00755EDD" w:rsidP="00755EDD" w:rsidR="0075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55EDD" w:rsidP="00755EDD" w:rsidR="0075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55EDD" w:rsidP="00755EDD" w:rsidR="0075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55EDD" w:rsidP="00755EDD" w:rsidR="00755EDD"/>
    <w:p w:rsidRDefault="00755EDD" w:rsidP="00755EDD" w:rsidR="00755EDD"/>
    <w:p w:rsidRDefault="00755EDD" w:rsidP="00755EDD" w:rsidR="00755EDD"/>
    <w:p w:rsidRDefault="00AC44D4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EDD" w:rsidP="00755EDD" w:rsidR="00755EDD">
      <w:r>
        <w:separator/>
      </w:r>
    </w:p>
  </w:endnote>
  <w:endnote w:id="0" w:type="continuationSeparator">
    <w:p w:rsidRDefault="00755EDD" w:rsidP="00755EDD" w:rsidR="00755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EDD" w:rsidP="00755EDD" w:rsidR="00755EDD">
      <w:r>
        <w:separator/>
      </w:r>
    </w:p>
  </w:footnote>
  <w:footnote w:id="0" w:type="continuationSeparator">
    <w:p w:rsidRDefault="00755EDD" w:rsidP="00755EDD" w:rsidR="00755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EDD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C44D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St-540/2015-5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EDD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St-540/2015-5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5781"/>
    <w:rsid w:val="0075528E"/>
    <w:rsid w:val="00755EDD"/>
    <w:rsid w:val="0079403F"/>
    <w:rsid w:val="008C5781"/>
    <w:rsid w:val="00A00450"/>
    <w:rsid w:val="00AC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5E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5E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55E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E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5E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5E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4D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44D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44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44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5E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5E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55E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E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5E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5E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4D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44D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44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44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St-540/2015</izvorni_sadrzaj>
    <derivirana_varijabla naziv="DomainObject.Predmet.OznakaBroj_1">St-540/2015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d.o.o. SV. PETAR U ŠUMI</izvorni_sadrzaj>
    <derivirana_varijabla naziv="DomainObject.Predmet.ProtustrankaFormated_1">  DIVINUS d.o.o. SV. PETAR U ŠUMI</derivirana_varijabla>
  </DomainObject.Predmet.ProtustrankaFormated>
  <DomainObject.Predmet.ProtustrankaFormatedOIB>
    <izvorni_sadrzaj>  DIVINUS d.o.o. SV. PETAR U ŠUMI, OIB 29985413630</izvorni_sadrzaj>
    <derivirana_varijabla naziv="DomainObject.Predmet.ProtustrankaFormatedOIB_1">  DIVINUS d.o.o. SV. PETAR U ŠUMI, OIB 29985413630</derivirana_varijabla>
  </DomainObject.Predmet.ProtustrankaFormatedOIB>
  <DomainObject.Predmet.ProtustrankaFormatedWithAdress>
    <izvorni_sadrzaj> DIVINUS d.o.o. SV. PETAR U ŠUMI, Turčinovići 69/G, 52404 Sveti Petar u Šumi</izvorni_sadrzaj>
    <derivirana_varijabla naziv="DomainObject.Predmet.ProtustrankaFormatedWithAdress_1"> DIVINUS d.o.o. SV. PETAR U ŠUMI, Turčinovići 69/G, 52404 Sveti Petar u Šumi</derivirana_varijabla>
  </DomainObject.Predmet.ProtustrankaFormatedWithAdress>
  <DomainObject.Predmet.ProtustrankaFormatedWithAdressOIB>
    <izvorni_sadrzaj> DIVINUS d.o.o. SV. PETAR U ŠUMI, OIB 29985413630, Turčinovići 69/G, 52404 Sveti Petar u Šumi</izvorni_sadrzaj>
    <derivirana_varijabla naziv="DomainObject.Predmet.ProtustrankaFormatedWithAdressOIB_1"> DIVINUS d.o.o. SV. PETAR U ŠUMI, OIB 29985413630, Turčinovići 69/G, 52404 Sveti Petar u Šumi</derivirana_varijabla>
  </DomainObject.Predmet.ProtustrankaFormatedWithAdressOIB>
  <DomainObject.Predmet.ProtustrankaWithAdress>
    <izvorni_sadrzaj>DIVINUS d.o.o. SV. PETAR U ŠUMI Turčinovići 69/G, 52404 Sveti Petar u Šumi</izvorni_sadrzaj>
    <derivirana_varijabla naziv="DomainObject.Predmet.ProtustrankaWithAdress_1">DIVINUS d.o.o. SV. PETAR U ŠUMI Turčinovići 69/G, 52404 Sveti Petar u Šumi</derivirana_varijabla>
  </DomainObject.Predmet.ProtustrankaWithAdress>
  <DomainObject.Predmet.ProtustrankaWithAdressOIB>
    <izvorni_sadrzaj>DIVINUS d.o.o. SV. PETAR U ŠUMI, OIB 29985413630, Turčinovići 69/G, 52404 Sveti Petar u Šumi</izvorni_sadrzaj>
    <derivirana_varijabla naziv="DomainObject.Predmet.ProtustrankaWithAdressOIB_1">DIVINUS d.o.o. SV. PETAR U ŠUMI, OIB 29985413630, Turčinovići 69/G, 52404 Sveti Petar u Šumi</derivirana_varijabla>
  </DomainObject.Predmet.ProtustrankaWithAdressOIB>
  <DomainObject.Predmet.ProtustrankaNazivFormated>
    <izvorni_sadrzaj>DIVINUS d.o.o. SV. PETAR U ŠUMI</izvorni_sadrzaj>
    <derivirana_varijabla naziv="DomainObject.Predmet.ProtustrankaNazivFormated_1">DIVINUS d.o.o. SV. PETAR U ŠUMI</derivirana_varijabla>
  </DomainObject.Predmet.ProtustrankaNazivFormated>
  <DomainObject.Predmet.ProtustrankaNazivFormatedOIB>
    <izvorni_sadrzaj>DIVINUS d.o.o. SV. PETAR U ŠUMI, OIB 29985413630</izvorni_sadrzaj>
    <derivirana_varijabla naziv="DomainObject.Predmet.ProtustrankaNazivFormatedOIB_1">DIVINUS d.o.o. SV. PETAR U ŠUMI, OIB 29985413630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30158.30</izvorni_sadrzaj>
    <derivirana_varijabla naziv="DomainObject.Predmet.TrenutnaVrijednost_1">30158.30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DIVINUS d.o.o. SV. PETAR U ŠUMI</item>
    </izvorni_sadrzaj>
    <derivirana_varijabla naziv="DomainObject.Predmet.ProtuStrankaListFormated_1">
      <item>DIVINUS d.o.o. SV. PETAR U ŠUMI</item>
    </derivirana_varijabla>
  </DomainObject.Predmet.ProtuStrankaListFormated>
  <DomainObject.Predmet.ProtuStrankaListFormatedOIB>
    <izvorni_sadrzaj>
      <item>DIVINUS d.o.o. SV. PETAR U ŠUMI, OIB 29985413630</item>
    </izvorni_sadrzaj>
    <derivirana_varijabla naziv="DomainObject.Predmet.ProtuStrankaListFormatedOIB_1">
      <item>DIVINUS d.o.o. SV. PETAR U ŠUMI, OIB 29985413630</item>
    </derivirana_varijabla>
  </DomainObject.Predmet.ProtuStrankaListFormatedOIB>
  <DomainObject.Predmet.ProtuStrankaListFormatedWithAdress>
    <izvorni_sadrzaj>
      <item>DIVINUS d.o.o. SV. PETAR U ŠUMI, Turčinovići 69/G, 52404 Sveti Petar u Šumi</item>
    </izvorni_sadrzaj>
    <derivirana_varijabla naziv="DomainObject.Predmet.ProtuStrankaListFormatedWithAdress_1">
      <item>DIVINUS d.o.o. SV. PETAR U ŠUMI, Turčinovići 69/G, 52404 Sveti Petar u Šumi</item>
    </derivirana_varijabla>
  </DomainObject.Predmet.ProtuStrankaListFormatedWithAdress>
  <DomainObject.Predmet.ProtuStrankaListFormatedWithAdressOIB>
    <izvorni_sadrzaj>
      <item>DIVINUS d.o.o. SV. PETAR U ŠUMI, OIB 29985413630, Turčinovići 69/G, 52404 Sveti Petar u Šumi</item>
    </izvorni_sadrzaj>
    <derivirana_varijabla naziv="DomainObject.Predmet.ProtuStrankaListFormatedWithAdressOIB_1">
      <item>DIVINUS d.o.o. SV. PETAR U ŠUMI, OIB 29985413630, Turčinovići 69/G, 52404 Sveti Petar u Šumi</item>
    </derivirana_varijabla>
  </DomainObject.Predmet.ProtuStrankaListFormatedWithAdressOIB>
  <DomainObject.Predmet.ProtuStrankaListNazivFormated>
    <izvorni_sadrzaj>
      <item>DIVINUS d.o.o. SV. PETAR U ŠUMI</item>
    </izvorni_sadrzaj>
    <derivirana_varijabla naziv="DomainObject.Predmet.ProtuStrankaListNazivFormated_1">
      <item>DIVINUS d.o.o. SV. PETAR U ŠUMI</item>
    </derivirana_varijabla>
  </DomainObject.Predmet.ProtuStrankaListNazivFormated>
  <DomainObject.Predmet.ProtuStrankaListNazivFormatedOIB>
    <izvorni_sadrzaj>
      <item>DIVINUS d.o.o. SV. PETAR U ŠUMI, OIB 29985413630</item>
    </izvorni_sadrzaj>
    <derivirana_varijabla naziv="DomainObject.Predmet.ProtuStrankaListNazivFormatedOIB_1">
      <item>DIVINUS d.o.o. SV. PETAR U ŠUMI, OIB 29985413630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DIVINUS d.o.o. SV. PETAR U ŠUMI</izvorni_sadrzaj>
    <derivirana_varijabla naziv="DomainObject.Predmet.ProtustrankaIDrugi_1">DIVINUS d.o.o. SV. PETAR U ŠUMI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DIVINUS d.o.o. SV. PETAR U ŠUMI, OIB 29985413630, Turčinovići 69/G, 52404 Sveti Petar u Šumi</izvorni_sadrzaj>
    <derivirana_varijabla naziv="DomainObject.Predmet.ProtustrankaIDrugiAdressOIB_1">DIVINUS d.o.o. SV. PETAR U ŠUMI, OIB 29985413630, Turčinovići 69/G,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DIVINUS d.o.o. SV. PETAR U ŠUMI</item>
    </izvorni_sadrzaj>
    <derivirana_varijabla naziv="DomainObject.Predmet.SudioniciListNaziv_1">
      <item>FINANCIJSKA AGENCIJA, RC RIJEKA, PODRUŽNICA PULA, PULA</item>
      <item>DIVINUS d.o.o. SV. PETAR U ŠUMI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DIVINUS d.o.o. SV. PETAR U ŠUMI, OIB 29985413630, Turčinovići 69/G,52404 Sveti Petar u Šumi</item>
    </izvorni_sadrzaj>
    <derivirana_varijabla naziv="DomainObject.Predmet.SudioniciListAdressOIB_1">
      <item>FINANCIJSKA AGENCIJA, RC RIJEKA, PODRUŽNICA PULA, PULA, OIB 85821130368, Ulica grada Vukovara 70,Zagreb</item>
      <item>DIVINUS d.o.o. SV. PETAR U ŠUMI, OIB 29985413630, Turčinovići 69/G,52404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29985413630</item>
    </izvorni_sadrzaj>
    <derivirana_varijabla naziv="DomainObject.Predmet.SudioniciListNazivOIB_1">
      <item>, OIB 85821130368</item>
      <item>, OIB 29985413630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3216</properties:Characters>
  <properties:Lines>81</properties:Lines>
  <properties:Paragraphs>30</properties:Paragraphs>
  <properties:TotalTime>8</properties:TotalTime>
  <properties:ScaleCrop>false</properties:ScaleCrop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2016-02-22T07:00:00Z</dcterms:created>
  <dc:creator>Mihaela Kaligari</dc:creator>
  <dc:description/>
  <cp:keywords/>
  <cp:lastModifiedBy>Mihaela Kaligari</cp:lastModifiedBy>
  <dcterms:modified xmlns:xsi="http://www.w3.org/2001/XMLSchema-instance" xsi:type="dcterms:W3CDTF">2016-02-24T07:25:00Z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