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66ca" w14:paraId="fd366ca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FA4A02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FA4A02">
        <w:rPr>
          <w:rFonts w:hAnsi="Times New Roman" w:ascii="Times New Roman"/>
          <w:szCs w:val="24"/>
        </w:rPr>
        <w:t xml:space="preserve">OIB: </w:t>
      </w:r>
      <w:r w:rsidR="00FA4A02" w:rsidRPr="00805349">
        <w:rPr>
          <w:rFonts w:hAnsi="Times New Roman" w:ascii="Times New Roman"/>
          <w:szCs w:val="24"/>
        </w:rPr>
        <w:t>04258677641</w:t>
      </w:r>
      <w:r w:rsidR="00FA4A02">
        <w:rPr>
          <w:rFonts w:hAnsi="Times New Roman" w:ascii="Times New Roman"/>
          <w:szCs w:val="24"/>
        </w:rPr>
        <w:t>,</w:t>
      </w:r>
      <w:r w:rsidR="00FA4A02">
        <w:rPr>
          <w:rFonts w:hAnsi="Times New Roman" w:ascii="Times New Roman"/>
          <w:szCs w:val="24"/>
          <w:lang w:val="hr-HR"/>
        </w:rPr>
        <w:t xml:space="preserve"> </w:t>
      </w:r>
      <w:r w:rsidR="009713FF">
        <w:rPr>
          <w:rFonts w:hAnsi="Times New Roman" w:ascii="Times New Roman"/>
          <w:szCs w:val="24"/>
        </w:rPr>
        <w:t>27. studenog</w:t>
      </w:r>
      <w:r w:rsidR="00FA4A02">
        <w:rPr>
          <w:rFonts w:hAnsi="Times New Roman" w:ascii="Times New Roman"/>
          <w:szCs w:val="24"/>
        </w:rPr>
        <w:t xml:space="preserve"> 2015.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773CEF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9. prosinca 2015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 w:rsidR="009713FF">
        <w:rPr>
          <w:rFonts w:hAnsi="Times New Roman" w:ascii="Times New Roman"/>
          <w:b/>
          <w:szCs w:val="24"/>
          <w:lang w:val="hr-HR"/>
        </w:rPr>
        <w:t>12,00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FA4A02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B45818" w:rsidP="00596ECA" w:rsidR="00B45818" w:rsidRPr="00596EC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Hypo Alpe Adria Bank d.d., Zagreb, Slavonska avenija 6,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596ECA" w:rsidP="00596ECA" w:rsidR="00596ECA" w:rsidRP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Cs w:val="24"/>
        </w:rPr>
      </w:pPr>
      <w:r w:rsidRPr="00596ECA">
        <w:rPr>
          <w:rFonts w:hAnsi="Times New Roman" w:ascii="Times New Roman"/>
          <w:sz w:val="24"/>
          <w:szCs w:val="24"/>
        </w:rPr>
        <w:t>Zagorske šume d.o.o., Varaždin, Cehovska 48</w:t>
      </w:r>
      <w:r w:rsidR="00DC0FD3">
        <w:rPr>
          <w:rFonts w:hAnsi="Times New Roman" w:ascii="Times New Roman"/>
          <w:sz w:val="24"/>
          <w:szCs w:val="24"/>
        </w:rPr>
        <w:t>.</w:t>
      </w:r>
    </w:p>
    <w:p w:rsidRDefault="00596ECA" w:rsidP="00F248F9" w:rsidR="00596ECA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 w:rsidRPr="00023165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="00596ECA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596ECA">
        <w:rPr>
          <w:rFonts w:hAnsi="Times New Roman" w:ascii="Times New Roman"/>
          <w:szCs w:val="24"/>
        </w:rPr>
        <w:t xml:space="preserve">OIB: </w:t>
      </w:r>
      <w:r w:rsidR="00596ECA" w:rsidRPr="00805349">
        <w:rPr>
          <w:rFonts w:hAnsi="Times New Roman" w:ascii="Times New Roman"/>
          <w:szCs w:val="24"/>
        </w:rPr>
        <w:t>04258677641</w:t>
      </w:r>
      <w:r w:rsidR="00B45818" w:rsidRPr="008F04F6">
        <w:rPr>
          <w:rFonts w:hAnsi="Times New Roman" w:ascii="Times New Roman"/>
          <w:szCs w:val="24"/>
        </w:rPr>
        <w:t>,</w:t>
      </w:r>
      <w:r w:rsidR="00B45818">
        <w:rPr>
          <w:rFonts w:hAnsi="Times New Roman" w:ascii="Times New Roman"/>
          <w:szCs w:val="24"/>
        </w:rPr>
        <w:t xml:space="preserve">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9713FF">
        <w:rPr>
          <w:rFonts w:hAnsi="Times New Roman" w:ascii="Times New Roman"/>
          <w:szCs w:val="24"/>
          <w:lang w:val="hr-HR"/>
        </w:rPr>
        <w:t>27. studenog</w:t>
      </w:r>
      <w:r w:rsidR="00FA4A02">
        <w:rPr>
          <w:rFonts w:hAnsi="Times New Roman" w:ascii="Times New Roman"/>
          <w:szCs w:val="24"/>
          <w:lang w:val="hr-HR"/>
        </w:rPr>
        <w:t xml:space="preserve"> 2015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Hypo Alpe Adria Bank d.d., Zagreb, </w:t>
      </w:r>
      <w:r w:rsidR="00596ECA">
        <w:rPr>
          <w:rFonts w:hAnsi="Times New Roman" w:ascii="Times New Roman"/>
          <w:sz w:val="24"/>
          <w:szCs w:val="24"/>
        </w:rPr>
        <w:t>Slavonska avenija 6,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Zagorske šume d.o.o., Varaždin, Cehovska 48,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926" w:rsidR="004F3926">
      <w:r>
        <w:separator/>
      </w:r>
    </w:p>
  </w:endnote>
  <w:endnote w:id="0" w:type="continuationSeparator">
    <w:p w:rsidRDefault="004F3926" w:rsidR="004F3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926" w:rsidR="004F3926">
      <w:r>
        <w:separator/>
      </w:r>
    </w:p>
  </w:footnote>
  <w:footnote w:id="0" w:type="continuationSeparator">
    <w:p w:rsidRDefault="004F3926" w:rsidR="004F3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773CEF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9713FF">
      <w:rPr>
        <w:rFonts w:hAnsi="Times New Roman" w:ascii="Times New Roman"/>
        <w:szCs w:val="24"/>
      </w:rPr>
      <w:t>442/13-192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9713FF">
      <w:rPr>
        <w:rFonts w:hAnsi="Times New Roman" w:ascii="Times New Roman"/>
        <w:szCs w:val="24"/>
      </w:rPr>
      <w:t>442/13-192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3557BF"/>
    <w:rsid w:val="00370769"/>
    <w:rsid w:val="003964F9"/>
    <w:rsid w:val="003A1B43"/>
    <w:rsid w:val="003E206B"/>
    <w:rsid w:val="0045786F"/>
    <w:rsid w:val="004E78BE"/>
    <w:rsid w:val="004F3926"/>
    <w:rsid w:val="00596ECA"/>
    <w:rsid w:val="005D7B72"/>
    <w:rsid w:val="00656FF7"/>
    <w:rsid w:val="006962CA"/>
    <w:rsid w:val="0075607A"/>
    <w:rsid w:val="00773CEF"/>
    <w:rsid w:val="007E300D"/>
    <w:rsid w:val="008202AE"/>
    <w:rsid w:val="008936BB"/>
    <w:rsid w:val="008B3ABE"/>
    <w:rsid w:val="008E1BB0"/>
    <w:rsid w:val="00943C34"/>
    <w:rsid w:val="009713FF"/>
    <w:rsid w:val="00991DFE"/>
    <w:rsid w:val="00A3468B"/>
    <w:rsid w:val="00AC5278"/>
    <w:rsid w:val="00AF3ACD"/>
    <w:rsid w:val="00B45818"/>
    <w:rsid w:val="00B57A6D"/>
    <w:rsid w:val="00BA009A"/>
    <w:rsid w:val="00BA6133"/>
    <w:rsid w:val="00C30EA7"/>
    <w:rsid w:val="00C508B2"/>
    <w:rsid w:val="00D465DD"/>
    <w:rsid w:val="00D87E50"/>
    <w:rsid w:val="00DC0FD3"/>
    <w:rsid w:val="00E20FFC"/>
    <w:rsid w:val="00E63F82"/>
    <w:rsid w:val="00EA5596"/>
    <w:rsid w:val="00F248F9"/>
    <w:rsid w:val="00F4719E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06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206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206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206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06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206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206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206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St-442/2013-192</izvorni_sadrzaj>
    <derivirana_varijabla naziv="DomainObject.Oznaka_1">St-442/2013-192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St-442/2013-192</izvorni_sadrzaj>
    <derivirana_varijabla naziv="DomainObject.PoslovniBrojDokumenta_1">St-442/2013-192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1789</properties:Characters>
  <properties:Lines>70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2015-11-27T12:18:00Z</cp:lastPrinted>
  <dcterms:modified xmlns:xsi="http://www.w3.org/2001/XMLSchema-instance" xsi:type="dcterms:W3CDTF">2015-11-30T07:45:00Z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St-442/2013-192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