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da4ba0" w14:paraId="cda4ba0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B95AE6" w:rsidR="00B95AE6">
      <w:r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81BDB" w:rsidP="001A3D64" w:rsidR="00981BDB"/>
    <w:p w:rsidRDefault="00B95AE6" w:rsidP="001A3D64" w:rsidR="00B95AE6" w:rsidRPr="00C4421F">
      <w:r w:rsidRPr="00C4421F">
        <w:t>REPUBLIKA HRVATSKA</w:t>
      </w:r>
    </w:p>
    <w:p w:rsidRDefault="00B95AE6" w:rsidP="001A3D64" w:rsidR="00B95AE6">
      <w:r>
        <w:t xml:space="preserve">  Trgovački sud u Zagrebu</w:t>
      </w:r>
    </w:p>
    <w:p w:rsidRDefault="00B95AE6" w:rsidP="001A3D64" w:rsidR="00B95AE6" w:rsidRPr="00C4421F">
      <w:r>
        <w:t xml:space="preserve">    Zagreb, Amruševa 2/II</w:t>
      </w:r>
    </w:p>
    <w:p w:rsidRDefault="00325398" w:rsidP="00325398" w:rsidR="0032539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205F0A">
        <w:t xml:space="preserve"> pod poslovnim brojem St-</w:t>
      </w:r>
      <w:r w:rsidR="0018257E">
        <w:t>776</w:t>
      </w:r>
      <w:r w:rsidR="00981BDB">
        <w:t>/16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981BDB">
        <w:t>02. veljače 2016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981BDB" w:rsidR="00ED6AA8" w:rsidRPr="008155EE">
      <w:pPr>
        <w:pStyle w:val="Bezproreda"/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981BDB" w:rsidR="001136A5">
      <w:pPr>
        <w:pStyle w:val="Odlomakpopisa"/>
        <w:numPr>
          <w:ilvl w:val="0"/>
          <w:numId w:val="6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18257E">
        <w:t>UDRUGA SPASITELJI iz Brezja, Siget I. 27</w:t>
      </w:r>
      <w:r w:rsidR="002F6D39">
        <w:t xml:space="preserve">, </w:t>
      </w:r>
      <w:r w:rsidR="0018257E">
        <w:t>OIB 35357334983</w:t>
      </w:r>
      <w:r w:rsidR="00F61102">
        <w:t>.</w:t>
      </w:r>
    </w:p>
    <w:p w:rsidRDefault="00981BDB" w:rsidP="00981BDB" w:rsidR="00981BDB">
      <w:pPr>
        <w:pStyle w:val="Odlomakpopisa"/>
        <w:ind w:left="1068"/>
        <w:jc w:val="both"/>
      </w:pPr>
    </w:p>
    <w:p w:rsidRDefault="00AC4528" w:rsidP="002F6D39" w:rsidR="00AC4528">
      <w:pPr>
        <w:pStyle w:val="Odlomakpopisa"/>
        <w:numPr>
          <w:ilvl w:val="0"/>
          <w:numId w:val="6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r w:rsidR="0018257E">
        <w:t>774,97</w:t>
      </w:r>
      <w:r w:rsidR="00981BDB">
        <w:t xml:space="preserve"> kn.</w:t>
      </w:r>
    </w:p>
    <w:p w:rsidRDefault="00981BDB" w:rsidP="00981BDB" w:rsidR="00981BDB">
      <w:pPr>
        <w:pStyle w:val="Odlomakpopisa"/>
      </w:pPr>
    </w:p>
    <w:p w:rsidRDefault="00981BDB" w:rsidP="00981BDB" w:rsidR="00981BDB">
      <w:pPr>
        <w:pStyle w:val="Odlomakpopisa"/>
        <w:numPr>
          <w:ilvl w:val="0"/>
          <w:numId w:val="6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>
        <w:t xml:space="preserve"> </w:t>
      </w:r>
      <w:r w:rsidRPr="00096501">
        <w:t>15 dana od</w:t>
      </w:r>
    </w:p>
    <w:p w:rsidRDefault="00981BDB" w:rsidP="00981BDB" w:rsidR="00981BDB">
      <w:pPr>
        <w:ind w:firstLine="708"/>
      </w:pPr>
      <w:r>
        <w:t xml:space="preserve">      </w:t>
      </w:r>
      <w:r w:rsidRPr="008D4A97">
        <w:t xml:space="preserve">dana </w:t>
      </w:r>
      <w:r>
        <w:t>objave oglasa,</w:t>
      </w:r>
      <w:r w:rsidRPr="00413F4C">
        <w:t xml:space="preserve"> </w:t>
      </w:r>
      <w:r w:rsidRPr="008D4A97">
        <w:t>pozivom na gornji</w:t>
      </w:r>
      <w:r w:rsidRPr="00EA24D4">
        <w:t xml:space="preserve"> broj spisa</w:t>
      </w:r>
      <w:r>
        <w:t xml:space="preserve">, podnijeti sudu </w:t>
      </w:r>
      <w:r w:rsidRPr="00EA24D4">
        <w:t>javnobilježnički</w:t>
      </w:r>
    </w:p>
    <w:p w:rsidRDefault="00981BDB" w:rsidP="00981BDB" w:rsidR="00981BDB">
      <w:pPr>
        <w:ind w:firstLine="708"/>
        <w:jc w:val="both"/>
      </w:pPr>
      <w:r>
        <w:t xml:space="preserve">   </w:t>
      </w:r>
      <w:r w:rsidRPr="00EA24D4">
        <w:t xml:space="preserve"> </w:t>
      </w:r>
      <w:r>
        <w:t xml:space="preserve">  </w:t>
      </w:r>
      <w:r w:rsidRPr="00EA24D4">
        <w:t xml:space="preserve">ovjerovljen popis imovine </w:t>
      </w:r>
      <w:r>
        <w:t>i obveza na propisanom obrascu.</w:t>
      </w:r>
    </w:p>
    <w:p w:rsidRDefault="00981BDB" w:rsidP="00981BDB" w:rsidR="00981BDB">
      <w:pPr>
        <w:ind w:firstLine="708"/>
        <w:jc w:val="both"/>
      </w:pPr>
    </w:p>
    <w:p w:rsidRDefault="00D66226" w:rsidP="00981BDB" w:rsidR="00B95AE6">
      <w:pPr>
        <w:pStyle w:val="Odlomakpopisa"/>
        <w:numPr>
          <w:ilvl w:val="0"/>
          <w:numId w:val="6"/>
        </w:numPr>
        <w:jc w:val="both"/>
      </w:pPr>
      <w:r>
        <w:t>Pozivaju se vjerovnici dužnika najkasnije u roku od 45 dana od dana objave ovog</w:t>
      </w:r>
    </w:p>
    <w:p w:rsidRDefault="00B95AE6" w:rsidP="00B95AE6" w:rsidR="00B95AE6">
      <w:pPr>
        <w:ind w:firstLine="708"/>
        <w:jc w:val="both"/>
      </w:pPr>
      <w:r>
        <w:t xml:space="preserve">    </w:t>
      </w:r>
      <w:r w:rsidR="00D66226">
        <w:t xml:space="preserve">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</w:t>
      </w:r>
    </w:p>
    <w:p w:rsidRDefault="00B95AE6" w:rsidP="00B95AE6" w:rsidR="00D66226">
      <w:pPr>
        <w:ind w:firstLine="708"/>
        <w:jc w:val="both"/>
      </w:pPr>
      <w:r>
        <w:t xml:space="preserve">    </w:t>
      </w:r>
      <w:r w:rsidR="001F6933">
        <w:t xml:space="preserve"> pozivu suda predujmiti sredstva za namirenje troškova postupka</w:t>
      </w:r>
      <w:r w:rsidR="00D66226">
        <w:t>.</w:t>
      </w:r>
    </w:p>
    <w:p w:rsidRDefault="00981BDB" w:rsidP="00B95AE6" w:rsidR="00981BDB">
      <w:pPr>
        <w:ind w:firstLine="708"/>
        <w:jc w:val="both"/>
      </w:pPr>
    </w:p>
    <w:p w:rsidRDefault="001F6933" w:rsidP="00981BDB" w:rsidR="001F6933">
      <w:pPr>
        <w:pStyle w:val="Odlomakpopisa"/>
        <w:numPr>
          <w:ilvl w:val="0"/>
          <w:numId w:val="6"/>
        </w:numPr>
        <w:jc w:val="both"/>
      </w:pPr>
      <w:r>
        <w:t>UPOZORENJE:</w:t>
      </w:r>
    </w:p>
    <w:p w:rsidRDefault="00B95AE6" w:rsidP="00981BDB" w:rsidR="00B95AE6">
      <w:pPr>
        <w:ind w:firstLine="708"/>
      </w:pPr>
      <w:r>
        <w:t xml:space="preserve">   </w:t>
      </w:r>
      <w:r w:rsidR="00D01B78">
        <w:t>A</w:t>
      </w:r>
      <w:r w:rsidR="00D01B78" w:rsidRPr="00A039F2">
        <w:t xml:space="preserve">ko osobe ovlaštene za zastupanje </w:t>
      </w:r>
      <w:r w:rsidR="00D01B78">
        <w:t>dužnika po zakonu u roku od 15 dana ne podnesu</w:t>
      </w:r>
    </w:p>
    <w:p w:rsidRDefault="00B95AE6" w:rsidP="00981BDB" w:rsidR="00B95AE6">
      <w:pPr>
        <w:ind w:firstLine="708"/>
      </w:pPr>
      <w:r>
        <w:t xml:space="preserve">  </w:t>
      </w:r>
      <w:r w:rsidR="00D01B78">
        <w:t xml:space="preserve"> popis imovine i obveza dužnika </w:t>
      </w:r>
      <w:r w:rsidR="00D01B78" w:rsidRPr="00A039F2">
        <w:t xml:space="preserve">ili ako iz tog popisa proizlazi da </w:t>
      </w:r>
      <w:r w:rsidR="00D01B78">
        <w:t>dužnik ima</w:t>
      </w:r>
      <w:r w:rsidR="00981BDB">
        <w:t xml:space="preserve"> </w:t>
      </w:r>
    </w:p>
    <w:p w:rsidRDefault="00B95AE6" w:rsidP="00981BDB" w:rsidR="00B95AE6">
      <w:pPr>
        <w:ind w:firstLine="708"/>
      </w:pPr>
      <w:r>
        <w:t xml:space="preserve">  </w:t>
      </w:r>
      <w:r w:rsidR="00D01B78">
        <w:t xml:space="preserve"> imovinu </w:t>
      </w:r>
      <w:r w:rsidR="00D01B78" w:rsidRPr="00A039F2">
        <w:t xml:space="preserve">koja </w:t>
      </w:r>
      <w:r w:rsidR="00D01B78">
        <w:t xml:space="preserve">nije </w:t>
      </w:r>
      <w:r w:rsidR="00D01B78" w:rsidRPr="00A039F2">
        <w:t xml:space="preserve">dostatna za </w:t>
      </w:r>
      <w:r w:rsidR="00D01B78">
        <w:t xml:space="preserve">namirenje </w:t>
      </w:r>
      <w:r w:rsidR="00D01B78" w:rsidRPr="00A039F2">
        <w:t xml:space="preserve">predvidivih troškova stečajnog postupka, </w:t>
      </w:r>
      <w:r w:rsidR="00F034D3">
        <w:t>ili</w:t>
      </w:r>
    </w:p>
    <w:p w:rsidRDefault="00B95AE6" w:rsidP="00981BDB" w:rsidR="00B95AE6">
      <w:pPr>
        <w:ind w:firstLine="708"/>
        <w:jc w:val="both"/>
      </w:pPr>
      <w:r>
        <w:t xml:space="preserve"> </w:t>
      </w:r>
      <w:r w:rsidR="00F034D3">
        <w:t xml:space="preserve"> </w:t>
      </w:r>
      <w:r w:rsidR="00D01B78">
        <w:t xml:space="preserve"> ako u roku od 45 dana </w:t>
      </w:r>
      <w:r w:rsidR="00D01B78" w:rsidRPr="00A039F2">
        <w:t>niti jedan vjerovnik ne predloži otvaranje stečajnog postupka</w:t>
      </w:r>
    </w:p>
    <w:p w:rsidRDefault="00B95AE6" w:rsidP="00981BDB" w:rsidR="00B95AE6">
      <w:pPr>
        <w:ind w:firstLine="708"/>
      </w:pPr>
      <w:r>
        <w:t xml:space="preserve">  </w:t>
      </w:r>
      <w:r w:rsidR="00D01B78" w:rsidRPr="00A039F2">
        <w:t xml:space="preserve"> i </w:t>
      </w:r>
      <w:r w:rsidR="00D01B78">
        <w:t>ne predujmi sredstva za namirenje troškova postupka, smatrat će se da je dužnik</w:t>
      </w:r>
    </w:p>
    <w:p w:rsidRDefault="00981BDB" w:rsidP="00981BDB" w:rsidR="00F034D3">
      <w:pPr>
        <w:ind w:firstLine="708"/>
      </w:pPr>
      <w:r>
        <w:t xml:space="preserve">   </w:t>
      </w:r>
      <w:r w:rsidR="00D01B78">
        <w:t xml:space="preserve">nesposoban za plaćanje. </w:t>
      </w:r>
    </w:p>
    <w:p w:rsidRDefault="00B95AE6" w:rsidP="00981BDB" w:rsidR="00B95AE6">
      <w:pPr>
        <w:ind w:firstLine="708"/>
        <w:jc w:val="both"/>
      </w:pPr>
      <w:r>
        <w:t xml:space="preserve">   </w:t>
      </w:r>
      <w:r w:rsidR="00D01B78">
        <w:t xml:space="preserve">U </w:t>
      </w:r>
      <w:r w:rsidR="00F034D3">
        <w:t>t</w:t>
      </w:r>
      <w:r w:rsidR="00D01B78">
        <w:t xml:space="preserve">om slučaju sud će po službenoj dužnosti donijeti rješenje o otvaranju i </w:t>
      </w:r>
    </w:p>
    <w:p w:rsidRDefault="00B95AE6" w:rsidP="00981BDB" w:rsidR="00D66226" w:rsidRPr="00A039F2">
      <w:pPr>
        <w:ind w:firstLine="708"/>
      </w:pPr>
      <w:r>
        <w:t xml:space="preserve">   </w:t>
      </w:r>
      <w:r w:rsidR="00D01B78">
        <w:t>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981BDB" w:rsidP="00325398" w:rsidR="00981BDB">
      <w:pPr>
        <w:jc w:val="center"/>
      </w:pPr>
    </w:p>
    <w:p w:rsidRDefault="00981BDB" w:rsidP="00325398" w:rsidR="00325398">
      <w:pPr>
        <w:jc w:val="center"/>
      </w:pPr>
      <w:r>
        <w:t xml:space="preserve">U </w:t>
      </w:r>
      <w:r w:rsidR="006E4B20">
        <w:t>Zagreb</w:t>
      </w:r>
      <w:r>
        <w:t>u,</w:t>
      </w:r>
      <w:r w:rsidR="00590AEF">
        <w:t xml:space="preserve"> </w:t>
      </w:r>
      <w:r>
        <w:t>02. veljače 2016.</w:t>
      </w:r>
    </w:p>
    <w:p w:rsidRDefault="00325398" w:rsidP="00325398" w:rsidR="00325398"/>
    <w:p w:rsidRDefault="00325398" w:rsidP="00981BDB" w:rsidR="00325398">
      <w:r>
        <w:t xml:space="preserve">     </w:t>
      </w:r>
      <w:r w:rsidR="00981BDB">
        <w:tab/>
      </w:r>
      <w:r w:rsidR="00981BDB">
        <w:tab/>
      </w:r>
      <w:r w:rsidR="00981BDB">
        <w:tab/>
      </w:r>
      <w:r w:rsidR="00981BDB">
        <w:tab/>
      </w:r>
      <w:r w:rsidR="00981BDB">
        <w:tab/>
      </w:r>
      <w:r w:rsidR="00981BDB">
        <w:tab/>
      </w:r>
      <w:r w:rsidR="00981BDB">
        <w:tab/>
      </w:r>
      <w:r w:rsidR="00981BDB">
        <w:tab/>
      </w:r>
      <w:r w:rsidR="00981BDB">
        <w:tab/>
      </w:r>
      <w:r w:rsidR="00981BDB">
        <w:tab/>
      </w:r>
      <w:r w:rsidR="00981BDB">
        <w:tab/>
        <w:t xml:space="preserve">    SUDAC </w:t>
      </w:r>
    </w:p>
    <w:p w:rsidRDefault="00325398" w:rsidP="00572798" w:rsidR="00572798">
      <w:pPr>
        <w:jc w:val="right"/>
      </w:pPr>
      <w:r>
        <w:t xml:space="preserve">          </w:t>
      </w:r>
      <w:r w:rsidR="00981BDB">
        <w:t>Ivan Vladić</w:t>
      </w:r>
    </w:p>
    <w:p w:rsidRDefault="00AB60FD" w:rsidP="00AB60FD" w:rsidR="00AB60FD">
      <w:r>
        <w:t>DNA:</w:t>
      </w:r>
    </w:p>
    <w:p w:rsidRDefault="00AB60FD" w:rsidP="00981BDB" w:rsidR="00AB60FD">
      <w:pPr>
        <w:pStyle w:val="Odlomakpopisa"/>
        <w:numPr>
          <w:ilvl w:val="0"/>
          <w:numId w:val="8"/>
        </w:numPr>
      </w:pPr>
      <w:r>
        <w:t>e- oglasna ploča 45 dana</w:t>
      </w:r>
    </w:p>
    <w:sectPr w:rsidSect="00ED6AA8" w:rsidR="00AB60FD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81BD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9313129"/>
    <w:multiLevelType w:val="hybridMultilevel"/>
    <w:tmpl w:val="5600BFAC"/>
    <w:lvl w:tplc="DFE2629C" w:ilvl="0">
      <w:start w:val="1"/>
      <w:numFmt w:val="decimal"/>
      <w:lvlText w:val="%1."/>
      <w:lvlJc w:val="left"/>
      <w:pPr>
        <w:ind w:hanging="360" w:left="177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2">
    <w:nsid w:val="20865F7E"/>
    <w:multiLevelType w:val="hybridMultilevel"/>
    <w:tmpl w:val="AADA07C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0FD1EE2"/>
    <w:multiLevelType w:val="hybridMultilevel"/>
    <w:tmpl w:val="71BCCCF6"/>
    <w:lvl w:tplc="DFE2629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6"/>
  </w:num>
  <w:num w:numId="3">
    <w:abstractNumId w:val="7"/>
  </w:num>
  <w:num w:numId="4">
    <w:abstractNumId w:val="3"/>
  </w:num>
  <w:num w:numId="5">
    <w:abstractNumId w:val="0"/>
  </w:num>
  <w:num w:numId="6">
    <w:abstractNumId w:val="4"/>
  </w:num>
  <w:num w:numId="7">
    <w:abstractNumId w:val="1"/>
  </w:num>
  <w:num w:numId="8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1136A5"/>
    <w:rsid w:val="00114EAD"/>
    <w:rsid w:val="0018257E"/>
    <w:rsid w:val="00185571"/>
    <w:rsid w:val="001B2ED3"/>
    <w:rsid w:val="001E50FB"/>
    <w:rsid w:val="001F6933"/>
    <w:rsid w:val="00205F0A"/>
    <w:rsid w:val="00230A63"/>
    <w:rsid w:val="00263D6D"/>
    <w:rsid w:val="00264D19"/>
    <w:rsid w:val="00276582"/>
    <w:rsid w:val="00297E94"/>
    <w:rsid w:val="002A4EBD"/>
    <w:rsid w:val="002F6D39"/>
    <w:rsid w:val="00325398"/>
    <w:rsid w:val="00334584"/>
    <w:rsid w:val="00355747"/>
    <w:rsid w:val="0038246E"/>
    <w:rsid w:val="00382736"/>
    <w:rsid w:val="00387F41"/>
    <w:rsid w:val="003D35F9"/>
    <w:rsid w:val="003E3A15"/>
    <w:rsid w:val="00413F4C"/>
    <w:rsid w:val="004B337A"/>
    <w:rsid w:val="004F3962"/>
    <w:rsid w:val="0053446F"/>
    <w:rsid w:val="00572798"/>
    <w:rsid w:val="00590AEF"/>
    <w:rsid w:val="00591994"/>
    <w:rsid w:val="005A0039"/>
    <w:rsid w:val="005D1B51"/>
    <w:rsid w:val="005D476D"/>
    <w:rsid w:val="005E4AB8"/>
    <w:rsid w:val="005F0073"/>
    <w:rsid w:val="005F4627"/>
    <w:rsid w:val="00627F6A"/>
    <w:rsid w:val="00657B8E"/>
    <w:rsid w:val="006959F6"/>
    <w:rsid w:val="006E4B20"/>
    <w:rsid w:val="007517A6"/>
    <w:rsid w:val="007B5AFD"/>
    <w:rsid w:val="007D5A5D"/>
    <w:rsid w:val="008155EE"/>
    <w:rsid w:val="008613BD"/>
    <w:rsid w:val="00863025"/>
    <w:rsid w:val="00871E07"/>
    <w:rsid w:val="00871F01"/>
    <w:rsid w:val="00900AF5"/>
    <w:rsid w:val="009075D1"/>
    <w:rsid w:val="00920CA0"/>
    <w:rsid w:val="009419D8"/>
    <w:rsid w:val="00981BDB"/>
    <w:rsid w:val="009F31C4"/>
    <w:rsid w:val="00A509BA"/>
    <w:rsid w:val="00A604BA"/>
    <w:rsid w:val="00A71431"/>
    <w:rsid w:val="00A85F69"/>
    <w:rsid w:val="00AB60FD"/>
    <w:rsid w:val="00AC4528"/>
    <w:rsid w:val="00AD027A"/>
    <w:rsid w:val="00B82F18"/>
    <w:rsid w:val="00B95AE6"/>
    <w:rsid w:val="00BA2D57"/>
    <w:rsid w:val="00BA356B"/>
    <w:rsid w:val="00BB7841"/>
    <w:rsid w:val="00BE5428"/>
    <w:rsid w:val="00C146A5"/>
    <w:rsid w:val="00C6069F"/>
    <w:rsid w:val="00C709F2"/>
    <w:rsid w:val="00C76C44"/>
    <w:rsid w:val="00C836B9"/>
    <w:rsid w:val="00C958E9"/>
    <w:rsid w:val="00CE7362"/>
    <w:rsid w:val="00D01B78"/>
    <w:rsid w:val="00D147D5"/>
    <w:rsid w:val="00D66226"/>
    <w:rsid w:val="00D814A3"/>
    <w:rsid w:val="00DB51B1"/>
    <w:rsid w:val="00E05BED"/>
    <w:rsid w:val="00EC3302"/>
    <w:rsid w:val="00ED6AA8"/>
    <w:rsid w:val="00F034D3"/>
    <w:rsid w:val="00F2647C"/>
    <w:rsid w:val="00F449FD"/>
    <w:rsid w:val="00F61102"/>
    <w:rsid w:val="00FA61F3"/>
    <w:rsid w:val="00FD78CF"/>
    <w:rsid w:val="00FE5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981BD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A2D5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A2D5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A2D5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A2D5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A2D5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981BD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A2D5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A2D5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A2D5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A2D5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A2D5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veljače 2016.</izvorni_sadrzaj>
    <derivirana_varijabla naziv="DomainObject.DatumDonosenjaOdluke_1">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Vladić</izvorni_sadrzaj>
    <derivirana_varijabla naziv="DomainObject.DonositeljOdluke.Prezime_1">Vladić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776</izvorni_sadrzaj>
    <derivirana_varijabla naziv="DomainObject.Predmet.Broj_1">776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siječnja 2016.</izvorni_sadrzaj>
    <derivirana_varijabla naziv="DomainObject.Predmet.DatumOsnivanja_1">26.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St-776/2016</izvorni_sadrzaj>
    <derivirana_varijabla naziv="DomainObject.Predmet.OznakaBroj_1">St-776/2016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SPASITELJI</izvorni_sadrzaj>
    <derivirana_varijabla naziv="DomainObject.Predmet.ProtustrankaFormated_1">  UDRUGA SPASITELJI</derivirana_varijabla>
  </DomainObject.Predmet.ProtustrankaFormated>
  <DomainObject.Predmet.ProtustrankaFormatedOIB>
    <izvorni_sadrzaj>  UDRUGA SPASITELJI, OIB 35357334983</izvorni_sadrzaj>
    <derivirana_varijabla naziv="DomainObject.Predmet.ProtustrankaFormatedOIB_1">  UDRUGA SPASITELJI, OIB 35357334983</derivirana_varijabla>
  </DomainObject.Predmet.ProtustrankaFormatedOIB>
  <DomainObject.Predmet.ProtustrankaFormatedWithAdress>
    <izvorni_sadrzaj> UDRUGA SPASITELJI, Siget l.  27, 10342 Brezje</izvorni_sadrzaj>
    <derivirana_varijabla naziv="DomainObject.Predmet.ProtustrankaFormatedWithAdress_1"> UDRUGA SPASITELJI, Siget l.  27, 10342 Brezje</derivirana_varijabla>
  </DomainObject.Predmet.ProtustrankaFormatedWithAdress>
  <DomainObject.Predmet.ProtustrankaFormatedWithAdressOIB>
    <izvorni_sadrzaj> UDRUGA SPASITELJI, OIB 35357334983, Siget l.  27, 10342 Brezje</izvorni_sadrzaj>
    <derivirana_varijabla naziv="DomainObject.Predmet.ProtustrankaFormatedWithAdressOIB_1"> UDRUGA SPASITELJI, OIB 35357334983, Siget l.  27, 10342 Brezje</derivirana_varijabla>
  </DomainObject.Predmet.ProtustrankaFormatedWithAdressOIB>
  <DomainObject.Predmet.ProtustrankaWithAdress>
    <izvorni_sadrzaj>UDRUGA SPASITELJI Siget l.  27, 10342 Brezje</izvorni_sadrzaj>
    <derivirana_varijabla naziv="DomainObject.Predmet.ProtustrankaWithAdress_1">UDRUGA SPASITELJI Siget l.  27, 10342 Brezje</derivirana_varijabla>
  </DomainObject.Predmet.ProtustrankaWithAdress>
  <DomainObject.Predmet.ProtustrankaWithAdressOIB>
    <izvorni_sadrzaj>UDRUGA SPASITELJI, OIB 35357334983, Siget l.  27, 10342 Brezje</izvorni_sadrzaj>
    <derivirana_varijabla naziv="DomainObject.Predmet.ProtustrankaWithAdressOIB_1">UDRUGA SPASITELJI, OIB 35357334983, Siget l.  27, 10342 Brezje</derivirana_varijabla>
  </DomainObject.Predmet.ProtustrankaWithAdressOIB>
  <DomainObject.Predmet.ProtustrankaNazivFormated>
    <izvorni_sadrzaj>UDRUGA SPASITELJI</izvorni_sadrzaj>
    <derivirana_varijabla naziv="DomainObject.Predmet.ProtustrankaNazivFormated_1">UDRUGA SPASITELJI</derivirana_varijabla>
  </DomainObject.Predmet.ProtustrankaNazivFormated>
  <DomainObject.Predmet.ProtustrankaNazivFormatedOIB>
    <izvorni_sadrzaj>UDRUGA SPASITELJI, OIB 35357334983</izvorni_sadrzaj>
    <derivirana_varijabla naziv="DomainObject.Predmet.ProtustrankaNazivFormatedOIB_1">UDRUGA SPASITELJI, OIB 35357334983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28.St - I. Vladić</izvorni_sadrzaj>
    <derivirana_varijabla naziv="DomainObject.Predmet.Referada.Naziv_1">28.St - I. Vladić</derivirana_varijabla>
  </DomainObject.Predmet.Referada.Naziv>
  <DomainObject.Predmet.Referada.Oznaka>
    <izvorni_sadrzaj>28.St</izvorni_sadrzaj>
    <derivirana_varijabla naziv="DomainObject.Predmet.Referada.Oznaka_1">28.St</derivirana_varijabla>
  </DomainObject.Predmet.Referada.Oznaka>
  <DomainObject.Predmet.Referada.Prostorija.Naziv>
    <izvorni_sadrzaj>Soba DZ I 24</izvorni_sadrzaj>
    <derivirana_varijabla naziv="DomainObject.Predmet.Referada.Prostorija.Naziv_1">Soba DZ I 24</derivirana_varijabla>
  </DomainObject.Predmet.Referada.Prostorija.Naziv>
  <DomainObject.Predmet.Referada.Prostorija.Oznaka>
    <izvorni_sadrzaj>DZ I 24</izvorni_sadrzaj>
    <derivirana_varijabla naziv="DomainObject.Predmet.Referada.Prostorija.Oznaka_1">DZ I 24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Vladić</izvorni_sadrzaj>
    <derivirana_varijabla naziv="DomainObject.Predmet.Referada.Sudac_1">Ivan Vladić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28.St - I. Vladić</izvorni_sadrzaj>
    <derivirana_varijabla naziv="DomainObject.Predmet.TrenutnaLokacijaSpisa.Naziv_1">28.St - I. Vladić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Monika Topolovec</izvorni_sadrzaj>
    <derivirana_varijabla naziv="DomainObject.Predmet.Zapisnicar_1">Monika Topolovec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SPASITELJI</item>
    </izvorni_sadrzaj>
    <derivirana_varijabla naziv="DomainObject.Predmet.ProtuStrankaListFormated_1">
      <item>UDRUGA SPASITELJI</item>
    </derivirana_varijabla>
  </DomainObject.Predmet.ProtuStrankaListFormated>
  <DomainObject.Predmet.ProtuStrankaListFormatedOIB>
    <izvorni_sadrzaj>
      <item>UDRUGA SPASITELJI, OIB 35357334983</item>
    </izvorni_sadrzaj>
    <derivirana_varijabla naziv="DomainObject.Predmet.ProtuStrankaListFormatedOIB_1">
      <item>UDRUGA SPASITELJI, OIB 35357334983</item>
    </derivirana_varijabla>
  </DomainObject.Predmet.ProtuStrankaListFormatedOIB>
  <DomainObject.Predmet.ProtuStrankaListFormatedWithAdress>
    <izvorni_sadrzaj>
      <item>UDRUGA SPASITELJI, Siget l.  27, 10342 Brezje</item>
    </izvorni_sadrzaj>
    <derivirana_varijabla naziv="DomainObject.Predmet.ProtuStrankaListFormatedWithAdress_1">
      <item>UDRUGA SPASITELJI, Siget l.  27, 10342 Brezje</item>
    </derivirana_varijabla>
  </DomainObject.Predmet.ProtuStrankaListFormatedWithAdress>
  <DomainObject.Predmet.ProtuStrankaListFormatedWithAdressOIB>
    <izvorni_sadrzaj>
      <item>UDRUGA SPASITELJI, OIB 35357334983, Siget l.  27, 10342 Brezje</item>
    </izvorni_sadrzaj>
    <derivirana_varijabla naziv="DomainObject.Predmet.ProtuStrankaListFormatedWithAdressOIB_1">
      <item>UDRUGA SPASITELJI, OIB 35357334983, Siget l.  27, 10342 Brezje</item>
    </derivirana_varijabla>
  </DomainObject.Predmet.ProtuStrankaListFormatedWithAdressOIB>
  <DomainObject.Predmet.ProtuStrankaListNazivFormated>
    <izvorni_sadrzaj>
      <item>UDRUGA SPASITELJI</item>
    </izvorni_sadrzaj>
    <derivirana_varijabla naziv="DomainObject.Predmet.ProtuStrankaListNazivFormated_1">
      <item>UDRUGA SPASITELJI</item>
    </derivirana_varijabla>
  </DomainObject.Predmet.ProtuStrankaListNazivFormated>
  <DomainObject.Predmet.ProtuStrankaListNazivFormatedOIB>
    <izvorni_sadrzaj>
      <item>UDRUGA SPASITELJI, OIB 35357334983</item>
    </izvorni_sadrzaj>
    <derivirana_varijabla naziv="DomainObject.Predmet.ProtuStrankaListNazivFormatedOIB_1">
      <item>UDRUGA SPASITELJI, OIB 35357334983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2016.</izvorni_sadrzaj>
    <derivirana_varijabla naziv="DomainObject.Datum_1">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SPASITELJI</izvorni_sadrzaj>
    <derivirana_varijabla naziv="DomainObject.Predmet.ProtustrankaIDrugi_1">UDRUGA SPASITELJI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UDRUGA SPASITELJI, OIB 35357334983, Siget l.  27, 10342 Brezje</izvorni_sadrzaj>
    <derivirana_varijabla naziv="DomainObject.Predmet.ProtustrankaIDrugiAdressOIB_1">UDRUGA SPASITELJI, OIB 35357334983, Siget l.  27, 10342 Brezje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UDRUGA SPASITELJI</item>
    </izvorni_sadrzaj>
    <derivirana_varijabla naziv="DomainObject.Predmet.SudioniciListNaziv_1">
      <item>FINA Regionalni centar Zagreb</item>
      <item>UDRUGA SPASITELJI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UDRUGA SPASITELJI, OIB 35357334983, Siget l.  27,10342 Brezje</item>
    </izvorni_sadrzaj>
    <derivirana_varijabla naziv="DomainObject.Predmet.SudioniciListAdressOIB_1">
      <item>FINA Regionalni centar Zagreb, OIB 85821130368, Trg svibanjskih žrtava 1995. br. 1,10000 Zagreb</item>
      <item>UDRUGA SPASITELJI, OIB 35357334983, Siget l.  27,10342 Brezje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35357334983</item>
    </izvorni_sadrzaj>
    <derivirana_varijabla naziv="DomainObject.Predmet.SudioniciListNazivOIB_1">
      <item>, OIB 85821130368</item>
      <item>, OIB 35357334983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343F7C1-3CA3-4895-AC68-4F4764381A3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239</properties:Words>
  <properties:Characters>1278</properties:Characters>
  <properties:Lines>45</properties:Lines>
  <properties:Paragraphs>27</properties:Paragraphs>
  <properties:TotalTime>38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2016-02-02T08:00:00Z</dcterms:created>
  <dc:creator>ilukac</dc:creator>
  <cp:lastModifiedBy>Monika Topolovec</cp:lastModifiedBy>
  <cp:lastPrinted>2016-02-02T09:02:00Z</cp:lastPrinted>
  <dcterms:modified xmlns:xsi="http://www.w3.org/2001/XMLSchema-instance" xsi:type="dcterms:W3CDTF">2016-02-02T09:11:00Z</dcterms:modified>
  <cp:revision>16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