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d97b" w14:paraId="795d97b" w:rsidRDefault="00485215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9 St-</w:t>
      </w:r>
      <w:r w:rsidR="005A6A15">
        <w:t>529</w:t>
      </w:r>
      <w:r>
        <w:t>/2015-</w:t>
      </w:r>
      <w:r w:rsidR="005A6A15">
        <w:t>10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ab/>
      </w:r>
      <w:r w:rsidR="005A6A15" w:rsidRPr="00D6357F">
        <w:t xml:space="preserve">Trgovački sud u Varaždinu po sucu toga suda Maji Valušnig, kao stečajnom sucu, u stečajnom predmetu, povodom prijedloga predlagatelja </w:t>
      </w:r>
      <w:r w:rsidR="005A6A15" w:rsidRPr="00D6357F">
        <w:tab/>
        <w:t>Financijske agencije Regionalni centar Zagreb, Podružnica Varaždin, Augusta Cesarca 2, Varaždin,</w:t>
      </w:r>
      <w:r w:rsidR="005A6A15">
        <w:t xml:space="preserve"> OIB: </w:t>
      </w:r>
      <w:r w:rsidR="005A6A15" w:rsidRPr="00415D54">
        <w:t>85821130368</w:t>
      </w:r>
      <w:r w:rsidR="005A6A15">
        <w:t>,</w:t>
      </w:r>
      <w:r w:rsidR="005A6A15" w:rsidRPr="00D6357F">
        <w:t xml:space="preserve">  za otvaranje stečajnog postupka nad dužnikom </w:t>
      </w:r>
      <w:r w:rsidR="005A6A15" w:rsidRPr="00E37A6F">
        <w:t>ANĐA j.d.o.o., Pesek, Pesek 13, MBS: 070122456, OIB: 41233027146</w:t>
      </w:r>
      <w:r w:rsidR="005A6A15" w:rsidRPr="00CA76AC">
        <w:rPr>
          <w:rFonts w:eastAsia="Calibri"/>
        </w:rPr>
        <w:t xml:space="preserve">, dana </w:t>
      </w:r>
      <w:r w:rsidR="005A6A15">
        <w:rPr>
          <w:rFonts w:eastAsia="Calibri"/>
        </w:rPr>
        <w:t>7</w:t>
      </w:r>
      <w:r w:rsidR="005A6A15" w:rsidRPr="00CA76AC">
        <w:rPr>
          <w:rFonts w:eastAsia="Calibri"/>
        </w:rPr>
        <w:t xml:space="preserve">. </w:t>
      </w:r>
      <w:r w:rsidR="005A6A15">
        <w:rPr>
          <w:rFonts w:eastAsia="Calibri"/>
        </w:rPr>
        <w:t>travnja</w:t>
      </w:r>
      <w:r w:rsidR="005A6A15" w:rsidRPr="00CA76AC">
        <w:rPr>
          <w:rFonts w:eastAsia="Calibri"/>
        </w:rPr>
        <w:t xml:space="preserve"> 2016. godine</w:t>
      </w: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 xml:space="preserve">I. Pozivaju se vjerovnici </w:t>
      </w:r>
      <w:r w:rsidR="005A6A15" w:rsidRPr="00E37A6F">
        <w:t>ANĐA j.d.o.o., Pesek, Pesek 13, MBS: 070122456, OIB: 41233027146</w:t>
      </w:r>
      <w:r>
        <w:t xml:space="preserve"> 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9 St-</w:t>
      </w:r>
      <w:r w:rsidR="005A6A15">
        <w:t>529</w:t>
      </w:r>
      <w:r>
        <w:t>/201</w:t>
      </w:r>
      <w:r w:rsidR="00AB098A">
        <w:t>5</w:t>
      </w:r>
      <w:r>
        <w:t>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5A6A15" w:rsidRPr="00E37A6F">
        <w:t>ANĐA j.d.o.o., Pesek, Pesek 13, MBS: 070122456, OIB: 41233027146</w:t>
      </w:r>
      <w:r w:rsidR="004B6F4B">
        <w:t>.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847C43" w:rsidR="00554F6A">
      <w:pPr>
        <w:spacing w:lineRule="auto" w:line="240" w:after="0"/>
        <w:jc w:val="both"/>
      </w:pPr>
      <w:r>
        <w:tab/>
      </w:r>
    </w:p>
    <w:p w:rsidRDefault="00554F6A" w:rsidP="00554F6A" w:rsidR="00554F6A">
      <w:pPr>
        <w:spacing w:lineRule="auto" w:line="240" w:after="0"/>
        <w:jc w:val="both"/>
      </w:pPr>
      <w:r>
        <w:tab/>
        <w:t xml:space="preserve">Predlagatelj je </w:t>
      </w:r>
      <w:r w:rsidR="005A6A15">
        <w:t>30</w:t>
      </w:r>
      <w:r>
        <w:t xml:space="preserve">. </w:t>
      </w:r>
      <w:r w:rsidR="005A6A15">
        <w:t>listopada</w:t>
      </w:r>
      <w:r>
        <w:t xml:space="preserve"> 2015. podnio ovome sudu prijedlog za otvaranje stečajnog postupka nad dužnikom, navodeći da dužnik na dan </w:t>
      </w:r>
      <w:r w:rsidR="005A6A15">
        <w:t>14</w:t>
      </w:r>
      <w:r>
        <w:t xml:space="preserve">. </w:t>
      </w:r>
      <w:r w:rsidR="005A6A15">
        <w:t>listopada</w:t>
      </w:r>
      <w:r>
        <w:t xml:space="preserve"> 2015. ima evidentirane neizvršene osnove za plaćanje u ukupnom iznosu od </w:t>
      </w:r>
      <w:r w:rsidR="005A6A15">
        <w:t>8.240,92</w:t>
      </w:r>
      <w:r>
        <w:t xml:space="preserve"> kn.</w:t>
      </w:r>
    </w:p>
    <w:p w:rsidRDefault="00554F6A" w:rsidP="00554F6A" w:rsidR="00554F6A">
      <w:pPr>
        <w:spacing w:lineRule="auto" w:line="240" w:after="0"/>
        <w:jc w:val="both"/>
      </w:pPr>
    </w:p>
    <w:p w:rsidRDefault="00554F6A" w:rsidP="00554F6A" w:rsidR="00554F6A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54F6A" w:rsidP="00554F6A" w:rsidR="00554F6A">
      <w:pPr>
        <w:spacing w:lineRule="auto" w:line="240" w:after="0"/>
        <w:jc w:val="both"/>
      </w:pPr>
    </w:p>
    <w:p w:rsidRDefault="00554F6A" w:rsidP="00554F6A" w:rsidR="00554F6A">
      <w:pPr>
        <w:spacing w:lineRule="auto" w:line="240" w:after="0"/>
        <w:jc w:val="both"/>
      </w:pPr>
      <w:r>
        <w:tab/>
      </w:r>
    </w:p>
    <w:p w:rsidRDefault="00554F6A" w:rsidP="00847C43" w:rsidR="00554F6A">
      <w:pPr>
        <w:spacing w:lineRule="auto" w:line="240" w:after="0"/>
        <w:jc w:val="both"/>
      </w:pPr>
    </w:p>
    <w:p w:rsidRDefault="00554F6A" w:rsidP="00847C43" w:rsidR="00554F6A">
      <w:pPr>
        <w:spacing w:lineRule="auto" w:line="240" w:after="0"/>
        <w:jc w:val="both"/>
      </w:pPr>
    </w:p>
    <w:p w:rsidRDefault="00554F6A" w:rsidP="00847C43" w:rsidR="00847C43" w:rsidRPr="00554F6A">
      <w:pPr>
        <w:spacing w:lineRule="auto" w:line="240" w:after="0"/>
        <w:jc w:val="both"/>
      </w:pPr>
      <w:r w:rsidRPr="00554F6A">
        <w:lastRenderedPageBreak/>
        <w:tab/>
        <w:t>R</w:t>
      </w:r>
      <w:r w:rsidR="00847C43" w:rsidRPr="00554F6A">
        <w:t>ješenjem ovog suda poslovni broj 9 St-</w:t>
      </w:r>
      <w:r w:rsidR="005A6A15">
        <w:t>529</w:t>
      </w:r>
      <w:r w:rsidR="00847C43" w:rsidRPr="00554F6A">
        <w:t>/</w:t>
      </w:r>
      <w:r w:rsidRPr="00554F6A">
        <w:t>2015</w:t>
      </w:r>
      <w:r w:rsidR="00847C43" w:rsidRPr="00554F6A">
        <w:t>-</w:t>
      </w:r>
      <w:r w:rsidR="005A6A15">
        <w:t>6</w:t>
      </w:r>
      <w:r w:rsidR="00847C43" w:rsidRPr="00554F6A">
        <w:t xml:space="preserve"> od </w:t>
      </w:r>
      <w:r w:rsidR="005A6A15">
        <w:t>29</w:t>
      </w:r>
      <w:r w:rsidR="00847C43" w:rsidRPr="00554F6A">
        <w:t xml:space="preserve">. </w:t>
      </w:r>
      <w:r w:rsidR="005A6A15">
        <w:t>veljače</w:t>
      </w:r>
      <w:r w:rsidR="00847C43" w:rsidRPr="00554F6A">
        <w:t xml:space="preserve"> 201</w:t>
      </w:r>
      <w:r w:rsidRPr="00554F6A">
        <w:t>6</w:t>
      </w:r>
      <w:r w:rsidR="00847C43" w:rsidRPr="00554F6A">
        <w:t>. pokrenu</w:t>
      </w:r>
      <w:r w:rsidRPr="00554F6A">
        <w:t>t</w:t>
      </w:r>
      <w:r w:rsidR="00847C43" w:rsidRPr="00554F6A">
        <w:t xml:space="preserve"> </w:t>
      </w:r>
      <w:r w:rsidRPr="00554F6A">
        <w:t xml:space="preserve">je </w:t>
      </w:r>
      <w:r w:rsidR="00847C43" w:rsidRPr="00554F6A">
        <w:t>prethodni postupak radi utvrđivanja uvjeta za otvaranje stečajnog postupka.</w:t>
      </w:r>
    </w:p>
    <w:p w:rsidRDefault="00485215" w:rsidP="00847C43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Slijedom navedenoga, budući da nema sredstava ni za namirenje troškova prethodnog i stečajnog postupka, pozvani su vjerovnici predujmiti iznos od </w:t>
      </w:r>
      <w:r w:rsidR="00D967FE">
        <w:t>9</w:t>
      </w:r>
      <w:r>
        <w:t>.</w:t>
      </w:r>
      <w:r w:rsidR="00D967FE">
        <w:t>2</w:t>
      </w:r>
      <w:r>
        <w:t xml:space="preserve">00,00 kn za pokriće troškova prethodnog i stečajnog postupka, sukladno odredbi čl. 63. st. 1. Stečajnog zakona.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Iznos od </w:t>
      </w:r>
      <w:r w:rsidR="00D967FE">
        <w:t>9</w:t>
      </w:r>
      <w:r>
        <w:t>.</w:t>
      </w:r>
      <w:r w:rsidR="00D967FE">
        <w:t>2</w:t>
      </w:r>
      <w:r>
        <w:t xml:space="preserve">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63. st. 1. Stečajnog zakona.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AB098A">
        <w:t>7</w:t>
      </w:r>
      <w:r>
        <w:t xml:space="preserve">. </w:t>
      </w:r>
      <w:r w:rsidR="00AB098A">
        <w:t>travnja</w:t>
      </w:r>
      <w:r>
        <w:t xml:space="preserve"> 201</w:t>
      </w:r>
      <w:r w:rsidR="00D967FE">
        <w:t>6</w:t>
      </w:r>
      <w:r>
        <w:t>.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847C43" w:rsidP="00485215" w:rsidR="00847C43">
      <w:pPr>
        <w:spacing w:lineRule="auto" w:line="240" w:after="0"/>
        <w:jc w:val="both"/>
      </w:pPr>
    </w:p>
    <w:p w:rsidRDefault="00485215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Maja Valušnig</w:t>
      </w:r>
      <w:r w:rsidR="00847C43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485215" w:rsidR="00485215">
      <w:pPr>
        <w:spacing w:lineRule="auto" w:line="240" w:after="0"/>
        <w:jc w:val="both"/>
      </w:pPr>
      <w:r>
        <w:tab/>
        <w:t xml:space="preserve">Protiv ovoga rješenja može se podnijeti žalba u roku od osam dana po proteku roka od osam dana od dana objave njegovog oglasa u Narodnim novinama,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F0D" w:rsidP="00485215" w:rsidR="00CB6F0D">
      <w:pPr>
        <w:spacing w:lineRule="auto" w:line="240" w:after="0"/>
      </w:pPr>
      <w:r>
        <w:separator/>
      </w:r>
    </w:p>
  </w:endnote>
  <w:end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F0D" w:rsidP="00485215" w:rsidR="00CB6F0D">
      <w:pPr>
        <w:spacing w:lineRule="auto" w:line="240" w:after="0"/>
      </w:pPr>
      <w:r>
        <w:separator/>
      </w:r>
    </w:p>
  </w:footnote>
  <w:foot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1EC2">
          <w:rPr>
            <w:noProof/>
          </w:rPr>
          <w:t>2</w:t>
        </w:r>
        <w:r>
          <w:fldChar w:fldCharType="end"/>
        </w:r>
      </w:p>
    </w:sdtContent>
  </w:sdt>
  <w:p w:rsidRDefault="008A44D0" w:rsidP="006F1822" w:rsidR="006F1822">
    <w:pPr>
      <w:pStyle w:val="Zaglavlje"/>
      <w:tabs>
        <w:tab w:pos="4536" w:val="clear"/>
        <w:tab w:pos="9072" w:val="clear"/>
        <w:tab w:pos="8705" w:val="left"/>
      </w:tabs>
      <w:jc w:val="right"/>
    </w:pPr>
    <w:r>
      <w:t>Poslovni broj: 9 St-</w:t>
    </w:r>
    <w:r w:rsidR="005A6A15">
      <w:t>529</w:t>
    </w:r>
    <w:r>
      <w:t>/201</w:t>
    </w:r>
    <w:r w:rsidR="00AB098A">
      <w:t>5</w:t>
    </w:r>
    <w:r>
      <w:t>-</w:t>
    </w:r>
    <w:r w:rsidR="005A6A15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51EC2"/>
    <w:rsid w:val="000C2925"/>
    <w:rsid w:val="001A10AB"/>
    <w:rsid w:val="0044635E"/>
    <w:rsid w:val="00485215"/>
    <w:rsid w:val="004B6F4B"/>
    <w:rsid w:val="00554F6A"/>
    <w:rsid w:val="005A6A15"/>
    <w:rsid w:val="00605C60"/>
    <w:rsid w:val="006309FF"/>
    <w:rsid w:val="00655596"/>
    <w:rsid w:val="00847C43"/>
    <w:rsid w:val="008A44D0"/>
    <w:rsid w:val="00A9114B"/>
    <w:rsid w:val="00AB098A"/>
    <w:rsid w:val="00BE68D1"/>
    <w:rsid w:val="00C6451F"/>
    <w:rsid w:val="00CB6F0D"/>
    <w:rsid w:val="00D967FE"/>
    <w:rsid w:val="00E01330"/>
    <w:rsid w:val="00E03C60"/>
    <w:rsid w:val="00EB2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051E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E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E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E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E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051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E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E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E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E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St-529/2015</izvorni_sadrzaj>
    <derivirana_varijabla naziv="DomainObject.Predmet.OznakaBroj_1">St-529/2015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ANĐA jednostavno društvo s ograničenom odgovornošću za ugostiteljstvo i  trgovinu</izvorni_sadrzaj>
    <derivirana_varijabla naziv="DomainObject.Predmet.ProtustrankaFormated_1">  ANĐA jednostavno društvo s ograničenom odgovornošću za ugostiteljstvo i  trgovinu</derivirana_varijabla>
  </DomainObject.Predmet.ProtustrankaFormated>
  <DomainObject.Predmet.ProtustrankaFormatedOIB>
    <izvorni_sadrzaj>  ANĐA jednostavno društvo s ograničenom odgovornošću za ugostiteljstvo i  trgovinu, OIB 41233027146</izvorni_sadrzaj>
    <derivirana_varijabla naziv="DomainObject.Predmet.ProtustrankaFormatedOIB_1">  ANĐA jednostavno društvo s ograničenom odgovornošću za ugostiteljstvo i  trgovinu, OIB 41233027146</derivirana_varijabla>
  </DomainObject.Predmet.ProtustrankaFormatedOIB>
  <DomainObject.Predmet.ProtustrankaFormatedWithAdress>
    <izvorni_sadrzaj> ANĐA jednostavno društvo s ograničenom odgovornošću za ugostiteljstvo i  trgovinu, Pesek 13, 48260 Pesek</izvorni_sadrzaj>
    <derivirana_varijabla naziv="DomainObject.Predmet.ProtustrankaFormatedWithAdress_1"> ANĐA jednostavno društvo s ograničenom odgovornošću za ugostiteljstvo i  trgovinu, Pesek 13, 48260 Pesek</derivirana_varijabla>
  </DomainObject.Predmet.ProtustrankaFormatedWithAdress>
  <DomainObject.Predmet.ProtustrankaFormatedWithAdressOIB>
    <izvorni_sadrzaj> ANĐA jednostavno društvo s ograničenom odgovornošću za ugostiteljstvo i  trgovinu, OIB 41233027146, Pesek 13, 48260 Pesek</izvorni_sadrzaj>
    <derivirana_varijabla naziv="DomainObject.Predmet.ProtustrankaFormatedWithAdressOIB_1"> ANĐA jednostavno društvo s ograničenom odgovornošću za ugostiteljstvo i  trgovinu, OIB 41233027146, Pesek 13, 48260 Pesek</derivirana_varijabla>
  </DomainObject.Predmet.ProtustrankaFormatedWithAdressOIB>
  <DomainObject.Predmet.ProtustrankaWithAdress>
    <izvorni_sadrzaj>ANĐA jednostavno društvo s ograničenom odgovornošću za ugostiteljstvo i  trgovinu Pesek 13, 48260 Pesek</izvorni_sadrzaj>
    <derivirana_varijabla naziv="DomainObject.Predmet.ProtustrankaWithAdress_1">ANĐA jednostavno društvo s ograničenom odgovornošću za ugostiteljstvo i  trgovinu Pesek 13, 48260 Pesek</derivirana_varijabla>
  </DomainObject.Predmet.ProtustrankaWithAdress>
  <DomainObject.Predmet.ProtustrankaWithAdressOIB>
    <izvorni_sadrzaj>ANĐA jednostavno društvo s ograničenom odgovornošću za ugostiteljstvo i  trgovinu, OIB 41233027146, Pesek 13, 48260 Pesek</izvorni_sadrzaj>
    <derivirana_varijabla naziv="DomainObject.Predmet.ProtustrankaWithAdressOIB_1">ANĐA jednostavno društvo s ograničenom odgovornošću za ugostiteljstvo i  trgovinu, OIB 41233027146, Pesek 13, 48260 Pesek</derivirana_varijabla>
  </DomainObject.Predmet.ProtustrankaWithAdressOIB>
  <DomainObject.Predmet.ProtustrankaNazivFormated>
    <izvorni_sadrzaj>ANĐA jednostavno društvo s ograničenom odgovornošću za ugostiteljstvo i  trgovinu</izvorni_sadrzaj>
    <derivirana_varijabla naziv="DomainObject.Predmet.ProtustrankaNazivFormated_1">ANĐA jednostavno društvo s ograničenom odgovornošću za ugostiteljstvo i  trgovinu</derivirana_varijabla>
  </DomainObject.Predmet.ProtustrankaNazivFormated>
  <DomainObject.Predmet.ProtustrankaNazivFormatedOIB>
    <izvorni_sadrzaj>ANĐA jednostavno društvo s ograničenom odgovornošću za ugostiteljstvo i  trgovinu, OIB 41233027146</izvorni_sadrzaj>
    <derivirana_varijabla naziv="DomainObject.Predmet.ProtustrankaNazivFormatedOIB_1">ANĐA jednostavno društvo s ograničenom odgovornošću za ugostiteljstvo i  trgovinu, OIB 41233027146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8240.92</izvorni_sadrzaj>
    <derivirana_varijabla naziv="DomainObject.Predmet.TrenutnaVrijednost_1">8240.92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ANĐA jednostavno društvo s ograničenom odgovornošću za ugostiteljstvo i  trgovinu</item>
    </izvorni_sadrzaj>
    <derivirana_varijabla naziv="DomainObject.Predmet.ProtuStrankaListFormated_1">
      <item>ANĐA jednostavno društvo s ograničenom odgovornošću za ugostiteljstvo i  trgovinu</item>
    </derivirana_varijabla>
  </DomainObject.Predmet.ProtuStrankaListFormated>
  <DomainObject.Predmet.ProtuStrankaListFormatedOIB>
    <izvorni_sadrzaj>
      <item>ANĐA jednostavno društvo s ograničenom odgovornošću za ugostiteljstvo i  trgovinu, OIB 41233027146</item>
    </izvorni_sadrzaj>
    <derivirana_varijabla naziv="DomainObject.Predmet.ProtuStrankaListFormatedOIB_1">
      <item>ANĐA jednostavno društvo s ograničenom odgovornošću za ugostiteljstvo i  trgovinu, OIB 41233027146</item>
    </derivirana_varijabla>
  </DomainObject.Predmet.ProtuStrankaListFormatedOIB>
  <DomainObject.Predmet.ProtuStrankaListFormatedWithAdress>
    <izvorni_sadrzaj>
      <item>ANĐA jednostavno društvo s ograničenom odgovornošću za ugostiteljstvo i  trgovinu, Pesek 13, 48260 Pesek</item>
    </izvorni_sadrzaj>
    <derivirana_varijabla naziv="DomainObject.Predmet.ProtuStrankaListFormatedWithAdress_1">
      <item>ANĐA jednostavno društvo s ograničenom odgovornošću za ugostiteljstvo i  trgovinu, Pesek 13, 48260 Pesek</item>
    </derivirana_varijabla>
  </DomainObject.Predmet.ProtuStrankaListFormatedWithAdress>
  <DomainObject.Predmet.ProtuStrankaListFormatedWithAdressOIB>
    <izvorni_sadrzaj>
      <item>ANĐA jednostavno društvo s ograničenom odgovornošću za ugostiteljstvo i  trgovinu, OIB 41233027146, Pesek 13, 48260 Pesek</item>
    </izvorni_sadrzaj>
    <derivirana_varijabla naziv="DomainObject.Predmet.ProtuStrankaListFormatedWithAdressOIB_1">
      <item>ANĐA jednostavno društvo s ograničenom odgovornošću za ugostiteljstvo i  trgovinu, OIB 41233027146, Pesek 13, 48260 Pesek</item>
    </derivirana_varijabla>
  </DomainObject.Predmet.ProtuStrankaListFormatedWithAdressOIB>
  <DomainObject.Predmet.ProtuStrankaListNazivFormated>
    <izvorni_sadrzaj>
      <item>ANĐA jednostavno društvo s ograničenom odgovornošću za ugostiteljstvo i  trgovinu</item>
    </izvorni_sadrzaj>
    <derivirana_varijabla naziv="DomainObject.Predmet.ProtuStrankaListNazivFormated_1">
      <item>ANĐA jednostavno društvo s ograničenom odgovornošću za ugostiteljstvo i  trgovinu</item>
    </derivirana_varijabla>
  </DomainObject.Predmet.ProtuStrankaListNazivFormated>
  <DomainObject.Predmet.ProtuStrankaListNazivFormatedOIB>
    <izvorni_sadrzaj>
      <item>ANĐA jednostavno društvo s ograničenom odgovornošću za ugostiteljstvo i  trgovinu, OIB 41233027146</item>
    </izvorni_sadrzaj>
    <derivirana_varijabla naziv="DomainObject.Predmet.ProtuStrankaListNazivFormatedOIB_1">
      <item>ANĐA jednostavno društvo s ograničenom odgovornošću za ugostiteljstvo i  trgovinu, OIB 41233027146</item>
    </derivirana_varijabla>
  </DomainObject.Predmet.ProtuStrankaListNazivFormatedOIB>
  <DomainObject.Predmet.OstaliListFormated>
    <izvorni_sadrzaj>
      <item>e-oglasna</item>
      <item>Sudski registar</item>
      <item>Ksenija Mamuća</item>
      <item>Županijsko državno odvjetništvo</item>
    </izvorni_sadrzaj>
    <derivirana_varijabla naziv="DomainObject.Predmet.OstaliListFormated_1">
      <item>e-oglasna</item>
      <item>Sudski registar</item>
      <item>Ksenija Mamuća</item>
      <item>Županijsko državno odvjetništvo</item>
    </derivirana_varijabla>
  </DomainObject.Predmet.OstaliListFormated>
  <DomainObject.Predmet.OstaliListFormatedOIB>
    <izvorni_sadrzaj>
      <item>e-oglasna</item>
      <item>Sudski registar</item>
      <item>Ksenija Mamuća, OIB 73146505521</item>
      <item>Županijsko državno odvjetništvo</item>
    </izvorni_sadrzaj>
    <derivirana_varijabla naziv="DomainObject.Predmet.OstaliListFormatedOIB_1">
      <item>e-oglasna</item>
      <item>Sudski registar</item>
      <item>Ksenija Mamuća, OIB 73146505521</item>
      <item>Županijsko državno odvjetništvo</item>
    </derivirana_varijabla>
  </DomainObject.Predmet.OstaliListFormatedOIB>
  <DomainObject.Predmet.OstaliListFormatedWithAdress>
    <izvorni_sadrzaj>
      <item>e-oglasna</item>
      <item>Sudski registar</item>
      <item>Ksenija Mamuća, Pesek 13, 48260 Pesek</item>
      <item>Županijsko državno odvjetništvo</item>
    </izvorni_sadrzaj>
    <derivirana_varijabla naziv="DomainObject.Predmet.OstaliListFormatedWithAdress_1">
      <item>e-oglasna</item>
      <item>Sudski registar</item>
      <item>Ksenija Mamuća, Pesek 13, 48260 Pesek</item>
      <item>Županijsko državno odvjetništvo</item>
    </derivirana_varijabla>
  </DomainObject.Predmet.OstaliListFormatedWithAdress>
  <DomainObject.Predmet.OstaliListFormatedWithAdressOIB>
    <izvorni_sadrzaj>
      <item>e-oglasna</item>
      <item>Sudski registar</item>
      <item>Ksenija Mamuća, OIB 73146505521, Pesek 13, 48260 Pesek</item>
      <item>Županijsko državno odvjetništvo</item>
    </izvorni_sadrzaj>
    <derivirana_varijabla naziv="DomainObject.Predmet.OstaliListFormatedWithAdressOIB_1">
      <item>e-oglasna</item>
      <item>Sudski registar</item>
      <item>Ksenija Mamuća, OIB 73146505521, Pesek 13, 48260 Pesek</item>
      <item>Županijsko državno odvjetništvo</item>
    </derivirana_varijabla>
  </DomainObject.Predmet.OstaliListFormatedWithAdressOIB>
  <DomainObject.Predmet.OstaliListNazivFormated>
    <izvorni_sadrzaj>
      <item>e-oglasna</item>
      <item>Sudski registar</item>
      <item>Ksenija Mamuća</item>
      <item>Županijsko državno odvjetništvo</item>
    </izvorni_sadrzaj>
    <derivirana_varijabla naziv="DomainObject.Predmet.OstaliListNazivFormated_1">
      <item>e-oglasna</item>
      <item>Sudski registar</item>
      <item>Ksenija Mamuća</item>
      <item>Županijsko državno odvjetništvo</item>
    </derivirana_varijabla>
  </DomainObject.Predmet.OstaliListNazivFormated>
  <DomainObject.Predmet.OstaliListNazivFormatedOIB>
    <izvorni_sadrzaj>
      <item>e-oglasna</item>
      <item>Sudski registar</item>
      <item>Ksenija Mamuća, OIB 73146505521</item>
      <item>Županijsko državno odvjetništvo</item>
    </izvorni_sadrzaj>
    <derivirana_varijabla naziv="DomainObject.Predmet.OstaliListNazivFormatedOIB_1">
      <item>e-oglasna</item>
      <item>Sudski registar</item>
      <item>Ksenija Mamuća, OIB 73146505521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ANĐA jednostavno društvo s ograničenom odgovornošću za ugostiteljstvo i  trgovinu</izvorni_sadrzaj>
    <derivirana_varijabla naziv="DomainObject.Predmet.ProtustrankaIDrugi_1">ANĐA jednostavno društvo s ograničenom odgovornošću za ugostiteljstvo i 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ANĐA jednostavno društvo s ograničenom odgovornošću za ugostiteljstvo i  trgovinu, OIB 41233027146, Pesek 13, 48260 Pesek</izvorni_sadrzaj>
    <derivirana_varijabla naziv="DomainObject.Predmet.ProtustrankaIDrugiAdressOIB_1">ANĐA jednostavno društvo s ograničenom odgovornošću za ugostiteljstvo i  trgovinu, OIB 41233027146, Pesek 13, 48260 Pesek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ANĐA jednostavno društvo s ograničenom odgovornošću za ugostiteljstvo i  trgovinu</item>
      <item>e-oglasna</item>
      <item>Sudski registar</item>
      <item>Ksenija Mamuća</item>
      <item>Županijsko državno odvjetništvo</item>
    </izvorni_sadrzaj>
    <derivirana_varijabla naziv="DomainObject.Predmet.SudioniciListNaziv_1">
      <item>Financijska agencija</item>
      <item>ANĐA jednostavno društvo s ograničenom odgovornošću za ugostiteljstvo i  trgovinu</item>
      <item>e-oglasna</item>
      <item>Sudski registar</item>
      <item>Ksenija Mamuća</item>
      <item>Županijsko državno odvjetništvo</item>
    </derivirana_varijabla>
  </DomainObject.Predmet.SudioniciListNaziv>
  <DomainObject.Predmet.SudioniciListAdressOIB>
    <izvorni_sadrzaj>
      <item>Financijska agencija, OIB 85821130368, A.Cesarca 2,42000 Varaždin</item>
      <item>ANĐA jednostavno društvo s ograničenom odgovornošću za ugostiteljstvo i  trgovinu, OIB 41233027146, Pesek 13,48260 Pesek</item>
      <item>e-oglasna</item>
      <item>Sudski registar</item>
      <item>Ksenija Mamuća, OIB 73146505521, Pesek 13,48260 Pesek</item>
      <item>Županijsko državno odvjetništvo</item>
    </izvorni_sadrzaj>
    <derivirana_varijabla naziv="DomainObject.Predmet.SudioniciListAdressOIB_1">
      <item>Financijska agencija, OIB 85821130368, A.Cesarca 2,42000 Varaždin</item>
      <item>ANĐA jednostavno društvo s ograničenom odgovornošću za ugostiteljstvo i  trgovinu, OIB 41233027146, Pesek 13,48260 Pesek</item>
      <item>e-oglasna</item>
      <item>Sudski registar</item>
      <item>Ksenija Mamuća, OIB 73146505521, Pesek 13,48260 Pesek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41233027146</item>
      <item>, OIB null</item>
      <item>, OIB null</item>
      <item>, OIB 73146505521</item>
      <item>, OIB null</item>
    </izvorni_sadrzaj>
    <derivirana_varijabla naziv="DomainObject.Predmet.SudioniciListNazivOIB_1">
      <item>, OIB 85821130368</item>
      <item>, OIB 41233027146</item>
      <item>, OIB null</item>
      <item>, OIB null</item>
      <item>, OIB 73146505521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96534D-A32C-49BB-84BA-93E86652B7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525</properties:Words>
  <properties:Characters>2791</properties:Characters>
  <properties:Lines>88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2016-04-07T07:45:00Z</dcterms:created>
  <dc:creator>Maja Valušnig</dc:creator>
  <cp:lastModifiedBy>Nevenka Vuković</cp:lastModifiedBy>
  <cp:lastPrinted>2016-04-07T07:50:00Z</cp:lastPrinted>
  <dcterms:modified xmlns:xsi="http://www.w3.org/2001/XMLSchema-instance" xsi:type="dcterms:W3CDTF">2016-04-07T07:59:00Z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