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8544" w14:paraId="15d8544"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276353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276353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276353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proofErr w:type="spellStart"/>
      <w:r w:rsidRPr="00276353">
        <w:rPr>
          <w:rFonts w:cs="Times New Roman" w:eastAsia="Times New Roman"/>
          <w:bCs/>
          <w:szCs w:val="20"/>
          <w:lang w:eastAsia="en-US" w:val="en-US"/>
        </w:rPr>
        <w:t>REPUBLIKA</w:t>
      </w:r>
      <w:proofErr w:type="spellEnd"/>
      <w:r w:rsidRPr="00276353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276353">
        <w:rPr>
          <w:rFonts w:cs="Times New Roman" w:eastAsia="Times New Roman"/>
          <w:bCs/>
          <w:szCs w:val="20"/>
          <w:lang w:eastAsia="en-US" w:val="en-US"/>
        </w:rPr>
        <w:t>HRVATSKA</w:t>
      </w:r>
      <w:proofErr w:type="spellEnd"/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76353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276353">
        <w:rPr>
          <w:rFonts w:cs="Times New Roman" w:eastAsia="Times New Roman"/>
          <w:bCs/>
          <w:szCs w:val="20"/>
          <w:lang w:eastAsia="en-US" w:val="en-US"/>
        </w:rPr>
        <w:t>TRGOVAČKI</w:t>
      </w:r>
      <w:proofErr w:type="spellEnd"/>
      <w:r w:rsidRPr="00276353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276353">
        <w:rPr>
          <w:rFonts w:cs="Times New Roman" w:eastAsia="Times New Roman"/>
          <w:bCs/>
          <w:szCs w:val="20"/>
          <w:lang w:eastAsia="en-US" w:val="en-US"/>
        </w:rPr>
        <w:t>SUD</w:t>
      </w:r>
      <w:proofErr w:type="spellEnd"/>
      <w:r w:rsidRPr="00276353">
        <w:rPr>
          <w:rFonts w:cs="Times New Roman" w:eastAsia="Times New Roman"/>
          <w:bCs/>
          <w:szCs w:val="20"/>
          <w:lang w:eastAsia="en-US" w:val="en-US"/>
        </w:rPr>
        <w:t xml:space="preserve"> U </w:t>
      </w:r>
      <w:proofErr w:type="spellStart"/>
      <w:r w:rsidRPr="00276353">
        <w:rPr>
          <w:rFonts w:cs="Times New Roman" w:eastAsia="Times New Roman"/>
          <w:bCs/>
          <w:szCs w:val="20"/>
          <w:lang w:eastAsia="en-US" w:val="en-US"/>
        </w:rPr>
        <w:t>PAZINU</w:t>
      </w:r>
      <w:proofErr w:type="spellEnd"/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76353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276353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276353">
        <w:rPr>
          <w:rFonts w:cs="Times New Roman" w:eastAsia="Times New Roman"/>
          <w:bCs/>
          <w:szCs w:val="20"/>
          <w:lang w:eastAsia="en-US"/>
        </w:rPr>
        <w:t xml:space="preserve"> 1, </w:t>
      </w:r>
      <w:proofErr w:type="spellStart"/>
      <w:r w:rsidRPr="00276353">
        <w:rPr>
          <w:rFonts w:cs="Times New Roman" w:eastAsia="Times New Roman"/>
          <w:bCs/>
          <w:szCs w:val="20"/>
          <w:lang w:eastAsia="en-US"/>
        </w:rPr>
        <w:t>52000</w:t>
      </w:r>
      <w:proofErr w:type="spellEnd"/>
      <w:r w:rsidRPr="00276353">
        <w:rPr>
          <w:rFonts w:cs="Times New Roman" w:eastAsia="Times New Roman"/>
          <w:bCs/>
          <w:szCs w:val="20"/>
          <w:lang w:eastAsia="en-US"/>
        </w:rPr>
        <w:t xml:space="preserve"> Pazin</w:t>
      </w:r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U   I M E   R E P U B L I K E   H R V A T S K E</w:t>
      </w: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R J E Š E NJ E</w:t>
      </w:r>
    </w:p>
    <w:p w:rsidRDefault="00DE1BE9" w:rsidP="00DE1BE9" w:rsidR="00DE1BE9" w:rsidRPr="00276353">
      <w:pPr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 xml:space="preserve">Trgovački sud u Pazinu, </w:t>
      </w:r>
      <w:r w:rsidR="005B764F" w:rsidRPr="005063EA">
        <w:rPr>
          <w:szCs w:val="24"/>
        </w:rPr>
        <w:t>po stečajnom sucu Damiru Rabaru</w:t>
      </w:r>
      <w:r w:rsidRPr="00276353">
        <w:rPr>
          <w:rFonts w:cs="Times New Roman" w:eastAsia="Times New Roman"/>
          <w:szCs w:val="24"/>
        </w:rPr>
        <w:t xml:space="preserve">, po </w:t>
      </w:r>
      <w:r w:rsidR="0097249B">
        <w:rPr>
          <w:rFonts w:cs="Times New Roman" w:eastAsia="Times New Roman"/>
          <w:szCs w:val="24"/>
        </w:rPr>
        <w:t>prijedlogu</w:t>
      </w:r>
      <w:r w:rsidRPr="00276353">
        <w:rPr>
          <w:rFonts w:cs="Times New Roman" w:eastAsia="Times New Roman"/>
          <w:szCs w:val="24"/>
        </w:rPr>
        <w:t xml:space="preserve"> </w:t>
      </w:r>
      <w:r w:rsidR="0097249B">
        <w:rPr>
          <w:rFonts w:cs="Times New Roman" w:eastAsia="Times New Roman"/>
          <w:szCs w:val="24"/>
        </w:rPr>
        <w:t xml:space="preserve">predlagatelja </w:t>
      </w:r>
      <w:r w:rsidRPr="00276353">
        <w:rPr>
          <w:rFonts w:cs="Times New Roman" w:eastAsia="Times New Roman"/>
          <w:szCs w:val="24"/>
        </w:rPr>
        <w:t>Financijske agencije,</w:t>
      </w:r>
      <w:r w:rsidRPr="00276353">
        <w:t xml:space="preserve"> </w:t>
      </w:r>
      <w:proofErr w:type="spellStart"/>
      <w:r w:rsidRPr="00276353">
        <w:rPr>
          <w:rFonts w:cs="Times New Roman" w:eastAsia="Times New Roman"/>
          <w:szCs w:val="24"/>
        </w:rPr>
        <w:t>OIB</w:t>
      </w:r>
      <w:proofErr w:type="spellEnd"/>
      <w:r w:rsidRPr="00276353">
        <w:rPr>
          <w:rFonts w:cs="Times New Roman" w:eastAsia="Times New Roman"/>
          <w:szCs w:val="24"/>
        </w:rPr>
        <w:t xml:space="preserve"> </w:t>
      </w:r>
      <w:proofErr w:type="spellStart"/>
      <w:r w:rsidRPr="00276353">
        <w:rPr>
          <w:rFonts w:cs="Times New Roman" w:eastAsia="Times New Roman"/>
          <w:szCs w:val="24"/>
        </w:rPr>
        <w:t>85821130368</w:t>
      </w:r>
      <w:proofErr w:type="spellEnd"/>
      <w:r w:rsidRPr="00276353">
        <w:rPr>
          <w:rFonts w:cs="Times New Roman" w:eastAsia="Times New Roman"/>
          <w:szCs w:val="24"/>
        </w:rPr>
        <w:t xml:space="preserve">, Regionalnog centra Rijeka, Podružnice Pula, Pula, </w:t>
      </w:r>
      <w:proofErr w:type="spellStart"/>
      <w:r w:rsidRPr="00276353">
        <w:rPr>
          <w:rFonts w:cs="Times New Roman" w:eastAsia="Times New Roman"/>
          <w:szCs w:val="24"/>
        </w:rPr>
        <w:t>Giardini</w:t>
      </w:r>
      <w:proofErr w:type="spellEnd"/>
      <w:r w:rsidRPr="00276353">
        <w:rPr>
          <w:rFonts w:cs="Times New Roman" w:eastAsia="Times New Roman"/>
          <w:szCs w:val="24"/>
        </w:rPr>
        <w:t xml:space="preserve"> 5, klase: </w:t>
      </w:r>
      <w:proofErr w:type="spellStart"/>
      <w:r w:rsidRPr="00276353">
        <w:rPr>
          <w:rFonts w:cs="Times New Roman" w:eastAsia="Times New Roman"/>
          <w:szCs w:val="24"/>
        </w:rPr>
        <w:t>110</w:t>
      </w:r>
      <w:proofErr w:type="spellEnd"/>
      <w:r w:rsidRPr="00276353">
        <w:rPr>
          <w:rFonts w:cs="Times New Roman" w:eastAsia="Times New Roman"/>
          <w:szCs w:val="24"/>
        </w:rPr>
        <w:t>-</w:t>
      </w:r>
      <w:proofErr w:type="spellStart"/>
      <w:r w:rsidRPr="00276353">
        <w:rPr>
          <w:rFonts w:cs="Times New Roman" w:eastAsia="Times New Roman"/>
          <w:szCs w:val="24"/>
        </w:rPr>
        <w:t>07</w:t>
      </w:r>
      <w:proofErr w:type="spellEnd"/>
      <w:r w:rsidRPr="00276353">
        <w:rPr>
          <w:rFonts w:cs="Times New Roman" w:eastAsia="Times New Roman"/>
          <w:szCs w:val="24"/>
        </w:rPr>
        <w:t>/</w:t>
      </w:r>
      <w:proofErr w:type="spellStart"/>
      <w:r w:rsidRPr="00276353">
        <w:rPr>
          <w:rFonts w:cs="Times New Roman" w:eastAsia="Times New Roman"/>
          <w:szCs w:val="24"/>
        </w:rPr>
        <w:t>18</w:t>
      </w:r>
      <w:proofErr w:type="spellEnd"/>
      <w:r w:rsidRPr="00276353">
        <w:rPr>
          <w:rFonts w:cs="Times New Roman" w:eastAsia="Times New Roman"/>
          <w:szCs w:val="24"/>
        </w:rPr>
        <w:t>-</w:t>
      </w:r>
      <w:proofErr w:type="spellStart"/>
      <w:r w:rsidRPr="00276353">
        <w:rPr>
          <w:rFonts w:cs="Times New Roman" w:eastAsia="Times New Roman"/>
          <w:szCs w:val="24"/>
        </w:rPr>
        <w:t>01</w:t>
      </w:r>
      <w:proofErr w:type="spellEnd"/>
      <w:r w:rsidRPr="00276353">
        <w:rPr>
          <w:rFonts w:cs="Times New Roman" w:eastAsia="Times New Roman"/>
          <w:szCs w:val="24"/>
        </w:rPr>
        <w:t>/</w:t>
      </w:r>
      <w:proofErr w:type="spellStart"/>
      <w:r w:rsidRPr="00276353">
        <w:rPr>
          <w:rFonts w:cs="Times New Roman" w:eastAsia="Times New Roman"/>
          <w:szCs w:val="24"/>
        </w:rPr>
        <w:t>04</w:t>
      </w:r>
      <w:proofErr w:type="spellEnd"/>
      <w:r w:rsidRPr="00276353">
        <w:rPr>
          <w:rFonts w:cs="Times New Roman" w:eastAsia="Times New Roman"/>
          <w:szCs w:val="24"/>
        </w:rPr>
        <w:t xml:space="preserve"> </w:t>
      </w:r>
      <w:proofErr w:type="spellStart"/>
      <w:r w:rsidRPr="00276353">
        <w:rPr>
          <w:rFonts w:cs="Times New Roman" w:eastAsia="Times New Roman"/>
          <w:szCs w:val="24"/>
        </w:rPr>
        <w:t>urbroja</w:t>
      </w:r>
      <w:proofErr w:type="spellEnd"/>
      <w:r w:rsidRPr="00276353">
        <w:rPr>
          <w:rFonts w:cs="Times New Roman" w:eastAsia="Times New Roman"/>
          <w:szCs w:val="24"/>
        </w:rPr>
        <w:t xml:space="preserve">: </w:t>
      </w:r>
      <w:proofErr w:type="spellStart"/>
      <w:r w:rsidRPr="00276353">
        <w:rPr>
          <w:rFonts w:cs="Times New Roman" w:eastAsia="Times New Roman"/>
          <w:szCs w:val="24"/>
        </w:rPr>
        <w:t>04</w:t>
      </w:r>
      <w:proofErr w:type="spellEnd"/>
      <w:r w:rsidRPr="00276353">
        <w:rPr>
          <w:rFonts w:cs="Times New Roman" w:eastAsia="Times New Roman"/>
          <w:szCs w:val="24"/>
        </w:rPr>
        <w:t>-</w:t>
      </w:r>
      <w:proofErr w:type="spellStart"/>
      <w:r w:rsidRPr="00276353">
        <w:rPr>
          <w:rFonts w:cs="Times New Roman" w:eastAsia="Times New Roman"/>
          <w:szCs w:val="24"/>
        </w:rPr>
        <w:t>06</w:t>
      </w:r>
      <w:proofErr w:type="spellEnd"/>
      <w:r w:rsidRPr="00276353">
        <w:rPr>
          <w:rFonts w:cs="Times New Roman" w:eastAsia="Times New Roman"/>
          <w:szCs w:val="24"/>
        </w:rPr>
        <w:t>-</w:t>
      </w:r>
      <w:proofErr w:type="spellStart"/>
      <w:r w:rsidRPr="00276353">
        <w:rPr>
          <w:rFonts w:cs="Times New Roman" w:eastAsia="Times New Roman"/>
          <w:szCs w:val="24"/>
        </w:rPr>
        <w:t>18</w:t>
      </w:r>
      <w:proofErr w:type="spellEnd"/>
      <w:r w:rsidRPr="00276353">
        <w:rPr>
          <w:rFonts w:cs="Times New Roman" w:eastAsia="Times New Roman"/>
          <w:szCs w:val="24"/>
        </w:rPr>
        <w:t>-</w:t>
      </w:r>
      <w:proofErr w:type="spellStart"/>
      <w:r w:rsidRPr="00276353">
        <w:rPr>
          <w:rFonts w:cs="Times New Roman" w:eastAsia="Times New Roman"/>
          <w:szCs w:val="24"/>
        </w:rPr>
        <w:t>1818</w:t>
      </w:r>
      <w:proofErr w:type="spellEnd"/>
      <w:r w:rsidRPr="00276353">
        <w:rPr>
          <w:rFonts w:cs="Times New Roman" w:eastAsia="Times New Roman"/>
          <w:szCs w:val="24"/>
        </w:rPr>
        <w:t xml:space="preserve"> od </w:t>
      </w:r>
      <w:proofErr w:type="spellStart"/>
      <w:r w:rsidRPr="00276353">
        <w:rPr>
          <w:rFonts w:cs="Times New Roman" w:eastAsia="Times New Roman"/>
          <w:szCs w:val="24"/>
        </w:rPr>
        <w:t>2</w:t>
      </w:r>
      <w:r w:rsidR="002276D2" w:rsidRPr="00276353">
        <w:rPr>
          <w:rFonts w:cs="Times New Roman" w:eastAsia="Times New Roman"/>
          <w:szCs w:val="24"/>
        </w:rPr>
        <w:t>4</w:t>
      </w:r>
      <w:proofErr w:type="spellEnd"/>
      <w:r w:rsidRPr="00276353">
        <w:rPr>
          <w:rFonts w:cs="Times New Roman" w:eastAsia="Times New Roman"/>
          <w:szCs w:val="24"/>
        </w:rPr>
        <w:t xml:space="preserve">. </w:t>
      </w:r>
      <w:r w:rsidR="002276D2" w:rsidRPr="00276353">
        <w:rPr>
          <w:rFonts w:cs="Times New Roman" w:eastAsia="Times New Roman"/>
          <w:szCs w:val="24"/>
        </w:rPr>
        <w:t xml:space="preserve">travnja </w:t>
      </w:r>
      <w:proofErr w:type="spellStart"/>
      <w:r w:rsidRPr="00276353">
        <w:rPr>
          <w:rFonts w:cs="Times New Roman" w:eastAsia="Times New Roman"/>
          <w:szCs w:val="24"/>
        </w:rPr>
        <w:t>201</w:t>
      </w:r>
      <w:r w:rsidR="002276D2" w:rsidRPr="00276353">
        <w:rPr>
          <w:rFonts w:cs="Times New Roman" w:eastAsia="Times New Roman"/>
          <w:szCs w:val="24"/>
        </w:rPr>
        <w:t>8</w:t>
      </w:r>
      <w:proofErr w:type="spellEnd"/>
      <w:r w:rsidRPr="00276353">
        <w:rPr>
          <w:rFonts w:cs="Times New Roman" w:eastAsia="Times New Roman"/>
          <w:szCs w:val="24"/>
        </w:rPr>
        <w:t xml:space="preserve">., </w:t>
      </w:r>
      <w:r w:rsidR="0097249B" w:rsidRPr="005063EA">
        <w:rPr>
          <w:szCs w:val="24"/>
        </w:rPr>
        <w:t>radi otvaranja stečajnog postupka nad dužnikom</w:t>
      </w:r>
      <w:r w:rsidR="0097249B" w:rsidRPr="00276353">
        <w:rPr>
          <w:rFonts w:cs="Times New Roman" w:eastAsia="Times New Roman"/>
          <w:szCs w:val="24"/>
        </w:rPr>
        <w:t xml:space="preserve"> </w:t>
      </w:r>
      <w:proofErr w:type="spellStart"/>
      <w:r w:rsidR="00635228" w:rsidRPr="00276353">
        <w:rPr>
          <w:rFonts w:cs="Times New Roman" w:eastAsia="Times New Roman"/>
          <w:szCs w:val="24"/>
        </w:rPr>
        <w:t>KUZMA</w:t>
      </w:r>
      <w:proofErr w:type="spellEnd"/>
      <w:r w:rsidR="00635228" w:rsidRPr="00276353">
        <w:rPr>
          <w:rFonts w:cs="Times New Roman" w:eastAsia="Times New Roman"/>
          <w:szCs w:val="24"/>
        </w:rPr>
        <w:t>-</w:t>
      </w:r>
      <w:proofErr w:type="spellStart"/>
      <w:r w:rsidR="00635228" w:rsidRPr="00276353">
        <w:rPr>
          <w:rFonts w:cs="Times New Roman" w:eastAsia="Times New Roman"/>
          <w:szCs w:val="24"/>
        </w:rPr>
        <w:t>TISAJ</w:t>
      </w:r>
      <w:proofErr w:type="spellEnd"/>
      <w:r w:rsidR="00635228" w:rsidRPr="00276353">
        <w:rPr>
          <w:rFonts w:cs="Times New Roman" w:eastAsia="Times New Roman"/>
          <w:szCs w:val="24"/>
        </w:rPr>
        <w:t xml:space="preserve"> d.o.o. Pula</w:t>
      </w:r>
      <w:r w:rsidRPr="00276353">
        <w:rPr>
          <w:rFonts w:cs="Times New Roman" w:eastAsia="Times New Roman"/>
          <w:szCs w:val="24"/>
        </w:rPr>
        <w:t xml:space="preserve">, </w:t>
      </w:r>
      <w:proofErr w:type="spellStart"/>
      <w:r w:rsidR="00635228" w:rsidRPr="00276353">
        <w:rPr>
          <w:rFonts w:cs="Times New Roman" w:eastAsia="Times New Roman"/>
          <w:szCs w:val="24"/>
        </w:rPr>
        <w:t>Kašćuni</w:t>
      </w:r>
      <w:proofErr w:type="spellEnd"/>
      <w:r w:rsidR="00635228" w:rsidRPr="00276353">
        <w:rPr>
          <w:rFonts w:cs="Times New Roman" w:eastAsia="Times New Roman"/>
          <w:szCs w:val="24"/>
        </w:rPr>
        <w:t xml:space="preserve"> </w:t>
      </w:r>
      <w:proofErr w:type="spellStart"/>
      <w:r w:rsidR="00635228" w:rsidRPr="00276353">
        <w:rPr>
          <w:rFonts w:cs="Times New Roman" w:eastAsia="Times New Roman"/>
          <w:szCs w:val="24"/>
        </w:rPr>
        <w:t>53</w:t>
      </w:r>
      <w:proofErr w:type="spellEnd"/>
      <w:r w:rsidR="00635228" w:rsidRPr="00276353">
        <w:rPr>
          <w:rFonts w:cs="Times New Roman" w:eastAsia="Times New Roman"/>
          <w:szCs w:val="24"/>
        </w:rPr>
        <w:t xml:space="preserve"> A</w:t>
      </w:r>
      <w:r w:rsidR="00C9508A">
        <w:rPr>
          <w:rFonts w:cs="Times New Roman" w:eastAsia="Times New Roman"/>
          <w:szCs w:val="24"/>
        </w:rPr>
        <w:t>,</w:t>
      </w:r>
      <w:r w:rsidRPr="00276353">
        <w:rPr>
          <w:rFonts w:cs="Times New Roman" w:eastAsia="Times New Roman"/>
          <w:szCs w:val="24"/>
        </w:rPr>
        <w:t xml:space="preserve"> </w:t>
      </w:r>
      <w:proofErr w:type="spellStart"/>
      <w:r w:rsidRPr="00276353">
        <w:rPr>
          <w:rFonts w:cs="Times New Roman" w:eastAsia="Times New Roman"/>
          <w:szCs w:val="24"/>
        </w:rPr>
        <w:t>OIB</w:t>
      </w:r>
      <w:proofErr w:type="spellEnd"/>
      <w:r w:rsidR="00635228" w:rsidRPr="00276353">
        <w:rPr>
          <w:rFonts w:cs="Times New Roman" w:eastAsia="Times New Roman"/>
          <w:szCs w:val="24"/>
        </w:rPr>
        <w:t>:</w:t>
      </w:r>
      <w:r w:rsidRPr="00276353">
        <w:rPr>
          <w:rFonts w:cs="Times New Roman" w:eastAsia="Times New Roman"/>
          <w:szCs w:val="24"/>
        </w:rPr>
        <w:t xml:space="preserve"> </w:t>
      </w:r>
      <w:proofErr w:type="spellStart"/>
      <w:r w:rsidR="00635228" w:rsidRPr="00276353">
        <w:rPr>
          <w:rFonts w:cs="Times New Roman" w:eastAsia="Times New Roman"/>
          <w:szCs w:val="24"/>
        </w:rPr>
        <w:t>35128553259</w:t>
      </w:r>
      <w:proofErr w:type="spellEnd"/>
      <w:r w:rsidRPr="00276353">
        <w:rPr>
          <w:rFonts w:cs="Times New Roman" w:eastAsia="Times New Roman"/>
          <w:szCs w:val="24"/>
        </w:rPr>
        <w:t xml:space="preserve">, </w:t>
      </w:r>
      <w:proofErr w:type="spellStart"/>
      <w:r w:rsidR="00635228" w:rsidRPr="00276353">
        <w:rPr>
          <w:rFonts w:cs="Times New Roman" w:eastAsia="Times New Roman"/>
          <w:szCs w:val="24"/>
        </w:rPr>
        <w:t>16</w:t>
      </w:r>
      <w:proofErr w:type="spellEnd"/>
      <w:r w:rsidRPr="00276353">
        <w:rPr>
          <w:rFonts w:cs="Times New Roman" w:eastAsia="Times New Roman"/>
          <w:szCs w:val="24"/>
        </w:rPr>
        <w:t xml:space="preserve">. </w:t>
      </w:r>
      <w:r w:rsidR="00635228" w:rsidRPr="00276353">
        <w:rPr>
          <w:rFonts w:cs="Times New Roman" w:eastAsia="Times New Roman"/>
          <w:szCs w:val="24"/>
        </w:rPr>
        <w:t xml:space="preserve">svibnja </w:t>
      </w:r>
      <w:proofErr w:type="spellStart"/>
      <w:r w:rsidRPr="00276353">
        <w:rPr>
          <w:rFonts w:cs="Times New Roman" w:eastAsia="Times New Roman"/>
          <w:szCs w:val="24"/>
        </w:rPr>
        <w:t>201</w:t>
      </w:r>
      <w:r w:rsidR="00635228" w:rsidRPr="00276353">
        <w:rPr>
          <w:rFonts w:cs="Times New Roman" w:eastAsia="Times New Roman"/>
          <w:szCs w:val="24"/>
        </w:rPr>
        <w:t>8</w:t>
      </w:r>
      <w:proofErr w:type="spellEnd"/>
      <w:r w:rsidRPr="00276353">
        <w:rPr>
          <w:rFonts w:cs="Times New Roman" w:eastAsia="Times New Roman"/>
          <w:szCs w:val="24"/>
        </w:rPr>
        <w:t>.</w:t>
      </w: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r i j e š i o   j e</w:t>
      </w:r>
    </w:p>
    <w:p w:rsidRDefault="00DE1BE9" w:rsidP="00DE1BE9" w:rsidR="00DE1BE9" w:rsidRPr="00276353">
      <w:pPr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 xml:space="preserve">Obustavlja se postupak </w:t>
      </w:r>
      <w:r w:rsidR="0097249B">
        <w:rPr>
          <w:rFonts w:cs="Times New Roman" w:eastAsia="Times New Roman"/>
          <w:szCs w:val="24"/>
        </w:rPr>
        <w:t>po prijedlogu za otvaranje</w:t>
      </w:r>
      <w:r w:rsidRPr="00276353">
        <w:rPr>
          <w:rFonts w:cs="Times New Roman" w:eastAsia="Times New Roman"/>
          <w:szCs w:val="24"/>
        </w:rPr>
        <w:t xml:space="preserve"> stečajnog postupka nad pravnom osobom </w:t>
      </w:r>
      <w:proofErr w:type="spellStart"/>
      <w:r w:rsidR="00635228" w:rsidRPr="00276353">
        <w:rPr>
          <w:rFonts w:cs="Times New Roman" w:eastAsia="Times New Roman"/>
          <w:szCs w:val="24"/>
        </w:rPr>
        <w:t>KUZMA</w:t>
      </w:r>
      <w:proofErr w:type="spellEnd"/>
      <w:r w:rsidR="00635228" w:rsidRPr="00276353">
        <w:rPr>
          <w:rFonts w:cs="Times New Roman" w:eastAsia="Times New Roman"/>
          <w:szCs w:val="24"/>
        </w:rPr>
        <w:t>-</w:t>
      </w:r>
      <w:proofErr w:type="spellStart"/>
      <w:r w:rsidR="00635228" w:rsidRPr="00276353">
        <w:rPr>
          <w:rFonts w:cs="Times New Roman" w:eastAsia="Times New Roman"/>
          <w:szCs w:val="24"/>
        </w:rPr>
        <w:t>TI</w:t>
      </w:r>
      <w:r w:rsidR="00C9508A">
        <w:rPr>
          <w:rFonts w:cs="Times New Roman" w:eastAsia="Times New Roman"/>
          <w:szCs w:val="24"/>
        </w:rPr>
        <w:t>SAJ</w:t>
      </w:r>
      <w:proofErr w:type="spellEnd"/>
      <w:r w:rsidR="00C9508A">
        <w:rPr>
          <w:rFonts w:cs="Times New Roman" w:eastAsia="Times New Roman"/>
          <w:szCs w:val="24"/>
        </w:rPr>
        <w:t xml:space="preserve"> d.o.o. Pula, </w:t>
      </w:r>
      <w:proofErr w:type="spellStart"/>
      <w:r w:rsidR="00C9508A">
        <w:rPr>
          <w:rFonts w:cs="Times New Roman" w:eastAsia="Times New Roman"/>
          <w:szCs w:val="24"/>
        </w:rPr>
        <w:t>Kašćuni</w:t>
      </w:r>
      <w:proofErr w:type="spellEnd"/>
      <w:r w:rsidR="00C9508A">
        <w:rPr>
          <w:rFonts w:cs="Times New Roman" w:eastAsia="Times New Roman"/>
          <w:szCs w:val="24"/>
        </w:rPr>
        <w:t xml:space="preserve"> </w:t>
      </w:r>
      <w:proofErr w:type="spellStart"/>
      <w:r w:rsidR="00C9508A">
        <w:rPr>
          <w:rFonts w:cs="Times New Roman" w:eastAsia="Times New Roman"/>
          <w:szCs w:val="24"/>
        </w:rPr>
        <w:t>53</w:t>
      </w:r>
      <w:proofErr w:type="spellEnd"/>
      <w:r w:rsidR="00C9508A">
        <w:rPr>
          <w:rFonts w:cs="Times New Roman" w:eastAsia="Times New Roman"/>
          <w:szCs w:val="24"/>
        </w:rPr>
        <w:t xml:space="preserve"> A,</w:t>
      </w:r>
      <w:r w:rsidR="00635228" w:rsidRPr="00276353">
        <w:rPr>
          <w:rFonts w:cs="Times New Roman" w:eastAsia="Times New Roman"/>
          <w:szCs w:val="24"/>
        </w:rPr>
        <w:t xml:space="preserve"> </w:t>
      </w:r>
      <w:proofErr w:type="spellStart"/>
      <w:r w:rsidR="00635228" w:rsidRPr="00276353">
        <w:rPr>
          <w:rFonts w:cs="Times New Roman" w:eastAsia="Times New Roman"/>
          <w:szCs w:val="24"/>
        </w:rPr>
        <w:t>OIB</w:t>
      </w:r>
      <w:proofErr w:type="spellEnd"/>
      <w:r w:rsidR="00635228" w:rsidRPr="00276353">
        <w:rPr>
          <w:rFonts w:cs="Times New Roman" w:eastAsia="Times New Roman"/>
          <w:szCs w:val="24"/>
        </w:rPr>
        <w:t xml:space="preserve">: </w:t>
      </w:r>
      <w:proofErr w:type="spellStart"/>
      <w:r w:rsidR="00635228" w:rsidRPr="00276353">
        <w:rPr>
          <w:rFonts w:cs="Times New Roman" w:eastAsia="Times New Roman"/>
          <w:szCs w:val="24"/>
        </w:rPr>
        <w:t>35128553259</w:t>
      </w:r>
      <w:proofErr w:type="spellEnd"/>
      <w:r w:rsidRPr="00276353">
        <w:rPr>
          <w:rFonts w:cs="Times New Roman" w:eastAsia="Times New Roman"/>
          <w:szCs w:val="24"/>
        </w:rPr>
        <w:t xml:space="preserve">, te se </w:t>
      </w:r>
      <w:r w:rsidR="0097249B">
        <w:rPr>
          <w:rFonts w:cs="Times New Roman" w:eastAsia="Times New Roman"/>
          <w:szCs w:val="24"/>
        </w:rPr>
        <w:t>prijedlog</w:t>
      </w:r>
      <w:r w:rsidRPr="00276353">
        <w:rPr>
          <w:rFonts w:cs="Times New Roman" w:eastAsia="Times New Roman"/>
          <w:szCs w:val="24"/>
        </w:rPr>
        <w:t xml:space="preserve"> Financijske agencije za </w:t>
      </w:r>
      <w:r w:rsidR="0097249B">
        <w:rPr>
          <w:rFonts w:cs="Times New Roman" w:eastAsia="Times New Roman"/>
          <w:szCs w:val="24"/>
        </w:rPr>
        <w:t>otvaranje</w:t>
      </w:r>
      <w:r w:rsidRPr="00276353">
        <w:rPr>
          <w:rFonts w:cs="Times New Roman" w:eastAsia="Times New Roman"/>
          <w:szCs w:val="24"/>
        </w:rPr>
        <w:t xml:space="preserve"> stečajnog postupka odbacuje.</w:t>
      </w:r>
    </w:p>
    <w:p w:rsidRDefault="00DE1BE9" w:rsidP="00DE1BE9" w:rsidR="00DE1BE9" w:rsidRPr="00276353">
      <w:pPr>
        <w:jc w:val="center"/>
        <w:rPr>
          <w:rFonts w:eastAsiaTheme="minorHAnsi"/>
          <w:lang w:eastAsia="en-US"/>
        </w:rPr>
      </w:pPr>
    </w:p>
    <w:p w:rsidRDefault="00DE1BE9" w:rsidP="00DE1BE9" w:rsidR="00DE1BE9" w:rsidRPr="00276353">
      <w:pPr>
        <w:jc w:val="center"/>
        <w:rPr>
          <w:rFonts w:eastAsiaTheme="minorHAnsi"/>
          <w:lang w:eastAsia="en-US"/>
        </w:rPr>
      </w:pPr>
    </w:p>
    <w:p w:rsidRDefault="00DE1BE9" w:rsidP="00DE1BE9" w:rsidR="00DE1BE9" w:rsidRPr="00276353">
      <w:pPr>
        <w:jc w:val="center"/>
        <w:rPr>
          <w:rFonts w:eastAsiaTheme="minorHAnsi"/>
          <w:lang w:eastAsia="en-US"/>
        </w:rPr>
      </w:pPr>
      <w:r w:rsidRPr="00276353">
        <w:rPr>
          <w:rFonts w:eastAsiaTheme="minorHAnsi"/>
          <w:lang w:eastAsia="en-US"/>
        </w:rPr>
        <w:t>Obrazloženje</w:t>
      </w: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</w:p>
    <w:p w:rsidRDefault="00DE1BE9" w:rsidP="00EB703B" w:rsidR="00DE1BE9" w:rsidRPr="00276353">
      <w:pPr>
        <w:ind w:firstLine="708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Financijsk</w:t>
      </w:r>
      <w:r w:rsidR="0097249B">
        <w:rPr>
          <w:rFonts w:cs="Times New Roman" w:eastAsia="Times New Roman"/>
          <w:szCs w:val="24"/>
        </w:rPr>
        <w:t>a agencija</w:t>
      </w:r>
      <w:r w:rsidRPr="00276353">
        <w:rPr>
          <w:rFonts w:cs="Times New Roman" w:eastAsia="Times New Roman"/>
          <w:szCs w:val="24"/>
        </w:rPr>
        <w:t xml:space="preserve"> </w:t>
      </w:r>
      <w:r w:rsidR="00EB703B" w:rsidRPr="00276353">
        <w:rPr>
          <w:rFonts w:cs="Times New Roman" w:eastAsia="Times New Roman"/>
          <w:szCs w:val="24"/>
        </w:rPr>
        <w:t>podn</w:t>
      </w:r>
      <w:r w:rsidR="00C9508A">
        <w:rPr>
          <w:rFonts w:cs="Times New Roman" w:eastAsia="Times New Roman"/>
          <w:szCs w:val="24"/>
        </w:rPr>
        <w:t>ij</w:t>
      </w:r>
      <w:r w:rsidR="00EB703B" w:rsidRPr="00276353">
        <w:rPr>
          <w:rFonts w:cs="Times New Roman" w:eastAsia="Times New Roman"/>
          <w:szCs w:val="24"/>
        </w:rPr>
        <w:t xml:space="preserve">ela je </w:t>
      </w:r>
      <w:proofErr w:type="spellStart"/>
      <w:r w:rsidR="00EB703B" w:rsidRPr="00276353">
        <w:rPr>
          <w:rFonts w:cs="Times New Roman" w:eastAsia="Times New Roman"/>
          <w:szCs w:val="24"/>
        </w:rPr>
        <w:t>23</w:t>
      </w:r>
      <w:proofErr w:type="spellEnd"/>
      <w:r w:rsidR="00EB703B" w:rsidRPr="00276353">
        <w:rPr>
          <w:rFonts w:cs="Times New Roman" w:eastAsia="Times New Roman"/>
          <w:szCs w:val="24"/>
        </w:rPr>
        <w:t xml:space="preserve">. travnja </w:t>
      </w:r>
      <w:proofErr w:type="spellStart"/>
      <w:r w:rsidR="00EB703B" w:rsidRPr="00276353">
        <w:rPr>
          <w:rFonts w:cs="Times New Roman" w:eastAsia="Times New Roman"/>
          <w:szCs w:val="24"/>
        </w:rPr>
        <w:t>2018</w:t>
      </w:r>
      <w:proofErr w:type="spellEnd"/>
      <w:r w:rsidR="00EB703B" w:rsidRPr="00276353">
        <w:rPr>
          <w:rFonts w:cs="Times New Roman" w:eastAsia="Times New Roman"/>
          <w:szCs w:val="24"/>
        </w:rPr>
        <w:t xml:space="preserve">. prijedlog </w:t>
      </w:r>
      <w:r w:rsidRPr="00276353">
        <w:rPr>
          <w:rFonts w:cs="Times New Roman" w:eastAsia="Times New Roman"/>
          <w:szCs w:val="24"/>
        </w:rPr>
        <w:t xml:space="preserve">za </w:t>
      </w:r>
      <w:r w:rsidR="0097249B">
        <w:rPr>
          <w:rFonts w:cs="Times New Roman" w:eastAsia="Times New Roman"/>
          <w:szCs w:val="24"/>
        </w:rPr>
        <w:t>otvaranje</w:t>
      </w:r>
      <w:r w:rsidRPr="00276353">
        <w:rPr>
          <w:rFonts w:cs="Times New Roman" w:eastAsia="Times New Roman"/>
          <w:szCs w:val="24"/>
        </w:rPr>
        <w:t xml:space="preserve"> </w:t>
      </w:r>
      <w:r w:rsidR="0097249B">
        <w:rPr>
          <w:rFonts w:cs="Times New Roman" w:eastAsia="Times New Roman"/>
          <w:szCs w:val="24"/>
        </w:rPr>
        <w:t>stečajnog postupka</w:t>
      </w:r>
      <w:r w:rsidRPr="00276353">
        <w:rPr>
          <w:rFonts w:cs="Times New Roman" w:eastAsia="Times New Roman"/>
          <w:szCs w:val="24"/>
        </w:rPr>
        <w:t xml:space="preserve"> nad dužnikom </w:t>
      </w:r>
      <w:proofErr w:type="spellStart"/>
      <w:r w:rsidR="00EB703B" w:rsidRPr="00276353">
        <w:rPr>
          <w:rFonts w:cs="Times New Roman" w:eastAsia="Times New Roman"/>
          <w:szCs w:val="24"/>
        </w:rPr>
        <w:t>KUZMA</w:t>
      </w:r>
      <w:proofErr w:type="spellEnd"/>
      <w:r w:rsidR="00EB703B" w:rsidRPr="00276353">
        <w:rPr>
          <w:rFonts w:cs="Times New Roman" w:eastAsia="Times New Roman"/>
          <w:szCs w:val="24"/>
        </w:rPr>
        <w:t>-</w:t>
      </w:r>
      <w:proofErr w:type="spellStart"/>
      <w:r w:rsidR="00EB703B" w:rsidRPr="00276353">
        <w:rPr>
          <w:rFonts w:cs="Times New Roman" w:eastAsia="Times New Roman"/>
          <w:szCs w:val="24"/>
        </w:rPr>
        <w:t>TISAJ</w:t>
      </w:r>
      <w:proofErr w:type="spellEnd"/>
      <w:r w:rsidR="00EB703B" w:rsidRPr="00276353">
        <w:rPr>
          <w:rFonts w:cs="Times New Roman" w:eastAsia="Times New Roman"/>
          <w:szCs w:val="24"/>
        </w:rPr>
        <w:t xml:space="preserve"> d.o.o. Pula, </w:t>
      </w:r>
      <w:proofErr w:type="spellStart"/>
      <w:r w:rsidR="00EB703B" w:rsidRPr="00276353">
        <w:rPr>
          <w:rFonts w:cs="Times New Roman" w:eastAsia="Times New Roman"/>
          <w:szCs w:val="24"/>
        </w:rPr>
        <w:t>Kašćuni</w:t>
      </w:r>
      <w:proofErr w:type="spellEnd"/>
      <w:r w:rsidR="00EB703B" w:rsidRPr="00276353">
        <w:rPr>
          <w:rFonts w:cs="Times New Roman" w:eastAsia="Times New Roman"/>
          <w:szCs w:val="24"/>
        </w:rPr>
        <w:t xml:space="preserve"> </w:t>
      </w:r>
      <w:proofErr w:type="spellStart"/>
      <w:r w:rsidR="00EB703B" w:rsidRPr="00276353">
        <w:rPr>
          <w:rFonts w:cs="Times New Roman" w:eastAsia="Times New Roman"/>
          <w:szCs w:val="24"/>
        </w:rPr>
        <w:t>53</w:t>
      </w:r>
      <w:proofErr w:type="spellEnd"/>
      <w:r w:rsidR="00EB703B" w:rsidRPr="00276353">
        <w:rPr>
          <w:rFonts w:cs="Times New Roman" w:eastAsia="Times New Roman"/>
          <w:szCs w:val="24"/>
        </w:rPr>
        <w:t xml:space="preserve"> A, </w:t>
      </w:r>
      <w:proofErr w:type="spellStart"/>
      <w:r w:rsidR="00EB703B" w:rsidRPr="00276353">
        <w:rPr>
          <w:rFonts w:cs="Times New Roman" w:eastAsia="Times New Roman"/>
          <w:szCs w:val="24"/>
        </w:rPr>
        <w:t>OIB</w:t>
      </w:r>
      <w:proofErr w:type="spellEnd"/>
      <w:r w:rsidR="00EB703B" w:rsidRPr="00276353">
        <w:rPr>
          <w:rFonts w:cs="Times New Roman" w:eastAsia="Times New Roman"/>
          <w:szCs w:val="24"/>
        </w:rPr>
        <w:t xml:space="preserve">: </w:t>
      </w:r>
      <w:proofErr w:type="spellStart"/>
      <w:r w:rsidR="00EB703B" w:rsidRPr="00276353">
        <w:rPr>
          <w:rFonts w:cs="Times New Roman" w:eastAsia="Times New Roman"/>
          <w:szCs w:val="24"/>
        </w:rPr>
        <w:t>35128553259</w:t>
      </w:r>
      <w:proofErr w:type="spellEnd"/>
      <w:r w:rsidR="00EB703B" w:rsidRPr="00276353">
        <w:rPr>
          <w:rFonts w:cs="Times New Roman" w:eastAsia="Times New Roman"/>
          <w:szCs w:val="24"/>
        </w:rPr>
        <w:t>.</w:t>
      </w:r>
    </w:p>
    <w:p w:rsidRDefault="00DE1BE9" w:rsidP="00DE1BE9" w:rsidR="00DE1BE9" w:rsidRPr="0027635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 xml:space="preserve">Uvidom </w:t>
      </w:r>
      <w:r w:rsidR="00C9508A">
        <w:rPr>
          <w:rFonts w:cs="Times New Roman" w:eastAsia="Times New Roman"/>
          <w:szCs w:val="24"/>
        </w:rPr>
        <w:t xml:space="preserve">u </w:t>
      </w:r>
      <w:r w:rsidRPr="00276353">
        <w:rPr>
          <w:rFonts w:cs="Times New Roman" w:eastAsia="Times New Roman"/>
          <w:szCs w:val="24"/>
        </w:rPr>
        <w:t xml:space="preserve">sudski registar za dužnika utvrđeno je da se nad dužnikom provodi postupak </w:t>
      </w:r>
      <w:r w:rsidR="00276353" w:rsidRPr="00276353">
        <w:rPr>
          <w:rFonts w:cs="Times New Roman" w:eastAsia="Times New Roman"/>
          <w:szCs w:val="24"/>
        </w:rPr>
        <w:t>brisanja po čl</w:t>
      </w:r>
      <w:r w:rsidRPr="00276353">
        <w:rPr>
          <w:rFonts w:cs="Times New Roman" w:eastAsia="Times New Roman"/>
          <w:szCs w:val="24"/>
        </w:rPr>
        <w:t>.</w:t>
      </w:r>
      <w:r w:rsidR="00276353" w:rsidRPr="00276353">
        <w:rPr>
          <w:rFonts w:cs="Times New Roman" w:eastAsia="Times New Roman"/>
          <w:szCs w:val="24"/>
        </w:rPr>
        <w:t xml:space="preserve"> </w:t>
      </w:r>
      <w:proofErr w:type="spellStart"/>
      <w:r w:rsidR="00276353" w:rsidRPr="00276353">
        <w:rPr>
          <w:rFonts w:cs="Times New Roman" w:eastAsia="Times New Roman"/>
          <w:szCs w:val="24"/>
        </w:rPr>
        <w:t>70</w:t>
      </w:r>
      <w:proofErr w:type="spellEnd"/>
      <w:r w:rsidR="00276353" w:rsidRPr="00276353">
        <w:rPr>
          <w:rFonts w:cs="Times New Roman" w:eastAsia="Times New Roman"/>
          <w:szCs w:val="24"/>
        </w:rPr>
        <w:t xml:space="preserve"> Zakona o sudskom registru.</w:t>
      </w:r>
      <w:r w:rsidRPr="00276353">
        <w:rPr>
          <w:rFonts w:cs="Times New Roman" w:eastAsia="Times New Roman"/>
          <w:szCs w:val="24"/>
        </w:rPr>
        <w:t xml:space="preserve"> Iz navedenog proizlazi da su se u odnosu na dužnika ispunile pretpostavke za pokretanje drugog postupka radi brisanja iz sudskog registra (koji je i pokrenut) i da stoga nisu ispunjene sve pretpostavke za </w:t>
      </w:r>
      <w:r w:rsidR="0097249B">
        <w:rPr>
          <w:rFonts w:cs="Times New Roman" w:eastAsia="Times New Roman"/>
          <w:szCs w:val="24"/>
        </w:rPr>
        <w:t>otvaranje</w:t>
      </w:r>
      <w:r w:rsidRPr="00276353">
        <w:rPr>
          <w:rFonts w:cs="Times New Roman" w:eastAsia="Times New Roman"/>
          <w:szCs w:val="24"/>
        </w:rPr>
        <w:t xml:space="preserve"> stečajnog postupka, pa je valjalo odlučiti kao u izreci.</w:t>
      </w:r>
    </w:p>
    <w:p w:rsidRDefault="00DE1BE9" w:rsidP="00DE1BE9" w:rsidR="00DE1BE9" w:rsidRPr="0027635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 xml:space="preserve">U Pazinu </w:t>
      </w:r>
      <w:proofErr w:type="spellStart"/>
      <w:r w:rsidR="00276353" w:rsidRPr="00276353">
        <w:rPr>
          <w:rFonts w:cs="Times New Roman" w:eastAsia="Times New Roman"/>
          <w:szCs w:val="24"/>
        </w:rPr>
        <w:t>16</w:t>
      </w:r>
      <w:proofErr w:type="spellEnd"/>
      <w:r w:rsidRPr="00276353">
        <w:rPr>
          <w:rFonts w:cs="Times New Roman" w:eastAsia="Times New Roman"/>
          <w:szCs w:val="24"/>
        </w:rPr>
        <w:t xml:space="preserve">. </w:t>
      </w:r>
      <w:r w:rsidR="00276353" w:rsidRPr="00276353">
        <w:rPr>
          <w:rFonts w:cs="Times New Roman" w:eastAsia="Times New Roman"/>
          <w:szCs w:val="24"/>
        </w:rPr>
        <w:t xml:space="preserve">svibnja </w:t>
      </w:r>
      <w:proofErr w:type="spellStart"/>
      <w:r w:rsidRPr="00276353">
        <w:rPr>
          <w:rFonts w:cs="Times New Roman" w:eastAsia="Times New Roman"/>
          <w:szCs w:val="24"/>
        </w:rPr>
        <w:t>201</w:t>
      </w:r>
      <w:r w:rsidR="00276353" w:rsidRPr="00276353">
        <w:rPr>
          <w:rFonts w:cs="Times New Roman" w:eastAsia="Times New Roman"/>
          <w:szCs w:val="24"/>
        </w:rPr>
        <w:t>8</w:t>
      </w:r>
      <w:proofErr w:type="spellEnd"/>
      <w:r w:rsidRPr="00276353">
        <w:rPr>
          <w:rFonts w:cs="Times New Roman" w:eastAsia="Times New Roman"/>
          <w:szCs w:val="24"/>
        </w:rPr>
        <w:t xml:space="preserve">. </w:t>
      </w: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</w:p>
    <w:p w:rsidRDefault="00DE1BE9" w:rsidP="00DE1BE9" w:rsidR="00276353" w:rsidRPr="00276353">
      <w:pPr>
        <w:ind w:firstLine="708" w:left="5664"/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Suda</w:t>
      </w:r>
      <w:r w:rsidR="00276353" w:rsidRPr="00276353">
        <w:rPr>
          <w:rFonts w:cs="Times New Roman" w:eastAsia="Times New Roman"/>
          <w:szCs w:val="24"/>
        </w:rPr>
        <w:t>c</w:t>
      </w:r>
    </w:p>
    <w:p w:rsidRDefault="00276353" w:rsidP="00DE1BE9" w:rsidR="00DE1BE9">
      <w:pPr>
        <w:ind w:firstLine="708" w:left="5664"/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Damir Rabar</w:t>
      </w:r>
      <w:r w:rsidR="005B764F">
        <w:rPr>
          <w:rFonts w:cs="Times New Roman" w:eastAsia="Times New Roman"/>
          <w:szCs w:val="24"/>
        </w:rPr>
        <w:t>, v.r.</w:t>
      </w:r>
    </w:p>
    <w:p w:rsidRDefault="0097249B" w:rsidP="00DE1BE9" w:rsidR="0097249B" w:rsidRPr="00276353">
      <w:pPr>
        <w:ind w:firstLine="708" w:left="5664"/>
        <w:jc w:val="center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left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left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UPUTA O PRAVNOM LIJEKU</w:t>
      </w: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Protiv rješenja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DE1BE9" w:rsidP="00DE1BE9" w:rsidR="00DE1BE9" w:rsidRPr="00276353">
      <w:pPr>
        <w:jc w:val="left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left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left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DNA:</w:t>
      </w:r>
    </w:p>
    <w:p w:rsidRDefault="00DE1BE9" w:rsidP="00DE1BE9" w:rsidR="00DE1BE9" w:rsidRPr="00276353">
      <w:r w:rsidRPr="00276353">
        <w:t>- mrežna stranica e-Oglasna ploča sudova.</w:t>
      </w:r>
    </w:p>
    <w:sectPr w:rsidSect="00B63FAD" w:rsidR="00DE1BE9" w:rsidRPr="0027635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0C" w:rsidR="00E507A7">
      <w:r>
        <w:separator/>
      </w:r>
    </w:p>
  </w:endnote>
  <w:endnote w:id="0" w:type="continuationSeparator">
    <w:p w:rsidRDefault="0065340C" w:rsidR="00E50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0C" w:rsidR="00E507A7">
      <w:r>
        <w:separator/>
      </w:r>
    </w:p>
  </w:footnote>
  <w:footnote w:id="0" w:type="continuationSeparator">
    <w:p w:rsidRDefault="0065340C" w:rsidR="00E50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353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proofErr w:type="spellStart"/>
    <w:r>
      <w:rPr>
        <w:szCs w:val="24"/>
      </w:rPr>
      <w:t>11</w:t>
    </w:r>
    <w:proofErr w:type="spellEnd"/>
    <w:r>
      <w:rPr>
        <w:szCs w:val="24"/>
      </w:rPr>
      <w:t xml:space="preserve"> St-</w:t>
    </w:r>
    <w:proofErr w:type="spellStart"/>
    <w:r>
      <w:rPr>
        <w:szCs w:val="24"/>
      </w:rPr>
      <w:t>367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08A" w:rsidP="00B63FAD" w:rsidR="00B63FAD" w:rsidRPr="005153B5">
    <w:pPr>
      <w:pStyle w:val="Zaglavlje"/>
      <w:jc w:val="right"/>
    </w:pPr>
    <w:r>
      <w:rPr>
        <w:szCs w:val="24"/>
      </w:rPr>
      <w:t xml:space="preserve">1 </w:t>
    </w:r>
    <w:r w:rsidR="00276353">
      <w:rPr>
        <w:szCs w:val="24"/>
      </w:rPr>
      <w:t>St-</w:t>
    </w:r>
    <w:proofErr w:type="spellStart"/>
    <w:r>
      <w:rPr>
        <w:szCs w:val="24"/>
      </w:rPr>
      <w:t>134</w:t>
    </w:r>
    <w:proofErr w:type="spellEnd"/>
    <w:r w:rsidR="00276353">
      <w:rPr>
        <w:szCs w:val="24"/>
      </w:rPr>
      <w:t>/</w:t>
    </w:r>
    <w:proofErr w:type="spellStart"/>
    <w:r w:rsidR="00276353">
      <w:rPr>
        <w:szCs w:val="24"/>
      </w:rPr>
      <w:t>201</w:t>
    </w:r>
    <w:r>
      <w:rPr>
        <w:szCs w:val="24"/>
      </w:rPr>
      <w:t>8</w:t>
    </w:r>
    <w:proofErr w:type="spellEnd"/>
    <w:r w:rsidR="00276353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1BE9"/>
    <w:rsid w:val="00154A20"/>
    <w:rsid w:val="002276D2"/>
    <w:rsid w:val="00276353"/>
    <w:rsid w:val="0039146B"/>
    <w:rsid w:val="005B764F"/>
    <w:rsid w:val="00635228"/>
    <w:rsid w:val="0065340C"/>
    <w:rsid w:val="0097249B"/>
    <w:rsid w:val="00C21C59"/>
    <w:rsid w:val="00C9508A"/>
    <w:rsid w:val="00DE1BE9"/>
    <w:rsid w:val="00E507A7"/>
    <w:rsid w:val="00EB703B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1B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DE1B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1B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B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B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0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0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A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4A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4A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4A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1B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DE1B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1B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B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B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0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0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A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4A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4A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4A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KUZMA-TISAJ d.o.o. PULA</izvorni_sadrzaj>
    <derivirana_varijabla naziv="DomainObject.Predmet.ProtustrankaFormated_1">  KUZMA-TISAJ d.o.o. PULA</derivirana_varijabla>
  </DomainObject.Predmet.ProtustrankaFormated>
  <DomainObject.Predmet.ProtustrankaFormatedOIB>
    <izvorni_sadrzaj>  KUZMA-TISAJ d.o.o. PULA, OIB 35128553259</izvorni_sadrzaj>
    <derivirana_varijabla naziv="DomainObject.Predmet.ProtustrankaFormatedOIB_1">  KUZMA-TISAJ d.o.o. PULA, OIB 35128553259</derivirana_varijabla>
  </DomainObject.Predmet.ProtustrankaFormatedOIB>
  <DomainObject.Predmet.ProtustrankaFormatedWithAdress>
    <izvorni_sadrzaj> KUZMA-TISAJ d.o.o. PULA, Kašćuni 53 A, 52100 Pula</izvorni_sadrzaj>
    <derivirana_varijabla naziv="DomainObject.Predmet.ProtustrankaFormatedWithAdress_1"> KUZMA-TISAJ d.o.o. PULA, Kašćuni 53 A, 52100 Pula</derivirana_varijabla>
  </DomainObject.Predmet.ProtustrankaFormatedWithAdress>
  <DomainObject.Predmet.ProtustrankaFormatedWithAdressOIB>
    <izvorni_sadrzaj> KUZMA-TISAJ d.o.o. PULA, OIB 35128553259, Kašćuni 53 A, 52100 Pula</izvorni_sadrzaj>
    <derivirana_varijabla naziv="DomainObject.Predmet.ProtustrankaFormatedWithAdressOIB_1"> KUZMA-TISAJ d.o.o. PULA, OIB 35128553259, Kašćuni 53 A, 52100 Pula</derivirana_varijabla>
  </DomainObject.Predmet.ProtustrankaFormatedWithAdressOIB>
  <DomainObject.Predmet.ProtustrankaWithAdress>
    <izvorni_sadrzaj>KUZMA-TISAJ d.o.o. PULA Kašćuni 53 A, 52100 Pula</izvorni_sadrzaj>
    <derivirana_varijabla naziv="DomainObject.Predmet.ProtustrankaWithAdress_1">KUZMA-TISAJ d.o.o. PULA Kašćuni 53 A, 52100 Pula</derivirana_varijabla>
  </DomainObject.Predmet.ProtustrankaWithAdress>
  <DomainObject.Predmet.ProtustrankaWithAdressOIB>
    <izvorni_sadrzaj>KUZMA-TISAJ d.o.o. PULA, OIB 35128553259, Kašćuni 53 A, 52100 Pula</izvorni_sadrzaj>
    <derivirana_varijabla naziv="DomainObject.Predmet.ProtustrankaWithAdressOIB_1">KUZMA-TISAJ d.o.o. PULA, OIB 35128553259, Kašćuni 53 A, 52100 Pula</derivirana_varijabla>
  </DomainObject.Predmet.ProtustrankaWithAdressOIB>
  <DomainObject.Predmet.ProtustrankaNazivFormated>
    <izvorni_sadrzaj>KUZMA-TISAJ d.o.o. PULA</izvorni_sadrzaj>
    <derivirana_varijabla naziv="DomainObject.Predmet.ProtustrankaNazivFormated_1">KUZMA-TISAJ d.o.o. PULA</derivirana_varijabla>
  </DomainObject.Predmet.ProtustrankaNazivFormated>
  <DomainObject.Predmet.ProtustrankaNazivFormatedOIB>
    <izvorni_sadrzaj>KUZMA-TISAJ d.o.o. PULA, OIB 35128553259</izvorni_sadrzaj>
    <derivirana_varijabla naziv="DomainObject.Predmet.ProtustrankaNazivFormatedOIB_1">KUZMA-TISAJ d.o.o. PULA, OIB 35128553259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48698.82</izvorni_sadrzaj>
    <derivirana_varijabla naziv="DomainObject.Predmet.TrenutnaVrijednost_1">48698.82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KUZMA-TISAJ d.o.o. PULA</item>
    </izvorni_sadrzaj>
    <derivirana_varijabla naziv="DomainObject.Predmet.ProtuStrankaListFormated_1">
      <item>KUZMA-TISAJ d.o.o. PULA</item>
    </derivirana_varijabla>
  </DomainObject.Predmet.ProtuStrankaListFormated>
  <DomainObject.Predmet.ProtuStrankaListFormatedOIB>
    <izvorni_sadrzaj>
      <item>KUZMA-TISAJ d.o.o. PULA, OIB 35128553259</item>
    </izvorni_sadrzaj>
    <derivirana_varijabla naziv="DomainObject.Predmet.ProtuStrankaListFormatedOIB_1">
      <item>KUZMA-TISAJ d.o.o. PULA, OIB 35128553259</item>
    </derivirana_varijabla>
  </DomainObject.Predmet.ProtuStrankaListFormatedOIB>
  <DomainObject.Predmet.ProtuStrankaListFormatedWithAdress>
    <izvorni_sadrzaj>
      <item>KUZMA-TISAJ d.o.o. PULA, Kašćuni 53 A, 52100 Pula</item>
    </izvorni_sadrzaj>
    <derivirana_varijabla naziv="DomainObject.Predmet.ProtuStrankaListFormatedWithAdress_1">
      <item>KUZMA-TISAJ d.o.o. PULA, Kašćuni 53 A, 52100 Pula</item>
    </derivirana_varijabla>
  </DomainObject.Predmet.ProtuStrankaListFormatedWithAdress>
  <DomainObject.Predmet.ProtuStrankaListFormatedWithAdressOIB>
    <izvorni_sadrzaj>
      <item>KUZMA-TISAJ d.o.o. PULA, OIB 35128553259, Kašćuni 53 A, 52100 Pula</item>
    </izvorni_sadrzaj>
    <derivirana_varijabla naziv="DomainObject.Predmet.ProtuStrankaListFormatedWithAdressOIB_1">
      <item>KUZMA-TISAJ d.o.o. PULA, OIB 35128553259, Kašćuni 53 A, 52100 Pula</item>
    </derivirana_varijabla>
  </DomainObject.Predmet.ProtuStrankaListFormatedWithAdressOIB>
  <DomainObject.Predmet.ProtuStrankaListNazivFormated>
    <izvorni_sadrzaj>
      <item>KUZMA-TISAJ d.o.o. PULA</item>
    </izvorni_sadrzaj>
    <derivirana_varijabla naziv="DomainObject.Predmet.ProtuStrankaListNazivFormated_1">
      <item>KUZMA-TISAJ d.o.o. PULA</item>
    </derivirana_varijabla>
  </DomainObject.Predmet.ProtuStrankaListNazivFormated>
  <DomainObject.Predmet.ProtuStrankaListNazivFormatedOIB>
    <izvorni_sadrzaj>
      <item>KUZMA-TISAJ d.o.o. PULA, OIB 35128553259</item>
    </izvorni_sadrzaj>
    <derivirana_varijabla naziv="DomainObject.Predmet.ProtuStrankaListNazivFormatedOIB_1">
      <item>KUZMA-TISAJ d.o.o. PULA, OIB 35128553259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KUZMA-TISAJ d.o.o. PULA</izvorni_sadrzaj>
    <derivirana_varijabla naziv="DomainObject.Predmet.ProtustrankaIDrugi_1">KUZMA-TISAJ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KUZMA-TISAJ d.o.o. PULA, OIB 35128553259, Kašćuni 53 A, 52100 Pula</izvorni_sadrzaj>
    <derivirana_varijabla naziv="DomainObject.Predmet.ProtustrankaIDrugiAdressOIB_1">KUZMA-TISAJ d.o.o. PULA, OIB 35128553259, Kašćuni 53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KUZMA-TISAJ d.o.o. PULA</item>
    </izvorni_sadrzaj>
    <derivirana_varijabla naziv="DomainObject.Predmet.SudioniciListNaziv_1">
      <item>FINANCIJSKA AGENCIJA, RC RIJEKA, PODRUŽNICA PULA, PULA</item>
      <item>KUZMA-TISAJ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KUZMA-TISAJ d.o.o. PULA, OIB 35128553259, Kašćuni 53 A,52100 Pula</item>
    </izvorni_sadrzaj>
    <derivirana_varijabla naziv="DomainObject.Predmet.SudioniciListAdressOIB_1">
      <item>FINANCIJSKA AGENCIJA, RC RIJEKA, PODRUŽNICA PULA, PULA, OIB 85821130368, F. Kurelca 8,51000 Rijeka</item>
      <item>KUZMA-TISAJ d.o.o. PULA, OIB 35128553259, Kašćuni 53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35128553259</item>
    </izvorni_sadrzaj>
    <derivirana_varijabla naziv="DomainObject.Predmet.SudioniciListNazivOIB_1">
      <item>, OIB 85821130368</item>
      <item>, OIB 35128553259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1430</properties:Characters>
  <properties:Lines>47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2018-05-16T11:52:00Z</dcterms:created>
  <dc:creator>Damir Rabar</dc:creator>
  <cp:lastModifiedBy>Lorena Paris Aničić</cp:lastModifiedBy>
  <cp:lastPrinted>2018-05-16T12:04:00Z</cp:lastPrinted>
  <dcterms:modified xmlns:xsi="http://www.w3.org/2001/XMLSchema-instance" xsi:type="dcterms:W3CDTF">2018-05-16T12:33:00Z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St-134-18 -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