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a457" w14:paraId="2e6a45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675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C71F5A" w:rsidRPr="00C71F5A">
        <w:t>UDRUGA PROIZVOĐAČA MLIJEKA OSJEČKO-BARANJSKE ŽUPANIJE, Vukovarska 1, Donji Miholjac, Registarski broj: 14001454, OIB: 20570643427</w:t>
      </w:r>
      <w:r w:rsidR="000873E5" w:rsidRPr="000873E5">
        <w:t>,</w:t>
      </w:r>
      <w:r w:rsidR="00FC38ED">
        <w:t xml:space="preserve"> </w:t>
      </w:r>
      <w:r w:rsidR="009A7A81">
        <w:t xml:space="preserve">dana </w:t>
      </w:r>
      <w:r w:rsidR="0001653E">
        <w:t>21</w:t>
      </w:r>
      <w:r w:rsidR="00D41F24">
        <w:t>.</w:t>
      </w:r>
      <w:r w:rsidR="005319EA">
        <w:t xml:space="preserve"> </w:t>
      </w:r>
      <w:r w:rsidR="0001653E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71F5A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71F5A" w:rsidRPr="00C71F5A">
        <w:t>UDRUGA PROIZVOĐAČA MLIJEKA OSJEČKO-BARANJSKE ŽUPANIJE, Vukovarska 1, Donji Miholjac, Registarski broj: 14001454, OIB: 20570643427</w:t>
      </w:r>
      <w:r w:rsidR="0001653E">
        <w:t>.</w:t>
      </w:r>
    </w:p>
    <w:p w:rsidRDefault="00D41F24" w:rsidP="00D41F24" w:rsidR="00D41F24" w:rsidRPr="008319E5">
      <w:pPr>
        <w:ind w:left="1548"/>
        <w:jc w:val="both"/>
      </w:pPr>
    </w:p>
    <w:p w:rsidRDefault="009A5B6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Za stečajnog upravitelja imenuje </w:t>
      </w:r>
      <w:r w:rsidR="00C71F5A">
        <w:t>se Nada Reljić, Naselje A. Hebranga 7/9, Slavonski Brod, OIB: 63776354688</w:t>
      </w:r>
      <w:r w:rsidR="005319EA">
        <w:t xml:space="preserve"> </w:t>
      </w:r>
      <w:r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71F5A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C71F5A" w:rsidRPr="00C71F5A">
        <w:t>UDRUGA PROIZVOĐAČA MLIJEKA OSJEČKO-BARANJSKE ŽUPANIJE, Vukovarska 1, Donji Miholjac, Registarski broj: 14001454, OIB: 20570643427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01653E">
      <w:pPr>
        <w:jc w:val="both"/>
      </w:pPr>
      <w:r>
        <w:t xml:space="preserve">            Financijska agencija Regionalni centar Osijek, Podružnica Osijek podnijela je dana </w:t>
      </w:r>
      <w:r w:rsidR="00965B9F">
        <w:t>10</w:t>
      </w:r>
      <w:r w:rsidR="009A7A81">
        <w:t xml:space="preserve">. </w:t>
      </w:r>
      <w:r w:rsidR="00965B9F">
        <w:t>listopada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965B9F" w:rsidRPr="00965B9F">
        <w:t>UDRUGA PROIZVOĐAČA MLIJEKA OSJEČKO-BARANJSKE ŽUPANIJE, Vukovarska 1, Donji Miholjac, Registarski broj: 14001454, OIB: 20570643427</w:t>
      </w:r>
      <w:r w:rsidR="00D41F24" w:rsidRPr="00D41F24">
        <w:t>.</w:t>
      </w:r>
      <w:r w:rsidR="005319EA">
        <w:t xml:space="preserve"> </w:t>
      </w:r>
    </w:p>
    <w:p w:rsidRDefault="00AC6834" w:rsidP="00855FDA" w:rsidR="00855FDA">
      <w:pPr>
        <w:jc w:val="both"/>
      </w:pPr>
      <w:r>
        <w:t xml:space="preserve"> </w:t>
      </w:r>
    </w:p>
    <w:p w:rsidRDefault="0040522B" w:rsidP="008319E5" w:rsidR="00965B9F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965B9F">
        <w:t>21</w:t>
      </w:r>
      <w:r w:rsidR="008319E5">
        <w:t xml:space="preserve">. </w:t>
      </w:r>
      <w:r w:rsidR="0001653E">
        <w:t>listopada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 e-Oglasna ploča sudova pod posl. brojem St-</w:t>
      </w:r>
      <w:r w:rsidR="00965B9F">
        <w:t>2383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</w:t>
      </w:r>
    </w:p>
    <w:p w:rsidRDefault="00965B9F" w:rsidP="008319E5" w:rsidR="00965B9F">
      <w:pPr>
        <w:ind w:firstLine="708"/>
        <w:jc w:val="both"/>
      </w:pPr>
    </w:p>
    <w:p w:rsidRDefault="00965B9F" w:rsidP="008319E5" w:rsidR="00965B9F">
      <w:pPr>
        <w:ind w:firstLine="708"/>
        <w:jc w:val="both"/>
      </w:pPr>
    </w:p>
    <w:p w:rsidRDefault="00965B9F" w:rsidP="008319E5" w:rsidR="00965B9F">
      <w:pPr>
        <w:ind w:firstLine="708"/>
        <w:jc w:val="both"/>
      </w:pPr>
    </w:p>
    <w:p w:rsidRDefault="0040522B" w:rsidP="00965B9F" w:rsidR="0040522B">
      <w:pPr>
        <w:jc w:val="both"/>
      </w:pPr>
      <w:r>
        <w:t>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01653E">
        <w:t>21</w:t>
      </w:r>
      <w:r w:rsidR="00606F8E">
        <w:t>.</w:t>
      </w:r>
      <w:r w:rsidR="00D41F24">
        <w:t xml:space="preserve"> </w:t>
      </w:r>
      <w:r w:rsidR="0001653E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1653E">
        <w:t>26</w:t>
      </w:r>
      <w:r>
        <w:t>/</w:t>
      </w:r>
      <w:r w:rsidR="005319EA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CDF" w:rsidP="0001653E" w:rsidR="00473CDF">
      <w:r>
        <w:separator/>
      </w:r>
    </w:p>
  </w:endnote>
  <w:endnote w:id="0" w:type="continuationSeparator">
    <w:p w:rsidRDefault="00473CDF" w:rsidP="0001653E" w:rsidR="0047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CDF" w:rsidP="0001653E" w:rsidR="00473CDF">
      <w:r>
        <w:separator/>
      </w:r>
    </w:p>
  </w:footnote>
  <w:footnote w:id="0" w:type="continuationSeparator">
    <w:p w:rsidRDefault="00473CDF" w:rsidP="0001653E" w:rsidR="00473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53E" w:rsidP="0001653E" w:rsidR="0001653E" w:rsidRPr="0001653E">
    <w:pPr>
      <w:pStyle w:val="Zaglavlje"/>
    </w:pPr>
    <w:r>
      <w:tab/>
    </w:r>
    <w:r>
      <w:tab/>
      <w:t>9 St-</w:t>
    </w:r>
    <w:r w:rsidR="00C71F5A">
      <w:t>2383</w:t>
    </w:r>
    <w:r>
      <w:t xml:space="preserve">/16-4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53E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54A50"/>
    <w:rsid w:val="00271B87"/>
    <w:rsid w:val="0029579F"/>
    <w:rsid w:val="002B6512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73CDF"/>
    <w:rsid w:val="004C6929"/>
    <w:rsid w:val="004D59A8"/>
    <w:rsid w:val="00505CDD"/>
    <w:rsid w:val="005319EA"/>
    <w:rsid w:val="005C0C14"/>
    <w:rsid w:val="005C2121"/>
    <w:rsid w:val="005D0763"/>
    <w:rsid w:val="00606F8E"/>
    <w:rsid w:val="00614B1C"/>
    <w:rsid w:val="00657E40"/>
    <w:rsid w:val="006633E0"/>
    <w:rsid w:val="0067101F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65B9F"/>
    <w:rsid w:val="009837E6"/>
    <w:rsid w:val="009A5B6B"/>
    <w:rsid w:val="009A7A81"/>
    <w:rsid w:val="009F5360"/>
    <w:rsid w:val="00A571AD"/>
    <w:rsid w:val="00A8072F"/>
    <w:rsid w:val="00A868A7"/>
    <w:rsid w:val="00AB0D78"/>
    <w:rsid w:val="00AC6834"/>
    <w:rsid w:val="00B37C1E"/>
    <w:rsid w:val="00B46765"/>
    <w:rsid w:val="00B82754"/>
    <w:rsid w:val="00B87BDD"/>
    <w:rsid w:val="00BA1A5C"/>
    <w:rsid w:val="00BD4C90"/>
    <w:rsid w:val="00C1697B"/>
    <w:rsid w:val="00C330B0"/>
    <w:rsid w:val="00C42B1C"/>
    <w:rsid w:val="00C71F5A"/>
    <w:rsid w:val="00C7392E"/>
    <w:rsid w:val="00C827B2"/>
    <w:rsid w:val="00CB76AE"/>
    <w:rsid w:val="00CD32EA"/>
    <w:rsid w:val="00D21A2C"/>
    <w:rsid w:val="00D41F24"/>
    <w:rsid w:val="00DA464A"/>
    <w:rsid w:val="00DB5F30"/>
    <w:rsid w:val="00DD457F"/>
    <w:rsid w:val="00DE0702"/>
    <w:rsid w:val="00DE4CD2"/>
    <w:rsid w:val="00DE544E"/>
    <w:rsid w:val="00E00143"/>
    <w:rsid w:val="00E252EA"/>
    <w:rsid w:val="00E27E97"/>
    <w:rsid w:val="00E6753F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76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6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6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6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53E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6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5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6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76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6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6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6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MLIJEKA OSJEČKO-BARANJSKE ŽUPANIJE</izvorni_sadrzaj>
    <derivirana_varijabla naziv="DomainObject.Predmet.ProtustrankaFormated_1">  UDRUGA PROIZVOĐAČA MLIJEKA OSJEČKO-BARANJSKE ŽUPANIJE</derivirana_varijabla>
  </DomainObject.Predmet.ProtustrankaFormated>
  <DomainObject.Predmet.ProtustrankaFormatedOIB>
    <izvorni_sadrzaj>  UDRUGA PROIZVOĐAČA MLIJEKA OSJEČKO-BARANJSKE ŽUPANIJE, OIB 20570643427</izvorni_sadrzaj>
    <derivirana_varijabla naziv="DomainObject.Predmet.ProtustrankaFormatedOIB_1">  UDRUGA PROIZVOĐAČA MLIJEKA OSJEČKO-BARANJSKE ŽUPANIJE, OIB 20570643427</derivirana_varijabla>
  </DomainObject.Predmet.ProtustrankaFormatedOIB>
  <DomainObject.Predmet.ProtustrankaFormatedWithAdress>
    <izvorni_sadrzaj> UDRUGA PROIZVOĐAČA MLIJEKA OSJEČKO-BARANJSKE ŽUPANIJE, Vukovarska  1, 31540 Donji Miholjac</izvorni_sadrzaj>
    <derivirana_varijabla naziv="DomainObject.Predmet.ProtustrankaFormatedWithAdress_1"> UDRUGA PROIZVOĐAČA MLIJEKA OSJEČKO-BARANJSKE ŽUPANIJE, Vukovarska  1, 31540 Donji Miholjac</derivirana_varijabla>
  </DomainObject.Predmet.ProtustrankaFormatedWithAdress>
  <DomainObject.Predmet.ProtustrankaFormatedWithAdressOIB>
    <izvorni_sadrzaj> UDRUGA PROIZVOĐAČA MLIJEKA OSJEČKO-BARANJSKE ŽUPANIJE, OIB 20570643427, Vukovarska  1, 31540 Donji Miholjac</izvorni_sadrzaj>
    <derivirana_varijabla naziv="DomainObject.Predmet.ProtustrankaFormatedWithAdressOIB_1"> UDRUGA PROIZVOĐAČA MLIJEKA OSJEČKO-BARANJSKE ŽUPANIJE, OIB 20570643427, Vukovarska  1, 31540 Donji Miholjac</derivirana_varijabla>
  </DomainObject.Predmet.ProtustrankaFormatedWithAdressOIB>
  <DomainObject.Predmet.ProtustrankaWithAdress>
    <izvorni_sadrzaj>UDRUGA PROIZVOĐAČA MLIJEKA OSJEČKO-BARANJSKE ŽUPANIJE Vukovarska  1, 31540 Donji Miholjac</izvorni_sadrzaj>
    <derivirana_varijabla naziv="DomainObject.Predmet.ProtustrankaWithAdress_1">UDRUGA PROIZVOĐAČA MLIJEKA OSJEČKO-BARANJSKE ŽUPANIJE Vukovarska  1, 31540 Donji Miholjac</derivirana_varijabla>
  </DomainObject.Predmet.ProtustrankaWithAdress>
  <DomainObject.Predmet.ProtustrankaWithAdressOIB>
    <izvorni_sadrzaj>UDRUGA PROIZVOĐAČA MLIJEKA OSJEČKO-BARANJSKE ŽUPANIJE, OIB 20570643427, Vukovarska  1, 31540 Donji Miholjac</izvorni_sadrzaj>
    <derivirana_varijabla naziv="DomainObject.Predmet.ProtustrankaWithAdressOIB_1">UDRUGA PROIZVOĐAČA MLIJEKA OSJEČKO-BARANJSKE ŽUPANIJE, OIB 20570643427, Vukovarska  1, 31540 Donji Miholjac</derivirana_varijabla>
  </DomainObject.Predmet.ProtustrankaWithAdressOIB>
  <DomainObject.Predmet.ProtustrankaNazivFormated>
    <izvorni_sadrzaj>UDRUGA PROIZVOĐAČA MLIJEKA OSJEČKO-BARANJSKE ŽUPANIJE</izvorni_sadrzaj>
    <derivirana_varijabla naziv="DomainObject.Predmet.ProtustrankaNazivFormated_1">UDRUGA PROIZVOĐAČA MLIJEKA OSJEČKO-BARANJSKE ŽUPANIJE</derivirana_varijabla>
  </DomainObject.Predmet.ProtustrankaNazivFormated>
  <DomainObject.Predmet.ProtustrankaNazivFormatedOIB>
    <izvorni_sadrzaj>UDRUGA PROIZVOĐAČA MLIJEKA OSJEČKO-BARANJSKE ŽUPANIJE, OIB 20570643427</izvorni_sadrzaj>
    <derivirana_varijabla naziv="DomainObject.Predmet.ProtustrankaNazivFormatedOIB_1">UDRUGA PROIZVOĐAČA MLIJEKA OSJEČKO-BARANJSKE ŽUPANIJE, OIB 20570643427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PROIZVOĐAČA MLIJEKA OSJEČKO-BARANJSKE ŽUPANIJE</item>
    </izvorni_sadrzaj>
    <derivirana_varijabla naziv="DomainObject.Predmet.ProtuStrankaListFormated_1">
      <item>UDRUGA PROIZVOĐAČA MLIJEKA OSJEČKO-BARANJSKE ŽUPANIJE</item>
    </derivirana_varijabla>
  </DomainObject.Predmet.ProtuStrankaListFormated>
  <DomainObject.Predmet.ProtuStrankaListFormatedOIB>
    <izvorni_sadrzaj>
      <item>UDRUGA PROIZVOĐAČA MLIJEKA OSJEČKO-BARANJSKE ŽUPANIJE, OIB 20570643427</item>
    </izvorni_sadrzaj>
    <derivirana_varijabla naziv="DomainObject.Predmet.ProtuStrankaListFormatedOIB_1">
      <item>UDRUGA PROIZVOĐAČA MLIJEKA OSJEČKO-BARANJSKE ŽUPANIJE, OIB 20570643427</item>
    </derivirana_varijabla>
  </DomainObject.Predmet.ProtuStrankaListFormatedOIB>
  <DomainObject.Predmet.ProtuStrankaListFormatedWithAdress>
    <izvorni_sadrzaj>
      <item>UDRUGA PROIZVOĐAČA MLIJEKA OSJEČKO-BARANJSKE ŽUPANIJE, Vukovarska  1, 31540 Donji Miholjac</item>
    </izvorni_sadrzaj>
    <derivirana_varijabla naziv="DomainObject.Predmet.ProtuStrankaListFormatedWithAdress_1">
      <item>UDRUGA PROIZVOĐAČA MLIJEKA OSJEČKO-BARANJSKE ŽUPANIJE, Vukovarska  1, 31540 Donji Miholjac</item>
    </derivirana_varijabla>
  </DomainObject.Predmet.ProtuStrankaListFormatedWithAdress>
  <DomainObject.Predmet.ProtuStrankaListFormatedWithAdressOIB>
    <izvorni_sadrzaj>
      <item>UDRUGA PROIZVOĐAČA MLIJEKA OSJEČKO-BARANJSKE ŽUPANIJE, OIB 20570643427, Vukovarska  1, 31540 Donji Miholjac</item>
    </izvorni_sadrzaj>
    <derivirana_varijabla naziv="DomainObject.Predmet.ProtuStrankaListFormatedWithAdressOIB_1">
      <item>UDRUGA PROIZVOĐAČA MLIJEKA OSJEČKO-BARANJSKE ŽUPANIJE, OIB 20570643427, Vukovarska  1, 31540 Donji Miholjac</item>
    </derivirana_varijabla>
  </DomainObject.Predmet.ProtuStrankaListFormatedWithAdressOIB>
  <DomainObject.Predmet.ProtuStrankaListNazivFormated>
    <izvorni_sadrzaj>
      <item>UDRUGA PROIZVOĐAČA MLIJEKA OSJEČKO-BARANJSKE ŽUPANIJE</item>
    </izvorni_sadrzaj>
    <derivirana_varijabla naziv="DomainObject.Predmet.ProtuStrankaListNazivFormated_1">
      <item>UDRUGA PROIZVOĐAČA MLIJEKA OSJEČKO-BARANJSKE ŽUPANIJE</item>
    </derivirana_varijabla>
  </DomainObject.Predmet.ProtuStrankaListNazivFormated>
  <DomainObject.Predmet.ProtuStrankaListNazivFormatedOIB>
    <izvorni_sadrzaj>
      <item>UDRUGA PROIZVOĐAČA MLIJEKA OSJEČKO-BARANJSKE ŽUPANIJE, OIB 20570643427</item>
    </izvorni_sadrzaj>
    <derivirana_varijabla naziv="DomainObject.Predmet.ProtuStrankaListNazivFormatedOIB_1">
      <item>UDRUGA PROIZVOĐAČA MLIJEKA OSJEČKO-BARANJSKE ŽUPANIJE, OIB 20570643427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PROIZVOĐAČA MLIJEKA OSJEČKO-BARANJSKE ŽUPANIJE</izvorni_sadrzaj>
    <derivirana_varijabla naziv="DomainObject.Predmet.ProtustrankaIDrugi_1">UDRUGA PROIZVOĐAČA MLIJEKA OSJEČKO-BARANJSKE ŽUPANIJE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PROIZVOĐAČA MLIJEKA OSJEČKO-BARANJSKE ŽUPANIJE, OIB 20570643427, Vukovarska  1, 31540 Donji Miholjac</izvorni_sadrzaj>
    <derivirana_varijabla naziv="DomainObject.Predmet.ProtustrankaIDrugiAdressOIB_1">UDRUGA PROIZVOĐAČA MLIJEKA OSJEČKO-BARANJSKE ŽUPANIJE, OIB 20570643427, Vukovarska  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PROIZVOĐAČA MLIJEKA OSJEČKO-BARANJSKE ŽUPANIJE</item>
    </izvorni_sadrzaj>
    <derivirana_varijabla naziv="DomainObject.Predmet.SudioniciListNaziv_1">
      <item>FINA RC OSIJEK</item>
      <item>UDRUGA PROIZVOĐAČA MLIJEKA OSJEČKO-BARANJSKE ŽUPANIJE</item>
    </derivirana_varijabla>
  </DomainObject.Predmet.SudioniciListNaziv>
  <DomainObject.Predmet.SudioniciListAdressOIB>
    <izvorni_sadrzaj>
      <item>FINA RC OSIJEK, OIB 85821130368</item>
      <item>UDRUGA PROIZVOĐAČA MLIJEKA OSJEČKO-BARANJSKE ŽUPANIJE, OIB 20570643427, Vukovarska  1,31540 Donji Miholjac</item>
    </izvorni_sadrzaj>
    <derivirana_varijabla naziv="DomainObject.Predmet.SudioniciListAdressOIB_1">
      <item>FINA RC OSIJEK, OIB 85821130368</item>
      <item>UDRUGA PROIZVOĐAČA MLIJEKA OSJEČKO-BARANJSKE ŽUPANIJE, OIB 20570643427, Vukovarska  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20570643427</item>
    </izvorni_sadrzaj>
    <derivirana_varijabla naziv="DomainObject.Predmet.SudioniciListNazivOIB_1">
      <item>, OIB 85821130368</item>
      <item>, OIB 20570643427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2393</properties:Characters>
  <properties:Lines>85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2016-12-21T07:15:00Z</dcterms:created>
  <dc:creator>korisnik</dc:creator>
  <cp:lastModifiedBy>Snježana Markotić Jurić</cp:lastModifiedBy>
  <cp:lastPrinted>2016-12-21T06:55:00Z</cp:lastPrinted>
  <dcterms:modified xmlns:xsi="http://www.w3.org/2001/XMLSchema-instance" xsi:type="dcterms:W3CDTF">2016-12-21T07:18:00Z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