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f646" w14:paraId="9f3f646" w:rsidRDefault="00CE2BA7" w:rsidP="005A2A88" w:rsidR="005A2A88">
      <w:pPr>
        <w:jc w:val="right"/>
        <w15:collapsed w:val="false"/>
      </w:pPr>
      <w:bookmarkStart w:name="_GoBack" w:id="0"/>
      <w:bookmarkEnd w:id="0"/>
      <w:r>
        <w:t>13 St-251/16-17</w:t>
      </w:r>
    </w:p>
    <w:p w:rsidRDefault="005A2A88" w:rsidP="005A2A88" w:rsidR="005A2A88">
      <w:r>
        <w:rPr>
          <w:rStyle w:val="Naglaeno"/>
        </w:rPr>
        <w:t xml:space="preserve">             </w:t>
      </w:r>
      <w:r w:rsidR="00CA624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A2A88" w:rsidP="005A2A88" w:rsidR="005A2A88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CE2BA7" w:rsidP="00CE2BA7" w:rsidR="005A2A88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RH Ministarstvo financija, Porezna uprava, Područni ured Slavonija i Baranja, Osijek zastupano po ŽDO Vukovar, za otvaranje  stečajnog postupka nad dužnikom </w:t>
      </w:r>
      <w:r>
        <w:rPr>
          <w:color w:val="000000"/>
        </w:rPr>
        <w:t>WORKER d.o.o. Vinkovci, Kralja Zvonimira 44, OIB: 39321724083, MBS: 030048498,</w:t>
      </w:r>
      <w:r>
        <w:rPr>
          <w:bCs/>
        </w:rPr>
        <w:t xml:space="preserve"> dana 28. veljače  2017. </w:t>
      </w:r>
    </w:p>
    <w:p w:rsidRDefault="005A2A88" w:rsidP="005A2A88" w:rsidR="005A2A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11468C">
        <w:t xml:space="preserve"> </w:t>
      </w:r>
      <w:r w:rsidR="00CE2BA7">
        <w:rPr>
          <w:color w:val="000000"/>
        </w:rPr>
        <w:t>WORKER d.o.o. Vinkovci, Kralja Zvonimira 44, OIB: 39321724083, MBS: 030048498</w:t>
      </w:r>
      <w:r w:rsidR="0011468C">
        <w:t xml:space="preserve">, </w:t>
      </w:r>
      <w:r>
        <w:t xml:space="preserve">da u roku od 15 dana solidarno uplate na sudski depozit ovog suda broj HR31 2390 0011 3000 0020 </w:t>
      </w:r>
      <w:r w:rsidR="00CE2BA7">
        <w:t>0 s pozivom na broj HR05 272-251</w:t>
      </w:r>
      <w:r w:rsidR="0011468C">
        <w:t>-16</w:t>
      </w:r>
      <w:r>
        <w:t xml:space="preserve"> kod Hrv</w:t>
      </w:r>
      <w:r w:rsidR="0011468C">
        <w:t xml:space="preserve">atske poštanske banke iznos od </w:t>
      </w:r>
      <w:r w:rsidR="00CE2BA7">
        <w:t>25.65</w:t>
      </w:r>
      <w:r>
        <w:t>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CE2BA7" w:rsidP="00CE2BA7" w:rsidR="00CE2BA7">
      <w:pPr>
        <w:ind w:firstLine="720"/>
        <w:jc w:val="both"/>
        <w:rPr>
          <w:bCs/>
        </w:rPr>
      </w:pPr>
      <w:r>
        <w:t xml:space="preserve">Dana 23. studenog 2015. zaprimljen je na ovome sudu zahtjev  FINE Regionalni centar Osijek  Podružnica Osijek, Klasa: 110-07/15-01/04 Ur. broj 04-06-15-13985  od 20. studenog 2015. godine, za provedbu skraćenog stečajnog postupka nad dužnikom </w:t>
      </w:r>
      <w:r>
        <w:rPr>
          <w:color w:val="000000"/>
        </w:rPr>
        <w:t>WORKER d.o.o. Vinkovci, Kralja Zvonimira 44, OIB: 39321724083, MBS: 030048498</w:t>
      </w:r>
      <w:r>
        <w:t>.</w:t>
      </w:r>
    </w:p>
    <w:p w:rsidRDefault="00865CEE" w:rsidP="00865CEE" w:rsidR="00865CEE">
      <w:pPr>
        <w:jc w:val="both"/>
      </w:pPr>
    </w:p>
    <w:p w:rsidRDefault="00865CEE" w:rsidP="00865CEE" w:rsidR="00905232">
      <w:pPr>
        <w:jc w:val="both"/>
      </w:pPr>
      <w:r>
        <w:tab/>
        <w:t xml:space="preserve">Na ročištu radi izjašnjenja o prijedlogu za otvaranje stečajnog postupka nad dužnikom, održanom </w:t>
      </w:r>
      <w:r w:rsidR="00CE2BA7">
        <w:t>28. veljače 2017</w:t>
      </w:r>
      <w:r>
        <w:t>.  godine, saslušan</w:t>
      </w:r>
      <w:r w:rsidR="002F5713">
        <w:t xml:space="preserve"> je zakonski zastupnik </w:t>
      </w:r>
      <w:r>
        <w:t xml:space="preserve"> dužnika i  izvršen je uvid u </w:t>
      </w:r>
      <w:r w:rsidR="00905232">
        <w:t xml:space="preserve"> </w:t>
      </w:r>
      <w:r>
        <w:t xml:space="preserve">dokumentaciju </w:t>
      </w:r>
      <w:r w:rsidR="00905232">
        <w:t xml:space="preserve"> </w:t>
      </w:r>
      <w:r>
        <w:t>u</w:t>
      </w:r>
      <w:r w:rsidR="00905232">
        <w:t xml:space="preserve"> </w:t>
      </w:r>
      <w:r>
        <w:t xml:space="preserve"> spisu iz koje je razvidno da su kod stečajnog dužnika ostvareni stečajni </w:t>
      </w:r>
    </w:p>
    <w:p w:rsidRDefault="00905232" w:rsidP="00865CEE" w:rsidR="00905232">
      <w:pPr>
        <w:jc w:val="both"/>
      </w:pPr>
    </w:p>
    <w:p w:rsidRDefault="00905232" w:rsidP="00905232" w:rsidR="00905232">
      <w:pPr>
        <w:jc w:val="center"/>
      </w:pPr>
      <w:r>
        <w:t>2</w:t>
      </w:r>
    </w:p>
    <w:p w:rsidRDefault="003C27F3" w:rsidP="003C27F3" w:rsidR="003C27F3">
      <w:pPr>
        <w:jc w:val="right"/>
      </w:pPr>
      <w:r>
        <w:t>13 St-251/16-17</w:t>
      </w:r>
    </w:p>
    <w:p w:rsidRDefault="00905232" w:rsidP="00905232" w:rsidR="00905232">
      <w:pPr>
        <w:jc w:val="center"/>
      </w:pPr>
    </w:p>
    <w:p w:rsidRDefault="00905232" w:rsidP="00905232" w:rsidR="00905232">
      <w:pPr>
        <w:jc w:val="center"/>
      </w:pPr>
    </w:p>
    <w:p w:rsidRDefault="00905232" w:rsidP="00865CEE" w:rsidR="00905232">
      <w:pPr>
        <w:jc w:val="both"/>
      </w:pPr>
    </w:p>
    <w:p w:rsidRDefault="00865CEE" w:rsidP="00865CEE" w:rsidR="00865CEE">
      <w:pPr>
        <w:jc w:val="both"/>
      </w:pPr>
      <w:r>
        <w:t>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71/15)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905232">
        <w:t xml:space="preserve"> suda iznosili bi </w:t>
      </w:r>
      <w:r w:rsidR="002F5713">
        <w:t>25.650,00 kn (troškovi otvaranja stečajnog postupka, troškovi stečajnog upravitelja).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2F5713">
        <w:t xml:space="preserve">28. veljača 2017. </w:t>
      </w:r>
      <w:r w:rsidR="00905232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CD3D56" w:rsidR="00CD3D56">
      <w:pPr>
        <w:pStyle w:val="Tijeloteksta"/>
        <w:jc w:val="left"/>
      </w:pPr>
      <w:r>
        <w:t>DNA</w:t>
      </w:r>
    </w:p>
    <w:p w:rsidRDefault="002F5713" w:rsidP="002F5713" w:rsidR="002F5713">
      <w:pPr>
        <w:numPr>
          <w:ilvl w:val="0"/>
          <w:numId w:val="11"/>
        </w:numPr>
        <w:jc w:val="both"/>
      </w:pPr>
      <w:r>
        <w:t xml:space="preserve">Predlagatelj- RH MF po ŽDO Vukovar  </w:t>
      </w:r>
    </w:p>
    <w:p w:rsidRDefault="002F5713" w:rsidP="002F5713" w:rsidR="002F5713">
      <w:pPr>
        <w:numPr>
          <w:ilvl w:val="0"/>
          <w:numId w:val="11"/>
        </w:numPr>
        <w:jc w:val="both"/>
      </w:pPr>
      <w:r>
        <w:t xml:space="preserve">dužnik </w:t>
      </w:r>
      <w:r>
        <w:rPr>
          <w:color w:val="000000"/>
        </w:rPr>
        <w:t xml:space="preserve">WORKER d.o.o. Vinkovci, Kralja Zvonimira 44, </w:t>
      </w:r>
    </w:p>
    <w:p w:rsidRDefault="002F5713" w:rsidP="002F5713" w:rsidR="002F5713">
      <w:pPr>
        <w:numPr>
          <w:ilvl w:val="0"/>
          <w:numId w:val="11"/>
        </w:numPr>
        <w:jc w:val="both"/>
      </w:pPr>
      <w:r>
        <w:t>zakonski zastupnik dužnika Nikola Kaselj  Nuštar, M.Marulića 11</w:t>
      </w:r>
    </w:p>
    <w:p w:rsidRDefault="002F5713" w:rsidP="002F5713" w:rsidR="002F5713">
      <w:pPr>
        <w:numPr>
          <w:ilvl w:val="0"/>
          <w:numId w:val="11"/>
        </w:numPr>
        <w:jc w:val="both"/>
      </w:pPr>
      <w:r>
        <w:t>Privremeni stečajni upravitelj Ivana Krstić</w:t>
      </w:r>
    </w:p>
    <w:p w:rsidRDefault="002F5713" w:rsidP="002F5713" w:rsidR="002F5713">
      <w:pPr>
        <w:numPr>
          <w:ilvl w:val="0"/>
          <w:numId w:val="11"/>
        </w:numPr>
        <w:jc w:val="both"/>
      </w:pPr>
      <w:r>
        <w:t>ŽDO Vukovar</w:t>
      </w:r>
    </w:p>
    <w:p w:rsidRDefault="002F5713" w:rsidP="002F5713" w:rsidR="002F5713">
      <w:pPr>
        <w:numPr>
          <w:ilvl w:val="0"/>
          <w:numId w:val="11"/>
        </w:numPr>
        <w:jc w:val="both"/>
      </w:pPr>
      <w:r>
        <w:t>e-oglasna ploča suda</w:t>
      </w:r>
    </w:p>
    <w:p w:rsidRDefault="003C27F3" w:rsidP="002F5713" w:rsidR="002F5713">
      <w:pPr>
        <w:numPr>
          <w:ilvl w:val="0"/>
          <w:numId w:val="11"/>
        </w:numPr>
        <w:jc w:val="both"/>
      </w:pPr>
      <w:r>
        <w:t>kal. 25/3</w:t>
      </w:r>
    </w:p>
    <w:p w:rsidRDefault="002F5713" w:rsidP="00CD3D56" w:rsidR="002F5713">
      <w:pPr>
        <w:pStyle w:val="Tijeloteksta"/>
        <w:jc w:val="left"/>
      </w:pPr>
    </w:p>
    <w:p w:rsidRDefault="00905232" w:rsidP="00905232" w:rsidR="00905232">
      <w:pPr>
        <w:pStyle w:val="Tijeloteksta"/>
        <w:jc w:val="left"/>
      </w:pP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1468C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F4F26"/>
    <w:rsid w:val="002F5713"/>
    <w:rsid w:val="00312B4C"/>
    <w:rsid w:val="00337B6B"/>
    <w:rsid w:val="00342B9D"/>
    <w:rsid w:val="003465FB"/>
    <w:rsid w:val="00397533"/>
    <w:rsid w:val="003B18A1"/>
    <w:rsid w:val="003B2C17"/>
    <w:rsid w:val="003B3DFE"/>
    <w:rsid w:val="003C27F3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A6798"/>
    <w:rsid w:val="00711E3C"/>
    <w:rsid w:val="00750269"/>
    <w:rsid w:val="007E41DD"/>
    <w:rsid w:val="008219B7"/>
    <w:rsid w:val="00825B4D"/>
    <w:rsid w:val="00856AD5"/>
    <w:rsid w:val="00865CEE"/>
    <w:rsid w:val="00894FC5"/>
    <w:rsid w:val="00905232"/>
    <w:rsid w:val="0093013D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A624B"/>
    <w:rsid w:val="00CC749D"/>
    <w:rsid w:val="00CD3D56"/>
    <w:rsid w:val="00CE2BA7"/>
    <w:rsid w:val="00D0269F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A6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7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7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7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7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A6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7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7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7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7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936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54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92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97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St-251/2016</izvorni_sadrzaj>
    <derivirana_varijabla naziv="DomainObject.Predmet.OznakaBroj_1">St-251/2016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WORKER d.o.o. za trgovinu i usluge</izvorni_sadrzaj>
    <derivirana_varijabla naziv="DomainObject.Predmet.ProtustrankaFormated_1">  WORKER d.o.o. za trgovinu i usluge</derivirana_varijabla>
  </DomainObject.Predmet.ProtustrankaFormated>
  <DomainObject.Predmet.ProtustrankaFormatedOIB>
    <izvorni_sadrzaj>  WORKER d.o.o. za trgovinu i usluge, OIB 39321724083</izvorni_sadrzaj>
    <derivirana_varijabla naziv="DomainObject.Predmet.ProtustrankaFormatedOIB_1">  WORKER d.o.o. za trgovinu i usluge, OIB 39321724083</derivirana_varijabla>
  </DomainObject.Predmet.ProtustrankaFormatedOIB>
  <DomainObject.Predmet.ProtustrankaFormatedWithAdress>
    <izvorni_sadrzaj> WORKER d.o.o. za trgovinu i usluge, Kralja Zvonimira 44, 32100 Vinkovci</izvorni_sadrzaj>
    <derivirana_varijabla naziv="DomainObject.Predmet.ProtustrankaFormatedWithAdress_1"> WORKER d.o.o. za trgovinu i usluge, Kralja Zvonimira 44, 32100 Vinkovci</derivirana_varijabla>
  </DomainObject.Predmet.ProtustrankaFormatedWithAdress>
  <DomainObject.Predmet.ProtustrankaFormatedWithAdressOIB>
    <izvorni_sadrzaj> WORKER d.o.o. za trgovinu i usluge, OIB 39321724083, Kralja Zvonimira 44, 32100 Vinkovci</izvorni_sadrzaj>
    <derivirana_varijabla naziv="DomainObject.Predmet.ProtustrankaFormatedWithAdressOIB_1"> WORKER d.o.o. za trgovinu i usluge, OIB 39321724083, Kralja Zvonimira 44, 32100 Vinkovci</derivirana_varijabla>
  </DomainObject.Predmet.ProtustrankaFormatedWithAdressOIB>
  <DomainObject.Predmet.ProtustrankaWithAdress>
    <izvorni_sadrzaj>WORKER d.o.o. za trgovinu i usluge Kralja Zvonimira 44, 32100 Vinkovci</izvorni_sadrzaj>
    <derivirana_varijabla naziv="DomainObject.Predmet.ProtustrankaWithAdress_1">WORKER d.o.o. za trgovinu i usluge Kralja Zvonimira 44, 32100 Vinkovci</derivirana_varijabla>
  </DomainObject.Predmet.ProtustrankaWithAdress>
  <DomainObject.Predmet.ProtustrankaWithAdressOIB>
    <izvorni_sadrzaj>WORKER d.o.o. za trgovinu i usluge, OIB 39321724083, Kralja Zvonimira 44, 32100 Vinkovci</izvorni_sadrzaj>
    <derivirana_varijabla naziv="DomainObject.Predmet.ProtustrankaWithAdressOIB_1">WORKER d.o.o. za trgovinu i usluge, OIB 39321724083, Kralja Zvonimira 44, 32100 Vinkovci</derivirana_varijabla>
  </DomainObject.Predmet.ProtustrankaWithAdressOIB>
  <DomainObject.Predmet.ProtustrankaNazivFormated>
    <izvorni_sadrzaj>WORKER d.o.o. za trgovinu i usluge</izvorni_sadrzaj>
    <derivirana_varijabla naziv="DomainObject.Predmet.ProtustrankaNazivFormated_1">WORKER d.o.o. za trgovinu i usluge</derivirana_varijabla>
  </DomainObject.Predmet.ProtustrankaNazivFormated>
  <DomainObject.Predmet.ProtustrankaNazivFormatedOIB>
    <izvorni_sadrzaj>WORKER d.o.o. za trgovinu i usluge, OIB 39321724083</izvorni_sadrzaj>
    <derivirana_varijabla naziv="DomainObject.Predmet.ProtustrankaNazivFormatedOIB_1">WORKER d.o.o. za trgovinu i usluge, OIB 39321724083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MR RH POREZNA UPRAVA</izvorni_sadrzaj>
    <derivirana_varijabla naziv="DomainObject.Predmet.StrankaFormated_1">  MR RH POREZNA UPRAVA</derivirana_varijabla>
  </DomainObject.Predmet.StrankaFormated>
  <DomainObject.Predmet.StrankaFormatedOIB>
    <izvorni_sadrzaj>  MR RH POREZNA UPRAVA, OIB 18683136487</izvorni_sadrzaj>
    <derivirana_varijabla naziv="DomainObject.Predmet.StrankaFormatedOIB_1">  MR RH POREZNA UPRAVA, OIB 18683136487</derivirana_varijabla>
  </DomainObject.Predmet.StrankaFormatedOIB>
  <DomainObject.Predmet.StrankaFormatedWithAdress>
    <izvorni_sadrzaj> MR RH POREZNA UPRAVA</izvorni_sadrzaj>
    <derivirana_varijabla naziv="DomainObject.Predmet.StrankaFormatedWithAdress_1"> MR RH POREZNA UPRAVA</derivirana_varijabla>
  </DomainObject.Predmet.StrankaFormatedWithAdress>
  <DomainObject.Predmet.StrankaFormatedWithAdressOIB>
    <izvorni_sadrzaj> MR RH POREZNA UPRAVA, OIB 18683136487</izvorni_sadrzaj>
    <derivirana_varijabla naziv="DomainObject.Predmet.StrankaFormatedWithAdressOIB_1"> MR RH POREZNA UPRAVA, OIB 18683136487</derivirana_varijabla>
  </DomainObject.Predmet.StrankaFormatedWithAdressOIB>
  <DomainObject.Predmet.StrankaWithAdress>
    <izvorni_sadrzaj>MR RH POREZNA UPRAVA </izvorni_sadrzaj>
    <derivirana_varijabla naziv="DomainObject.Predmet.StrankaWithAdress_1">MR RH POREZNA UPRAVA </derivirana_varijabla>
  </DomainObject.Predmet.StrankaWithAdress>
  <DomainObject.Predmet.StrankaWithAdressOIB>
    <izvorni_sadrzaj>MR RH POREZNA UPRAVA, OIB 18683136487</izvorni_sadrzaj>
    <derivirana_varijabla naziv="DomainObject.Predmet.StrankaWithAdressOIB_1">MR RH POREZNA UPRAVA, OIB 18683136487</derivirana_varijabla>
  </DomainObject.Predmet.StrankaWithAdressOIB>
  <DomainObject.Predmet.StrankaNazivFormated>
    <izvorni_sadrzaj>MR RH POREZNA UPRAVA</izvorni_sadrzaj>
    <derivirana_varijabla naziv="DomainObject.Predmet.StrankaNazivFormated_1">MR RH POREZNA UPRAVA</derivirana_varijabla>
  </DomainObject.Predmet.StrankaNazivFormated>
  <DomainObject.Predmet.StrankaNazivFormatedOIB>
    <izvorni_sadrzaj>MR RH POREZNA UPRAVA, OIB 18683136487</izvorni_sadrzaj>
    <derivirana_varijabla naziv="DomainObject.Predmet.StrankaNazivFormatedOIB_1">MR RH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MR RH POREZNA UPRAVA</item>
    </izvorni_sadrzaj>
    <derivirana_varijabla naziv="DomainObject.Predmet.StrankaListFormated_1">
      <item>MR RH POREZNA UPRAVA</item>
    </derivirana_varijabla>
  </DomainObject.Predmet.StrankaListFormated>
  <DomainObject.Predmet.StrankaListFormatedOIB>
    <izvorni_sadrzaj>
      <item>MR RH POREZNA UPRAVA, OIB 18683136487</item>
    </izvorni_sadrzaj>
    <derivirana_varijabla naziv="DomainObject.Predmet.StrankaListFormatedOIB_1">
      <item>MR RH POREZNA UPRAVA, OIB 18683136487</item>
    </derivirana_varijabla>
  </DomainObject.Predmet.StrankaListFormatedOIB>
  <DomainObject.Predmet.StrankaListFormatedWithAdress>
    <izvorni_sadrzaj>
      <item>MR RH POREZNA UPRAVA</item>
    </izvorni_sadrzaj>
    <derivirana_varijabla naziv="DomainObject.Predmet.StrankaListFormatedWithAdress_1">
      <item>MR RH POREZNA UPRAVA</item>
    </derivirana_varijabla>
  </DomainObject.Predmet.StrankaListFormatedWithAdress>
  <DomainObject.Predmet.StrankaListFormatedWithAdressOIB>
    <izvorni_sadrzaj>
      <item>MR RH POREZNA UPRAVA, OIB 18683136487</item>
    </izvorni_sadrzaj>
    <derivirana_varijabla naziv="DomainObject.Predmet.StrankaListFormatedWithAdressOIB_1">
      <item>MR RH POREZNA UPRAVA, OIB 18683136487</item>
    </derivirana_varijabla>
  </DomainObject.Predmet.StrankaListFormatedWithAdressOIB>
  <DomainObject.Predmet.StrankaListNazivFormated>
    <izvorni_sadrzaj>
      <item>MR RH POREZNA UPRAVA</item>
    </izvorni_sadrzaj>
    <derivirana_varijabla naziv="DomainObject.Predmet.StrankaListNazivFormated_1">
      <item>MR RH POREZNA UPRAVA</item>
    </derivirana_varijabla>
  </DomainObject.Predmet.StrankaListNazivFormated>
  <DomainObject.Predmet.StrankaListNazivFormatedOIB>
    <izvorni_sadrzaj>
      <item>MR RH POREZNA UPRAVA, OIB 18683136487</item>
    </izvorni_sadrzaj>
    <derivirana_varijabla naziv="DomainObject.Predmet.StrankaListNazivFormatedOIB_1">
      <item>MR RH POREZNA UPRAVA, OIB 18683136487</item>
    </derivirana_varijabla>
  </DomainObject.Predmet.StrankaListNazivFormatedOIB>
  <DomainObject.Predmet.ProtuStrankaListFormated>
    <izvorni_sadrzaj>
      <item>WORKER d.o.o. za trgovinu i usluge</item>
    </izvorni_sadrzaj>
    <derivirana_varijabla naziv="DomainObject.Predmet.ProtuStrankaListFormated_1">
      <item>WORKER d.o.o. za trgovinu i usluge</item>
    </derivirana_varijabla>
  </DomainObject.Predmet.ProtuStrankaListFormated>
  <DomainObject.Predmet.ProtuStrankaListFormatedOIB>
    <izvorni_sadrzaj>
      <item>WORKER d.o.o. za trgovinu i usluge, OIB 39321724083</item>
    </izvorni_sadrzaj>
    <derivirana_varijabla naziv="DomainObject.Predmet.ProtuStrankaListFormatedOIB_1">
      <item>WORKER d.o.o. za trgovinu i usluge, OIB 39321724083</item>
    </derivirana_varijabla>
  </DomainObject.Predmet.ProtuStrankaListFormatedOIB>
  <DomainObject.Predmet.ProtuStrankaListFormatedWithAdress>
    <izvorni_sadrzaj>
      <item>WORKER d.o.o. za trgovinu i usluge, Kralja Zvonimira 44, 32100 Vinkovci</item>
    </izvorni_sadrzaj>
    <derivirana_varijabla naziv="DomainObject.Predmet.ProtuStrankaListFormatedWithAdress_1">
      <item>WORKER d.o.o. za trgovinu i usluge, Kralja Zvonimira 44, 32100 Vinkovci</item>
    </derivirana_varijabla>
  </DomainObject.Predmet.ProtuStrankaListFormatedWithAdress>
  <DomainObject.Predmet.ProtuStrankaListFormatedWithAdressOIB>
    <izvorni_sadrzaj>
      <item>WORKER d.o.o. za trgovinu i usluge, OIB 39321724083, Kralja Zvonimira 44, 32100 Vinkovci</item>
    </izvorni_sadrzaj>
    <derivirana_varijabla naziv="DomainObject.Predmet.ProtuStrankaListFormatedWithAdressOIB_1">
      <item>WORKER d.o.o. za trgovinu i usluge, OIB 39321724083, Kralja Zvonimira 44, 32100 Vinkovci</item>
    </derivirana_varijabla>
  </DomainObject.Predmet.ProtuStrankaListFormatedWithAdressOIB>
  <DomainObject.Predmet.ProtuStrankaListNazivFormated>
    <izvorni_sadrzaj>
      <item>WORKER d.o.o. za trgovinu i usluge</item>
    </izvorni_sadrzaj>
    <derivirana_varijabla naziv="DomainObject.Predmet.ProtuStrankaListNazivFormated_1">
      <item>WORKER d.o.o. za trgovinu i usluge</item>
    </derivirana_varijabla>
  </DomainObject.Predmet.ProtuStrankaListNazivFormated>
  <DomainObject.Predmet.ProtuStrankaListNazivFormatedOIB>
    <izvorni_sadrzaj>
      <item>WORKER d.o.o. za trgovinu i usluge, OIB 39321724083</item>
    </izvorni_sadrzaj>
    <derivirana_varijabla naziv="DomainObject.Predmet.ProtuStrankaListNazivFormatedOIB_1">
      <item>WORKER d.o.o. za trgovinu i usluge, OIB 39321724083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MR RH POREZNA UPRAVA</izvorni_sadrzaj>
    <derivirana_varijabla naziv="DomainObject.Predmet.StrankaIDrugi_1">MR RH POREZNA UPRAVA</derivirana_varijabla>
  </DomainObject.Predmet.StrankaIDrugi>
  <DomainObject.Predmet.ProtustrankaIDrugi>
    <izvorni_sadrzaj>WORKER d.o.o. za trgovinu i usluge</izvorni_sadrzaj>
    <derivirana_varijabla naziv="DomainObject.Predmet.ProtustrankaIDrugi_1">WORKER d.o.o. za trgovinu i usluge</derivirana_varijabla>
  </DomainObject.Predmet.ProtustrankaIDrugi>
  <DomainObject.Predmet.StrankaIDrugiAdressOIB>
    <izvorni_sadrzaj>MR RH POREZNA UPRAVA, OIB 18683136487</izvorni_sadrzaj>
    <derivirana_varijabla naziv="DomainObject.Predmet.StrankaIDrugiAdressOIB_1">MR RH POREZNA UPRAVA, OIB 18683136487</derivirana_varijabla>
  </DomainObject.Predmet.StrankaIDrugiAdressOIB>
  <DomainObject.Predmet.ProtustrankaIDrugiAdressOIB>
    <izvorni_sadrzaj>WORKER d.o.o. za trgovinu i usluge, OIB 39321724083, Kralja Zvonimira 44, 32100 Vinkovci</izvorni_sadrzaj>
    <derivirana_varijabla naziv="DomainObject.Predmet.ProtustrankaIDrugiAdressOIB_1">WORKER d.o.o. za trgovinu i usluge, OIB 39321724083, Kralja Zvonimira 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WORKER d.o.o. za trgovinu i usluge</item>
      <item>MR RH POREZNA UPRAVA</item>
    </izvorni_sadrzaj>
    <derivirana_varijabla naziv="DomainObject.Predmet.SudioniciListNaziv_1">
      <item>WORKER d.o.o. za trgovinu i usluge</item>
      <item>MR RH POREZNA UPRAVA</item>
    </derivirana_varijabla>
  </DomainObject.Predmet.SudioniciListNaziv>
  <DomainObject.Predmet.SudioniciListAdressOIB>
    <izvorni_sadrzaj>
      <item>WORKER d.o.o. za trgovinu i usluge, OIB 39321724083, Kralja Zvonimira 44,32100 Vinkovci</item>
      <item>MR RH POREZNA UPRAVA, OIB 18683136487</item>
    </izvorni_sadrzaj>
    <derivirana_varijabla naziv="DomainObject.Predmet.SudioniciListAdressOIB_1">
      <item>WORKER d.o.o. za trgovinu i usluge, OIB 39321724083, Kralja Zvonimira 44,32100 Vinkovci</item>
      <item>MR RH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39321724083</item>
      <item>, OIB 18683136487</item>
    </izvorni_sadrzaj>
    <derivirana_varijabla naziv="DomainObject.Predmet.SudioniciListNazivOIB_1">
      <item>, OIB 39321724083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2690</properties:Characters>
  <properties:Lines>87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2017-02-28T08:42:00Z</dcterms:created>
  <dc:creator>..</dc:creator>
  <cp:lastModifiedBy>Maja Kocijan</cp:lastModifiedBy>
  <cp:lastPrinted>2017-02-28T08:51:00Z</cp:lastPrinted>
  <dcterms:modified xmlns:xsi="http://www.w3.org/2001/XMLSchema-instance" xsi:type="dcterms:W3CDTF">2017-02-28T08:54:00Z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