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1594" w14:paraId="b4b15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E115F">
        <w:rPr>
          <w:rFonts w:hAnsi="Times New Roman" w:ascii="Times New Roman"/>
        </w:rPr>
        <w:t xml:space="preserve">EUROZALOG </w:t>
      </w:r>
      <w:proofErr w:type="spellStart"/>
      <w:r w:rsidR="005E115F">
        <w:rPr>
          <w:rFonts w:hAnsi="Times New Roman" w:ascii="Times New Roman"/>
        </w:rPr>
        <w:t>d.o.o</w:t>
      </w:r>
      <w:proofErr w:type="spellEnd"/>
      <w:r w:rsidR="005E115F">
        <w:rPr>
          <w:rFonts w:hAnsi="Times New Roman" w:ascii="Times New Roman"/>
        </w:rPr>
        <w:t xml:space="preserve">., Zagreb, </w:t>
      </w:r>
      <w:proofErr w:type="spellStart"/>
      <w:r w:rsidR="005E115F">
        <w:rPr>
          <w:rFonts w:hAnsi="Times New Roman" w:ascii="Times New Roman"/>
        </w:rPr>
        <w:t>Nalješkovićeva</w:t>
      </w:r>
      <w:proofErr w:type="spellEnd"/>
      <w:r w:rsidR="005E115F">
        <w:rPr>
          <w:rFonts w:hAnsi="Times New Roman" w:ascii="Times New Roman"/>
        </w:rPr>
        <w:t xml:space="preserve"> 21, OIB: 22217438797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15F">
        <w:rPr>
          <w:rFonts w:hAnsi="Times New Roman" w:ascii="Times New Roman"/>
          <w:szCs w:val="24"/>
          <w:lang w:val="hr-HR"/>
        </w:rPr>
        <w:t>1</w:t>
      </w:r>
      <w:r w:rsidR="009F255E">
        <w:rPr>
          <w:rFonts w:hAnsi="Times New Roman" w:ascii="Times New Roman"/>
          <w:szCs w:val="24"/>
          <w:lang w:val="hr-HR"/>
        </w:rPr>
        <w:t>1</w:t>
      </w:r>
      <w:r w:rsidR="005E115F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5E115F">
        <w:rPr>
          <w:rFonts w:hAnsi="Times New Roman" w:ascii="Times New Roman"/>
        </w:rPr>
        <w:t xml:space="preserve">EUROZALOG d.o.o., Zagreb, </w:t>
      </w:r>
      <w:proofErr w:type="spellStart"/>
      <w:r w:rsidR="005E115F">
        <w:rPr>
          <w:rFonts w:hAnsi="Times New Roman" w:ascii="Times New Roman"/>
        </w:rPr>
        <w:t>Nalješkovićeva</w:t>
      </w:r>
      <w:proofErr w:type="spellEnd"/>
      <w:r w:rsidR="005E115F">
        <w:rPr>
          <w:rFonts w:hAnsi="Times New Roman" w:ascii="Times New Roman"/>
        </w:rPr>
        <w:t xml:space="preserve"> 21, OIB: 22217438797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5E115F">
        <w:rPr>
          <w:rFonts w:hAnsi="Times New Roman" w:ascii="Times New Roman"/>
          <w:szCs w:val="24"/>
        </w:rPr>
        <w:t>1</w:t>
      </w:r>
      <w:r w:rsidR="009F255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="005E115F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9F255E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F7203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F255E">
        <w:rPr>
          <w:rFonts w:hAnsi="Times New Roman" w:ascii="Times New Roman"/>
          <w:szCs w:val="24"/>
        </w:rPr>
        <w:t>Jugoslav Puran, Bjelovar, Josipa Jelačića 12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5E115F">
        <w:rPr>
          <w:rFonts w:hAnsi="Times New Roman" w:ascii="Times New Roman"/>
        </w:rPr>
        <w:t xml:space="preserve">EUROZALOG </w:t>
      </w:r>
      <w:proofErr w:type="spellStart"/>
      <w:r w:rsidR="005E115F">
        <w:rPr>
          <w:rFonts w:hAnsi="Times New Roman" w:ascii="Times New Roman"/>
        </w:rPr>
        <w:t>d.o.o</w:t>
      </w:r>
      <w:proofErr w:type="spellEnd"/>
      <w:r w:rsidR="005E115F">
        <w:rPr>
          <w:rFonts w:hAnsi="Times New Roman" w:ascii="Times New Roman"/>
        </w:rPr>
        <w:t xml:space="preserve">., Zagreb, </w:t>
      </w:r>
      <w:proofErr w:type="spellStart"/>
      <w:r w:rsidR="005E115F">
        <w:rPr>
          <w:rFonts w:hAnsi="Times New Roman" w:ascii="Times New Roman"/>
        </w:rPr>
        <w:t>Nalješkovićeva</w:t>
      </w:r>
      <w:proofErr w:type="spellEnd"/>
      <w:r w:rsidR="005E115F">
        <w:rPr>
          <w:rFonts w:hAnsi="Times New Roman" w:ascii="Times New Roman"/>
        </w:rPr>
        <w:t xml:space="preserve"> 21, OIB: 22217438797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E115F">
        <w:rPr>
          <w:rFonts w:hAnsi="Times New Roman" w:ascii="Times New Roman"/>
          <w:lang w:val="hr-HR"/>
        </w:rPr>
        <w:t>19.01.2016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F255E">
        <w:rPr>
          <w:rFonts w:hAnsi="Times New Roman" w:ascii="Times New Roman"/>
          <w:lang w:val="hr-HR"/>
        </w:rPr>
        <w:t>11</w:t>
      </w:r>
      <w:r w:rsidR="005E115F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3F8" w:rsidP="00DB4528" w:rsidR="00B733F8">
      <w:r>
        <w:separator/>
      </w:r>
    </w:p>
  </w:endnote>
  <w:endnote w:id="0" w:type="continuationSeparator">
    <w:p w:rsidRDefault="00B733F8" w:rsidP="00DB4528" w:rsidR="00B73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3F8" w:rsidP="00DB4528" w:rsidR="00B733F8">
      <w:r>
        <w:separator/>
      </w:r>
    </w:p>
  </w:footnote>
  <w:footnote w:id="0" w:type="continuationSeparator">
    <w:p w:rsidRDefault="00B733F8" w:rsidP="00DB4528" w:rsidR="00B73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5E115F">
          <w:rPr>
            <w:rFonts w:hAnsi="Times New Roman" w:ascii="Times New Roman"/>
          </w:rPr>
          <w:t>508</w:t>
        </w:r>
        <w:r>
          <w:rPr>
            <w:rFonts w:hAnsi="Times New Roman" w:ascii="Times New Roman"/>
          </w:rPr>
          <w:t>/201</w:t>
        </w:r>
        <w:r w:rsidR="005E115F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E115F">
      <w:rPr>
        <w:rFonts w:hAnsi="Times New Roman" w:ascii="Times New Roman"/>
        <w:lang w:val="hr-HR"/>
      </w:rPr>
      <w:t>508</w:t>
    </w:r>
    <w:r w:rsidR="009D1550">
      <w:rPr>
        <w:rFonts w:hAnsi="Times New Roman" w:ascii="Times New Roman"/>
        <w:lang w:val="hr-HR"/>
      </w:rPr>
      <w:t>/201</w:t>
    </w:r>
    <w:r w:rsidR="005E115F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403D6"/>
    <w:rsid w:val="0034707A"/>
    <w:rsid w:val="00357731"/>
    <w:rsid w:val="00360B04"/>
    <w:rsid w:val="0036742A"/>
    <w:rsid w:val="003A2B03"/>
    <w:rsid w:val="003F219D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15F"/>
    <w:rsid w:val="005E12E3"/>
    <w:rsid w:val="005E4CDC"/>
    <w:rsid w:val="005E51F2"/>
    <w:rsid w:val="00600600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255E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33F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0F69"/>
    <w:rsid w:val="00C957B9"/>
    <w:rsid w:val="00CA1417"/>
    <w:rsid w:val="00CC0A0B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555CA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DF7203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5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5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5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5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5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5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5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5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5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5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EUROZALOG d.o.o. zastupanog po punomoćniku Miro Jurišić</izvorni_sadrzaj>
    <derivirana_varijabla naziv="DomainObject.Predmet.ProtustrankaFormated_1">  EUROZALOG d.o.o. zastupanog po punomoćniku Miro Jurišić</derivirana_varijabla>
  </DomainObject.Predmet.ProtustrankaFormated>
  <DomainObject.Predmet.ProtustrankaFormatedOIB>
    <izvorni_sadrzaj>  EUROZALOG d.o.o., OIB 22217438797 zastupanog po punomoćniku Miro Jurišić</izvorni_sadrzaj>
    <derivirana_varijabla naziv="DomainObject.Predmet.ProtustrankaFormatedOIB_1">  EUROZALOG d.o.o., OIB 22217438797 zastupanog po punomoćniku Miro Jurišić</derivirana_varijabla>
  </DomainObject.Predmet.ProtustrankaFormatedOIB>
  <DomainObject.Predmet.ProtustrankaFormatedWithAdress>
    <izvorni_sadrzaj> EUROZALOG d.o.o., Nalješkovićeva 21, 10000 Zagreb zastupanog po punomoćniku Miro Jurišić</izvorni_sadrzaj>
    <derivirana_varijabla naziv="DomainObject.Predmet.ProtustrankaFormatedWithAdress_1"> EUROZALOG d.o.o., Nalješkovićeva 21, 10000 Zagreb zastupanog po punomoćniku Miro Jurišić</derivirana_varijabla>
  </DomainObject.Predmet.ProtustrankaFormatedWithAdress>
  <DomainObject.Predmet.ProtustrankaFormatedWithAdressOIB>
    <izvorni_sadrzaj> EUROZALOG d.o.o., OIB 22217438797, Nalješkovićeva 21, 10000 Zagreb zastupanog po punomoćniku Miro Jurišić</izvorni_sadrzaj>
    <derivirana_varijabla naziv="DomainObject.Predmet.ProtustrankaFormatedWithAdressOIB_1"> EUROZALOG d.o.o., OIB 22217438797, Nalješkovićeva 21, 10000 Zagreb zastupanog po punomoćniku Miro Jurišić</derivirana_varijabla>
  </DomainObject.Predmet.ProtustrankaFormatedWithAdressOIB>
  <DomainObject.Predmet.ProtustrankaWithAdress>
    <izvorni_sadrzaj>EUROZALOG d.o.o. Nalješkovićeva 21, 10000 Zagreb</izvorni_sadrzaj>
    <derivirana_varijabla naziv="DomainObject.Predmet.ProtustrankaWithAdress_1">EUROZALOG d.o.o. Nalješkovićeva 21, 10000 Zagreb</derivirana_varijabla>
  </DomainObject.Predmet.ProtustrankaWithAdress>
  <DomainObject.Predmet.ProtustrankaWithAdressOIB>
    <izvorni_sadrzaj>EUROZALOG d.o.o., OIB 22217438797, Nalješkovićeva 21, 10000 Zagreb</izvorni_sadrzaj>
    <derivirana_varijabla naziv="DomainObject.Predmet.ProtustrankaWithAdressOIB_1">EUROZALOG d.o.o., OIB 22217438797, Nalješkovićeva 21, 10000 Zagreb</derivirana_varijabla>
  </DomainObject.Predmet.ProtustrankaWithAdressOIB>
  <DomainObject.Predmet.ProtustrankaNazivFormated>
    <izvorni_sadrzaj>EUROZALOG d.o.o.</izvorni_sadrzaj>
    <derivirana_varijabla naziv="DomainObject.Predmet.ProtustrankaNazivFormated_1">EUROZALOG d.o.o.</derivirana_varijabla>
  </DomainObject.Predmet.ProtustrankaNazivFormated>
  <DomainObject.Predmet.ProtustrankaNazivFormatedOIB>
    <izvorni_sadrzaj>EUROZALOG d.o.o., OIB 22217438797</izvorni_sadrzaj>
    <derivirana_varijabla naziv="DomainObject.Predmet.ProtustrankaNazivFormatedOIB_1">EUROZALOG d.o.o., OIB 22217438797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EUROZALOG d.o.o. zastupanog po punomoćniku Miro Jurišić</item>
    </izvorni_sadrzaj>
    <derivirana_varijabla naziv="DomainObject.Predmet.ProtuStrankaListFormated_1">
      <item>EUROZALOG d.o.o. zastupanog po punomoćniku Miro Jurišić</item>
    </derivirana_varijabla>
  </DomainObject.Predmet.ProtuStrankaListFormated>
  <DomainObject.Predmet.ProtuStrankaListFormatedOIB>
    <izvorni_sadrzaj>
      <item>EUROZALOG d.o.o., OIB 22217438797 zastupanog po punomoćniku Miro Jurišić</item>
    </izvorni_sadrzaj>
    <derivirana_varijabla naziv="DomainObject.Predmet.ProtuStrankaListFormatedOIB_1">
      <item>EUROZALOG d.o.o., OIB 22217438797 zastupanog po punomoćniku Miro Jurišić</item>
    </derivirana_varijabla>
  </DomainObject.Predmet.ProtuStrankaListFormatedOIB>
  <DomainObject.Predmet.ProtuStrankaListFormatedWithAdress>
    <izvorni_sadrzaj>
      <item>EUROZALOG d.o.o., Nalješkovićeva 21, 10000 Zagreb zastupanog po punomoćniku Miro Jurišić</item>
    </izvorni_sadrzaj>
    <derivirana_varijabla naziv="DomainObject.Predmet.ProtuStrankaListFormatedWithAdress_1">
      <item>EUROZALOG d.o.o., Nalješkovićeva 21, 10000 Zagreb zastupanog po punomoćniku Miro Jurišić</item>
    </derivirana_varijabla>
  </DomainObject.Predmet.ProtuStrankaListFormatedWithAdress>
  <DomainObject.Predmet.ProtuStrankaListFormatedWithAdressOIB>
    <izvorni_sadrzaj>
      <item>EUROZALOG d.o.o., OIB 22217438797, Nalješkovićeva 21, 10000 Zagreb zastupanog po punomoćniku Miro Jurišić</item>
    </izvorni_sadrzaj>
    <derivirana_varijabla naziv="DomainObject.Predmet.ProtuStrankaListFormatedWithAdressOIB_1">
      <item>EUROZALOG d.o.o., OIB 22217438797, Nalješkovićeva 21, 10000 Zagreb zastupanog po punomoćniku Miro Jurišić</item>
    </derivirana_varijabla>
  </DomainObject.Predmet.ProtuStrankaListFormatedWithAdressOIB>
  <DomainObject.Predmet.ProtuStrankaListNazivFormated>
    <izvorni_sadrzaj>
      <item>EUROZALOG d.o.o.</item>
    </izvorni_sadrzaj>
    <derivirana_varijabla naziv="DomainObject.Predmet.ProtuStrankaListNazivFormated_1">
      <item>EUROZALOG d.o.o.</item>
    </derivirana_varijabla>
  </DomainObject.Predmet.ProtuStrankaListNazivFormated>
  <DomainObject.Predmet.ProtuStrankaListNazivFormatedOIB>
    <izvorni_sadrzaj>
      <item>EUROZALOG d.o.o., OIB 22217438797</item>
    </izvorni_sadrzaj>
    <derivirana_varijabla naziv="DomainObject.Predmet.ProtuStrankaListNazivFormatedOIB_1">
      <item>EUROZALOG d.o.o., OIB 22217438797</item>
    </derivirana_varijabla>
  </DomainObject.Predmet.ProtuStrankaListNazivFormatedOIB>
  <DomainObject.Predmet.OstaliListFormated>
    <izvorni_sadrzaj>
      <item>Miro Jurišić punomoćnik sudionika u postupku EUROZALOG d.o.o.</item>
    </izvorni_sadrzaj>
    <derivirana_varijabla naziv="DomainObject.Predmet.OstaliListFormated_1">
      <item>Miro Jurišić punomoćnik sudionika u postupku EUROZALOG d.o.o.</item>
    </derivirana_varijabla>
  </DomainObject.Predmet.OstaliListFormated>
  <DomainObject.Predmet.OstaliListFormatedOIB>
    <izvorni_sadrzaj>
      <item>Miro Jurišić, OIB 29541587350 punomoćnik sudionika u postupku EUROZALOG d.o.o.</item>
    </izvorni_sadrzaj>
    <derivirana_varijabla naziv="DomainObject.Predmet.OstaliListFormatedOIB_1">
      <item>Miro Jurišić, OIB 29541587350 punomoćnik sudionika u postupku EUROZALOG d.o.o.</item>
    </derivirana_varijabla>
  </DomainObject.Predmet.OstaliListFormatedOIB>
  <DomainObject.Predmet.OstaliListFormatedWithAdress>
    <izvorni_sadrzaj>
      <item>Miro Jurišić, Ulica Kralja Zvonimira 43, 21460 Stari Grad punomoćnik sudionika u postupku EUROZALOG d.o.o.</item>
    </izvorni_sadrzaj>
    <derivirana_varijabla naziv="DomainObject.Predmet.OstaliListFormatedWithAdress_1">
      <item>Miro Jurišić, Ulica Kralja Zvonimira 43, 21460 Stari Grad punomoćnik sudionika u postupku EUROZALOG d.o.o.</item>
    </derivirana_varijabla>
  </DomainObject.Predmet.OstaliListFormatedWithAdress>
  <DomainObject.Predmet.OstaliListFormatedWithAdressOIB>
    <izvorni_sadrzaj>
      <item>Miro Jurišić, OIB 29541587350, Ulica Kralja Zvonimira 43, 21460 Stari Grad punomoćnik sudionika u postupku EUROZALOG d.o.o.</item>
    </izvorni_sadrzaj>
    <derivirana_varijabla naziv="DomainObject.Predmet.OstaliListFormatedWithAdressOIB_1">
      <item>Miro Jurišić, OIB 29541587350, Ulica Kralja Zvonimira 43, 21460 Stari Grad punomoćnik sudionika u postupku EUROZALOG d.o.o.</item>
    </derivirana_varijabla>
  </DomainObject.Predmet.OstaliListFormatedWithAdressOIB>
  <DomainObject.Predmet.OstaliListNazivFormated>
    <izvorni_sadrzaj>
      <item>Miro Jurišić</item>
    </izvorni_sadrzaj>
    <derivirana_varijabla naziv="DomainObject.Predmet.OstaliListNazivFormated_1">
      <item>Miro Jurišić</item>
    </derivirana_varijabla>
  </DomainObject.Predmet.OstaliListNazivFormated>
  <DomainObject.Predmet.OstaliListNazivFormatedOIB>
    <izvorni_sadrzaj>
      <item>Miro Jurišić, OIB 29541587350</item>
    </izvorni_sadrzaj>
    <derivirana_varijabla naziv="DomainObject.Predmet.OstaliListNazivFormatedOIB_1">
      <item>Miro Jurišić, OIB 29541587350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EUROZALOG d.o.o.</izvorni_sadrzaj>
    <derivirana_varijabla naziv="DomainObject.Predmet.ProtustrankaIDrugi_1">EUROZALOG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EUROZALOG d.o.o., OIB 22217438797, Nalješkovićeva 21, 10000 Zagreb</izvorni_sadrzaj>
    <derivirana_varijabla naziv="DomainObject.Predmet.ProtustrankaIDrugiAdressOIB_1">EUROZALOG d.o.o., OIB 22217438797,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EUROZALOG d.o.o.</item>
      <item>Miro Jurišić</item>
    </izvorni_sadrzaj>
    <derivirana_varijabla naziv="DomainObject.Predmet.SudioniciListNaziv_1">
      <item>FINA Regionalni centar Zagreb</item>
      <item>EUROZALOG d.o.o.</item>
      <item>Miro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EUROZALOG d.o.o., OIB 22217438797, Nalješkovićeva 21,10000 Zagreb</item>
      <item>Miro Jurišić, OIB 29541587350, Ulica Kralja Zvonimira 43,21460 Stari Grad</item>
    </izvorni_sadrzaj>
    <derivirana_varijabla naziv="DomainObject.Predmet.SudioniciListAdressOIB_1">
      <item>FINA Regionalni centar Zagreb, OIB 85821130368, Trg svibanjskih žrtava 1995. 1,10000 Zagreb</item>
      <item>EUROZALOG d.o.o., OIB 22217438797, Nalješkovićeva 21,10000 Zagreb</item>
      <item>Miro Jurišić, OIB 29541587350, Ulica Kralja Zvonimira 43,21460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22217438797</item>
      <item>, OIB 29541587350</item>
    </izvorni_sadrzaj>
    <derivirana_varijabla naziv="DomainObject.Predmet.SudioniciListNazivOIB_1">
      <item>, OIB 85821130368</item>
      <item>, OIB 22217438797</item>
      <item>, OIB 29541587350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CD7EB-07CA-438D-8576-FFA7894EF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2125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2016-03-16T09:14:00Z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