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43e0f" w14:paraId="2243e0f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0D356B">
        <w:t xml:space="preserve">Podružnica Karlovac, </w:t>
      </w:r>
      <w:r w:rsidR="00A12EC4">
        <w:t xml:space="preserve">Karlovac, </w:t>
      </w:r>
      <w:r w:rsidR="000D356B">
        <w:t>UL. Pavla Vitezovića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F87457">
        <w:t xml:space="preserve">BEKY-PROMET jednostavno društvo s ograničenom odgovornošću </w:t>
      </w:r>
      <w:r w:rsidR="00F452BB">
        <w:t>za</w:t>
      </w:r>
      <w:r w:rsidR="00F87457">
        <w:t xml:space="preserve"> prijevoz i usluge</w:t>
      </w:r>
      <w:r w:rsidR="00F452BB">
        <w:t xml:space="preserve">, OIB: </w:t>
      </w:r>
      <w:r w:rsidR="00F87457">
        <w:t xml:space="preserve">32274657817, </w:t>
      </w:r>
      <w:r w:rsidR="00F452BB">
        <w:t xml:space="preserve">MBS: </w:t>
      </w:r>
      <w:r w:rsidR="00F87457">
        <w:t>081002397</w:t>
      </w:r>
      <w:r w:rsidR="00F452BB">
        <w:t xml:space="preserve">, </w:t>
      </w:r>
      <w:r w:rsidR="00F87457">
        <w:t>Karlovac, Matka Laginje 39</w:t>
      </w:r>
      <w:r w:rsidR="000E63C2">
        <w:t>,</w:t>
      </w:r>
      <w:r w:rsidR="00FB1F31">
        <w:t xml:space="preserve"> </w:t>
      </w:r>
      <w:r w:rsidR="00F62109">
        <w:t>12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0F2766" w:rsidRPr="000F2766">
        <w:t>BEKY-PROMET jednostavno društvo s ograničenom odgovornošću za prijevoz i usluge, OIB: 32274657817, MBS: 081002397, Karlovac, Matka Laginje 39</w:t>
      </w:r>
      <w:r w:rsidR="00CB0EA8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0F2766">
        <w:t>Damir Cincar</w:t>
      </w:r>
      <w:r w:rsidR="0001451B">
        <w:t xml:space="preserve">, OIB: </w:t>
      </w:r>
      <w:r w:rsidR="000F2766">
        <w:t>60464850994, Osijek, Svete Ane 15b</w:t>
      </w:r>
      <w:r w:rsidR="00F8141A">
        <w:t>.</w:t>
      </w:r>
      <w:r w:rsidR="00CD5B58">
        <w:t xml:space="preserve">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0F2766" w:rsidRPr="000F2766">
        <w:t>BEKY-PROMET jednostavno društvo s ograničenom odgovornošću za prijevoz i usluge, OIB: 32274657817, MBS: 081002397, Karlovac, Matka Laginje 39</w:t>
      </w:r>
      <w:r w:rsidR="000F2766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3775F0" w:rsidR="0081735B">
      <w:pPr>
        <w:pStyle w:val="Tijeloteksta"/>
        <w:ind w:firstLine="708"/>
      </w:pPr>
      <w:r w:rsidRPr="0081735B">
        <w:rPr>
          <w:bCs/>
        </w:rPr>
        <w:t>Trgovački sud u Zagrebu</w:t>
      </w:r>
      <w:r w:rsidR="004C60C3">
        <w:rPr>
          <w:bCs/>
        </w:rPr>
        <w:t xml:space="preserve">, Stalna služba u Karlovcu, </w:t>
      </w:r>
      <w:r w:rsidR="00E76EDA">
        <w:rPr>
          <w:bCs/>
        </w:rPr>
        <w:t>12. rujna</w:t>
      </w:r>
      <w:r w:rsidRPr="0081735B">
        <w:rPr>
          <w:bCs/>
        </w:rPr>
        <w:t xml:space="preserve"> 201</w:t>
      </w:r>
      <w:r w:rsidR="00A51673">
        <w:rPr>
          <w:bCs/>
        </w:rPr>
        <w:t>7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 xml:space="preserve">, </w:t>
      </w:r>
      <w:r w:rsidR="00F45316">
        <w:rPr>
          <w:bCs/>
        </w:rPr>
        <w:t xml:space="preserve">Podružnica Karlovac </w:t>
      </w:r>
      <w:r w:rsidRPr="0081735B">
        <w:rPr>
          <w:bCs/>
        </w:rPr>
        <w:t>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A51673">
        <w:rPr>
          <w:bCs/>
        </w:rPr>
        <w:t>7-01/04, Ur.broj: 04-06-17</w:t>
      </w:r>
      <w:r w:rsidRPr="0081735B">
        <w:rPr>
          <w:bCs/>
        </w:rPr>
        <w:t>-</w:t>
      </w:r>
      <w:r w:rsidR="00E76EDA">
        <w:rPr>
          <w:bCs/>
        </w:rPr>
        <w:t>4464</w:t>
      </w:r>
      <w:r w:rsidRPr="0081735B">
        <w:rPr>
          <w:bCs/>
        </w:rPr>
        <w:t xml:space="preserve"> od </w:t>
      </w:r>
      <w:r w:rsidR="00E76EDA">
        <w:rPr>
          <w:bCs/>
        </w:rPr>
        <w:t>6. rujna</w:t>
      </w:r>
      <w:r w:rsidR="004945E5">
        <w:rPr>
          <w:bCs/>
        </w:rPr>
        <w:t xml:space="preserve"> 201</w:t>
      </w:r>
      <w:r w:rsidR="00A51673">
        <w:rPr>
          <w:bCs/>
        </w:rPr>
        <w:t>7</w:t>
      </w:r>
      <w:r w:rsidRPr="0081735B">
        <w:rPr>
          <w:bCs/>
        </w:rPr>
        <w:t xml:space="preserve">. nad stečajnim dužnikom </w:t>
      </w:r>
      <w:r w:rsidR="000F2766" w:rsidRPr="000F2766">
        <w:t>BEKY-PROMET jednostavno društvo s ograničenom odgovornošću za prijevoz i usluge, OIB: 32274657817, MBS: 081002397, Karlovac, Matka Laginje 39</w:t>
      </w:r>
      <w:r w:rsidR="00CB0EA8">
        <w:t>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lastRenderedPageBreak/>
        <w:t xml:space="preserve">Visoki trgovački sud Republike Hrvatske Rješenjem, broj: 31-Su-236/18-3 od 9. ožujka 2018.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51628C">
        <w:rPr>
          <w:bCs/>
        </w:rPr>
        <w:t>9</w:t>
      </w:r>
      <w:r w:rsidRPr="00D87014">
        <w:rPr>
          <w:bCs/>
        </w:rPr>
        <w:t>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202396">
        <w:t>2</w:t>
      </w:r>
      <w:r w:rsidR="005150DF">
        <w:t>4</w:t>
      </w:r>
      <w:r>
        <w:t>. travnja 2018. objavio je Oglas na mrežnoj stranici e-oglasna ploča sudova pod poslovnim brojem 19 St-</w:t>
      </w:r>
      <w:r w:rsidR="005150DF">
        <w:t>481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3775F0">
        <w:t>12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  <w:r w:rsidR="000D356B">
        <w:t>, Podružnica Karlovac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3775F0">
        <w:t>3</w:t>
      </w:r>
      <w:r w:rsidR="008A62B2">
        <w:t>.</w:t>
      </w:r>
      <w:r w:rsidR="00052A89" w:rsidRPr="00EC08F5">
        <w:t xml:space="preserve"> </w:t>
      </w:r>
      <w:r w:rsidR="003775F0">
        <w:t>srpn</w:t>
      </w:r>
      <w:r w:rsidR="00071A4C">
        <w:t>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6425" w:rsidP="005C2CD1" w:rsidR="00076425">
      <w:r>
        <w:separator/>
      </w:r>
    </w:p>
  </w:endnote>
  <w:endnote w:id="0" w:type="continuationSeparator">
    <w:p w:rsidRDefault="00076425" w:rsidP="005C2CD1" w:rsidR="000764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6425" w:rsidP="005C2CD1" w:rsidR="00076425">
      <w:r>
        <w:separator/>
      </w:r>
    </w:p>
  </w:footnote>
  <w:footnote w:id="0" w:type="continuationSeparator">
    <w:p w:rsidRDefault="00076425" w:rsidP="005C2CD1" w:rsidR="000764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5BB1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552EE3">
          <w:t>481</w:t>
        </w:r>
        <w:r w:rsidR="008D4581">
          <w:t>/201</w:t>
        </w:r>
        <w:r w:rsidR="009963EC">
          <w:t>8</w:t>
        </w:r>
        <w:r w:rsidR="008D4581">
          <w:t>-</w:t>
        </w:r>
        <w:r w:rsidR="005F77B2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552EE3">
      <w:t>481</w:t>
    </w:r>
    <w:r w:rsidR="00071A4C">
      <w:t>/201</w:t>
    </w:r>
    <w:r w:rsidR="009963EC">
      <w:t>8</w:t>
    </w:r>
    <w:r w:rsidR="00071A4C">
      <w:t>-</w:t>
    </w:r>
    <w:r w:rsidR="005F77B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51B"/>
    <w:rsid w:val="00014887"/>
    <w:rsid w:val="00016B25"/>
    <w:rsid w:val="000213B4"/>
    <w:rsid w:val="000308AB"/>
    <w:rsid w:val="00035864"/>
    <w:rsid w:val="000412A0"/>
    <w:rsid w:val="00044305"/>
    <w:rsid w:val="00045373"/>
    <w:rsid w:val="00045ABF"/>
    <w:rsid w:val="00052A89"/>
    <w:rsid w:val="000535EA"/>
    <w:rsid w:val="00071A4C"/>
    <w:rsid w:val="00072146"/>
    <w:rsid w:val="00076425"/>
    <w:rsid w:val="00077C9D"/>
    <w:rsid w:val="00091B4B"/>
    <w:rsid w:val="000A63F3"/>
    <w:rsid w:val="000D0569"/>
    <w:rsid w:val="000D356B"/>
    <w:rsid w:val="000E14A1"/>
    <w:rsid w:val="000E407F"/>
    <w:rsid w:val="000E63C2"/>
    <w:rsid w:val="000E762A"/>
    <w:rsid w:val="000F2766"/>
    <w:rsid w:val="000F5A9A"/>
    <w:rsid w:val="00102060"/>
    <w:rsid w:val="00102927"/>
    <w:rsid w:val="00114B95"/>
    <w:rsid w:val="001378FA"/>
    <w:rsid w:val="00140381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E754A"/>
    <w:rsid w:val="001F714B"/>
    <w:rsid w:val="00202396"/>
    <w:rsid w:val="002034CA"/>
    <w:rsid w:val="00205A1F"/>
    <w:rsid w:val="002063E3"/>
    <w:rsid w:val="00211703"/>
    <w:rsid w:val="002145A8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775F0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55B1F"/>
    <w:rsid w:val="0045670D"/>
    <w:rsid w:val="00463060"/>
    <w:rsid w:val="004638F5"/>
    <w:rsid w:val="0046632E"/>
    <w:rsid w:val="00476EB4"/>
    <w:rsid w:val="00482F57"/>
    <w:rsid w:val="0048747B"/>
    <w:rsid w:val="004945E5"/>
    <w:rsid w:val="004A6F2C"/>
    <w:rsid w:val="004B490A"/>
    <w:rsid w:val="004C3969"/>
    <w:rsid w:val="004C60C3"/>
    <w:rsid w:val="004D4CC0"/>
    <w:rsid w:val="004D5A26"/>
    <w:rsid w:val="004D73A2"/>
    <w:rsid w:val="004E466C"/>
    <w:rsid w:val="004F5FE8"/>
    <w:rsid w:val="00514A81"/>
    <w:rsid w:val="005150DF"/>
    <w:rsid w:val="0051628C"/>
    <w:rsid w:val="00534964"/>
    <w:rsid w:val="0053545A"/>
    <w:rsid w:val="00541519"/>
    <w:rsid w:val="005437AE"/>
    <w:rsid w:val="00550133"/>
    <w:rsid w:val="00552EE3"/>
    <w:rsid w:val="00556098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77B2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2EEF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1F77"/>
    <w:rsid w:val="006D419E"/>
    <w:rsid w:val="006D4525"/>
    <w:rsid w:val="006D4862"/>
    <w:rsid w:val="006E535A"/>
    <w:rsid w:val="00702379"/>
    <w:rsid w:val="00711019"/>
    <w:rsid w:val="00711561"/>
    <w:rsid w:val="0072254A"/>
    <w:rsid w:val="00724C8C"/>
    <w:rsid w:val="0073010A"/>
    <w:rsid w:val="00760324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7376"/>
    <w:rsid w:val="007F0819"/>
    <w:rsid w:val="008069AE"/>
    <w:rsid w:val="0081735B"/>
    <w:rsid w:val="00817C66"/>
    <w:rsid w:val="00837226"/>
    <w:rsid w:val="00844C10"/>
    <w:rsid w:val="00844DE0"/>
    <w:rsid w:val="008477CC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D519A"/>
    <w:rsid w:val="008F6583"/>
    <w:rsid w:val="00901EF5"/>
    <w:rsid w:val="00902821"/>
    <w:rsid w:val="00912CF5"/>
    <w:rsid w:val="00917E6B"/>
    <w:rsid w:val="0092095A"/>
    <w:rsid w:val="009302BA"/>
    <w:rsid w:val="009371EB"/>
    <w:rsid w:val="00937840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D7F39"/>
    <w:rsid w:val="009E5BB1"/>
    <w:rsid w:val="009E5D6D"/>
    <w:rsid w:val="00A07CA2"/>
    <w:rsid w:val="00A10590"/>
    <w:rsid w:val="00A115B3"/>
    <w:rsid w:val="00A12EC4"/>
    <w:rsid w:val="00A247C1"/>
    <w:rsid w:val="00A405B5"/>
    <w:rsid w:val="00A42669"/>
    <w:rsid w:val="00A46436"/>
    <w:rsid w:val="00A50CF6"/>
    <w:rsid w:val="00A51673"/>
    <w:rsid w:val="00A55022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023A0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53EB6"/>
    <w:rsid w:val="00C70C90"/>
    <w:rsid w:val="00C7219A"/>
    <w:rsid w:val="00C7470E"/>
    <w:rsid w:val="00C85BE9"/>
    <w:rsid w:val="00CA01EF"/>
    <w:rsid w:val="00CA474A"/>
    <w:rsid w:val="00CA4D65"/>
    <w:rsid w:val="00CB0EA8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66A85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E5F69"/>
    <w:rsid w:val="00DF2F05"/>
    <w:rsid w:val="00E06819"/>
    <w:rsid w:val="00E23AF8"/>
    <w:rsid w:val="00E5398C"/>
    <w:rsid w:val="00E60C19"/>
    <w:rsid w:val="00E70E4B"/>
    <w:rsid w:val="00E76EDA"/>
    <w:rsid w:val="00E87D21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641E"/>
    <w:rsid w:val="00F040DB"/>
    <w:rsid w:val="00F07590"/>
    <w:rsid w:val="00F219E0"/>
    <w:rsid w:val="00F30218"/>
    <w:rsid w:val="00F452BB"/>
    <w:rsid w:val="00F45316"/>
    <w:rsid w:val="00F46E60"/>
    <w:rsid w:val="00F52DC2"/>
    <w:rsid w:val="00F56EE7"/>
    <w:rsid w:val="00F577E3"/>
    <w:rsid w:val="00F62109"/>
    <w:rsid w:val="00F6215D"/>
    <w:rsid w:val="00F73514"/>
    <w:rsid w:val="00F7572D"/>
    <w:rsid w:val="00F8141A"/>
    <w:rsid w:val="00F82537"/>
    <w:rsid w:val="00F825FF"/>
    <w:rsid w:val="00F83779"/>
    <w:rsid w:val="00F87457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St-481/2018</izvorni_sadrzaj>
    <derivirana_varijabla naziv="DomainObject.Predmet.OznakaBroj_1">St-481/2018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BEKY-PROMET j.d.o.o.</izvorni_sadrzaj>
    <derivirana_varijabla naziv="DomainObject.Predmet.ProtustrankaFormated_1">  BEKY-PROMET j.d.o.o.</derivirana_varijabla>
  </DomainObject.Predmet.ProtustrankaFormated>
  <DomainObject.Predmet.ProtustrankaFormatedOIB>
    <izvorni_sadrzaj>  BEKY-PROMET j.d.o.o., OIB 32274657817</izvorni_sadrzaj>
    <derivirana_varijabla naziv="DomainObject.Predmet.ProtustrankaFormatedOIB_1">  BEKY-PROMET j.d.o.o., OIB 32274657817</derivirana_varijabla>
  </DomainObject.Predmet.ProtustrankaFormatedOIB>
  <DomainObject.Predmet.ProtustrankaFormatedWithAdress>
    <izvorni_sadrzaj> BEKY-PROMET j.d.o.o., Petra Filipca 10, 47000 Karlovac</izvorni_sadrzaj>
    <derivirana_varijabla naziv="DomainObject.Predmet.ProtustrankaFormatedWithAdress_1"> BEKY-PROMET j.d.o.o., Petra Filipca 10, 47000 Karlovac</derivirana_varijabla>
  </DomainObject.Predmet.ProtustrankaFormatedWithAdress>
  <DomainObject.Predmet.ProtustrankaFormatedWithAdressOIB>
    <izvorni_sadrzaj> BEKY-PROMET j.d.o.o., OIB 32274657817, Petra Filipca 10, 47000 Karlovac</izvorni_sadrzaj>
    <derivirana_varijabla naziv="DomainObject.Predmet.ProtustrankaFormatedWithAdressOIB_1"> BEKY-PROMET j.d.o.o., OIB 32274657817, Petra Filipca 10, 47000 Karlovac</derivirana_varijabla>
  </DomainObject.Predmet.ProtustrankaFormatedWithAdressOIB>
  <DomainObject.Predmet.ProtustrankaWithAdress>
    <izvorni_sadrzaj>BEKY-PROMET j.d.o.o. Petra Filipca 10, 47000 Karlovac</izvorni_sadrzaj>
    <derivirana_varijabla naziv="DomainObject.Predmet.ProtustrankaWithAdress_1">BEKY-PROMET j.d.o.o. Petra Filipca 10, 47000 Karlovac</derivirana_varijabla>
  </DomainObject.Predmet.ProtustrankaWithAdress>
  <DomainObject.Predmet.ProtustrankaWithAdressOIB>
    <izvorni_sadrzaj>BEKY-PROMET j.d.o.o., OIB 32274657817, Petra Filipca 10, 47000 Karlovac</izvorni_sadrzaj>
    <derivirana_varijabla naziv="DomainObject.Predmet.ProtustrankaWithAdressOIB_1">BEKY-PROMET j.d.o.o., OIB 32274657817, Petra Filipca 10, 47000 Karlovac</derivirana_varijabla>
  </DomainObject.Predmet.ProtustrankaWithAdressOIB>
  <DomainObject.Predmet.ProtustrankaNazivFormated>
    <izvorni_sadrzaj>BEKY-PROMET j.d.o.o.</izvorni_sadrzaj>
    <derivirana_varijabla naziv="DomainObject.Predmet.ProtustrankaNazivFormated_1">BEKY-PROMET j.d.o.o.</derivirana_varijabla>
  </DomainObject.Predmet.ProtustrankaNazivFormated>
  <DomainObject.Predmet.ProtustrankaNazivFormatedOIB>
    <izvorni_sadrzaj>BEKY-PROMET j.d.o.o., OIB 32274657817</izvorni_sadrzaj>
    <derivirana_varijabla naziv="DomainObject.Predmet.ProtustrankaNazivFormatedOIB_1">BEKY-PROMET j.d.o.o., OIB 32274657817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BEKY-PROMET j.d.o.o.</item>
    </izvorni_sadrzaj>
    <derivirana_varijabla naziv="DomainObject.Predmet.ProtuStrankaListFormated_1">
      <item>BEKY-PROMET j.d.o.o.</item>
    </derivirana_varijabla>
  </DomainObject.Predmet.ProtuStrankaListFormated>
  <DomainObject.Predmet.ProtuStrankaListFormatedOIB>
    <izvorni_sadrzaj>
      <item>BEKY-PROMET j.d.o.o., OIB 32274657817</item>
    </izvorni_sadrzaj>
    <derivirana_varijabla naziv="DomainObject.Predmet.ProtuStrankaListFormatedOIB_1">
      <item>BEKY-PROMET j.d.o.o., OIB 32274657817</item>
    </derivirana_varijabla>
  </DomainObject.Predmet.ProtuStrankaListFormatedOIB>
  <DomainObject.Predmet.ProtuStrankaListFormatedWithAdress>
    <izvorni_sadrzaj>
      <item>BEKY-PROMET j.d.o.o., Petra Filipca 10, 47000 Karlovac</item>
    </izvorni_sadrzaj>
    <derivirana_varijabla naziv="DomainObject.Predmet.ProtuStrankaListFormatedWithAdress_1">
      <item>BEKY-PROMET j.d.o.o., Petra Filipca 10, 47000 Karlovac</item>
    </derivirana_varijabla>
  </DomainObject.Predmet.ProtuStrankaListFormatedWithAdress>
  <DomainObject.Predmet.ProtuStrankaListFormatedWithAdressOIB>
    <izvorni_sadrzaj>
      <item>BEKY-PROMET j.d.o.o., OIB 32274657817, Petra Filipca 10, 47000 Karlovac</item>
    </izvorni_sadrzaj>
    <derivirana_varijabla naziv="DomainObject.Predmet.ProtuStrankaListFormatedWithAdressOIB_1">
      <item>BEKY-PROMET j.d.o.o., OIB 32274657817, Petra Filipca 10, 47000 Karlovac</item>
    </derivirana_varijabla>
  </DomainObject.Predmet.ProtuStrankaListFormatedWithAdressOIB>
  <DomainObject.Predmet.ProtuStrankaListNazivFormated>
    <izvorni_sadrzaj>
      <item>BEKY-PROMET j.d.o.o.</item>
    </izvorni_sadrzaj>
    <derivirana_varijabla naziv="DomainObject.Predmet.ProtuStrankaListNazivFormated_1">
      <item>BEKY-PROMET j.d.o.o.</item>
    </derivirana_varijabla>
  </DomainObject.Predmet.ProtuStrankaListNazivFormated>
  <DomainObject.Predmet.ProtuStrankaListNazivFormatedOIB>
    <izvorni_sadrzaj>
      <item>BEKY-PROMET j.d.o.o., OIB 32274657817</item>
    </izvorni_sadrzaj>
    <derivirana_varijabla naziv="DomainObject.Predmet.ProtuStrankaListNazivFormatedOIB_1">
      <item>BEKY-PROMET j.d.o.o., OIB 32274657817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BEKY-PROMET j.d.o.o.</izvorni_sadrzaj>
    <derivirana_varijabla naziv="DomainObject.Predmet.ProtustrankaIDrugi_1">BEKY-PROMET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BEKY-PROMET j.d.o.o., OIB 32274657817, Petra Filipca 10, 47000 Karlovac</izvorni_sadrzaj>
    <derivirana_varijabla naziv="DomainObject.Predmet.ProtustrankaIDrugiAdressOIB_1">BEKY-PROMET j.d.o.o., OIB 32274657817, Petra Filipca 10,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BEKY-PROMET j.d.o.o.</item>
      <item>FINA regionalni centar Zagreb, podružnica Karlovac</item>
    </izvorni_sadrzaj>
    <derivirana_varijabla naziv="DomainObject.Predmet.SudioniciListNaziv_1">
      <item>BEKY-PROMET j.d.o.o.</item>
      <item>FINA regionalni centar Zagreb, podružnica Karlovac</item>
    </derivirana_varijabla>
  </DomainObject.Predmet.SudioniciListNaziv>
  <DomainObject.Predmet.SudioniciListAdressOIB>
    <izvorni_sadrzaj>
      <item>BEKY-PROMET j.d.o.o., OIB 32274657817, Petra Filipca 10,47000 Karlovac</item>
      <item>FINA regionalni centar Zagreb, podružnica Karlovac, OIB 85821130368, Vitezovićeva 1,47000 Karlovac</item>
    </izvorni_sadrzaj>
    <derivirana_varijabla naziv="DomainObject.Predmet.SudioniciListAdressOIB_1">
      <item>BEKY-PROMET j.d.o.o., OIB 32274657817, Petra Filipca 10,47000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32274657817</item>
      <item>, OIB 85821130368</item>
    </izvorni_sadrzaj>
    <derivirana_varijabla naziv="DomainObject.Predmet.SudioniciListNazivOIB_1">
      <item>, OIB 32274657817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64240E-A458-4715-88B8-7F1A69BB89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3324</properties:Characters>
  <properties:Lines>95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2018-06-12T10:53:00Z</dcterms:created>
  <dc:creator>Korisnik</dc:creator>
  <cp:lastModifiedBy>Renata Horvat</cp:lastModifiedBy>
  <cp:lastPrinted>2018-06-07T07:33:00Z</cp:lastPrinted>
  <dcterms:modified xmlns:xsi="http://www.w3.org/2001/XMLSchema-instance" xsi:type="dcterms:W3CDTF">2018-06-12T11:06:00Z</dcterms:modified>
  <cp:revision>9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(BEKI PROMET 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