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aaf7" w14:paraId="7bdaaf7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442D7A">
        <w:t>6</w:t>
      </w:r>
      <w:r w:rsidR="00FF0C47">
        <w:t>85</w:t>
      </w:r>
      <w:r>
        <w:t>/16-</w:t>
      </w:r>
      <w:r w:rsidR="00442D7A">
        <w:t>27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854846">
        <w:t>o</w:t>
      </w:r>
      <w:r w:rsidR="007307B7">
        <w:t>m</w:t>
      </w:r>
      <w:r w:rsidR="009E2FB7">
        <w:t xml:space="preserve"> </w:t>
      </w:r>
      <w:r w:rsidR="00854846">
        <w:t>masom iza</w:t>
      </w:r>
      <w:r w:rsidRPr="00E46200">
        <w:t xml:space="preserve"> </w:t>
      </w:r>
      <w:r w:rsidR="000474A5" w:rsidRPr="000474A5">
        <w:rPr>
          <w:bCs/>
        </w:rPr>
        <w:t>PARALELA društvo s ograničenom odgovornošću za prijevoz i trgovinu u stečaju, Čepin, Ulica Ferdinanda Speisera 1, MBS 030038726, OIB 24315036478</w:t>
      </w:r>
      <w:r w:rsidR="00FD0597">
        <w:rPr>
          <w:b/>
        </w:rPr>
        <w:t xml:space="preserve">, </w:t>
      </w:r>
      <w:r>
        <w:t xml:space="preserve">dana </w:t>
      </w:r>
      <w:r w:rsidR="00854846">
        <w:t>1</w:t>
      </w:r>
      <w:r w:rsidR="000474A5">
        <w:t>6</w:t>
      </w:r>
      <w:r w:rsidR="00FC60E7">
        <w:t>.</w:t>
      </w:r>
      <w:r>
        <w:t xml:space="preserve"> </w:t>
      </w:r>
      <w:r w:rsidR="000474A5">
        <w:t>ožujka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09FA" w:rsidP="003C0310" w:rsidR="000C09FA">
      <w:pPr>
        <w:ind w:firstLine="708"/>
        <w:jc w:val="both"/>
        <w:rPr>
          <w:bCs/>
        </w:rPr>
      </w:pPr>
    </w:p>
    <w:p w:rsidRDefault="00854846" w:rsidP="003C0310" w:rsidR="00854846">
      <w:pPr>
        <w:ind w:firstLine="708"/>
        <w:jc w:val="both"/>
        <w:rPr>
          <w:bCs/>
        </w:rPr>
      </w:pPr>
    </w:p>
    <w:p w:rsidRDefault="00854846" w:rsidP="00854846" w:rsidR="00854846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D15F85" w:rsidP="00D15F85" w:rsidR="00D15F85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995E48" w:rsidP="00995E48" w:rsidR="00995E48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544"/>
        <w:gridCol w:w="1985"/>
        <w:gridCol w:w="1701"/>
        <w:gridCol w:w="1559"/>
      </w:tblGrid>
      <w:tr w:rsidTr="00D52D94" w:rsidR="000C42A6" w:rsidRPr="003231C4">
        <w:trPr>
          <w:trHeight w:val="841"/>
          <w:jc w:val="center"/>
        </w:trPr>
        <w:tc>
          <w:tcPr>
            <w:tcW w:type="dxa" w:w="675"/>
            <w:shd w:fill="auto" w:color="auto" w:val="pct10"/>
            <w:vAlign w:val="center"/>
          </w:tcPr>
          <w:p w:rsidRDefault="00F6027A" w:rsidP="00151AEC" w:rsidR="000C42A6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R.</w:t>
            </w:r>
          </w:p>
          <w:p w:rsidRDefault="00F6027A" w:rsidP="00151AEC" w:rsidR="00F6027A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544"/>
            <w:shd w:fill="auto" w:color="auto" w:val="pct10"/>
            <w:vAlign w:val="center"/>
          </w:tcPr>
          <w:p w:rsidRDefault="00F6027A" w:rsidP="00151AEC" w:rsidR="000C42A6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985"/>
            <w:shd w:fill="auto" w:color="auto" w:val="pct10"/>
            <w:vAlign w:val="center"/>
          </w:tcPr>
          <w:p w:rsidRDefault="00F6027A" w:rsidP="00151AEC" w:rsidR="00F6027A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pct10"/>
          </w:tcPr>
          <w:p w:rsidRDefault="000C42A6" w:rsidP="00151AEC" w:rsidR="000C42A6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6027A" w:rsidP="00151AEC" w:rsidR="00F6027A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pct10"/>
          </w:tcPr>
          <w:p w:rsidRDefault="000C42A6" w:rsidP="00151AEC" w:rsidR="000C42A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6027A" w:rsidP="00151AEC" w:rsidR="00F6027A" w:rsidRPr="00D52D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52D94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D52D94" w:rsidR="000C42A6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Aleksić Jovica,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61696774573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Ive Andrića 44, 31216 Šodolovci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464,12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464,12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630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Aleksić Slavko,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95439065874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Ive Andrića 44, 31216 Šodolovci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4.918,49</w:t>
            </w:r>
            <w:r w:rsidRPr="00F6027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4.918,49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658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Aleksić Vesna,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13020876490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Ive Andrića 44, 31216 Šodolovci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12.145,63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12.145,63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554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Antonić Saša,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67276504515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J.Glibušića 146, 31226 Dalj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3.620,34</w:t>
            </w:r>
            <w:r w:rsidRPr="00F6027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3.620,34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Baban Zorislav,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92457862273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Zelena ulica 31, 31000 Briješće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1.097,08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1.097,08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Benjak Anđelko,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84778145174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Dinarska 15, 31431 Čepin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6.179,91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6.179,91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559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Čorluka Mario,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28273242480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Marina Držića 28, 31431 Čepin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3.969,71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3.969,71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Domazetović Zdravko,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29763672805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P. Preradovića 24a, 31220 Višnjevac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11.374,61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11.374,61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681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Dumančić Damir,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57777867636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Sv. L. B. Mandića 171,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4.574,03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4.574,03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Dumančić Goran,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67376450209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Ivana Gundulića 3,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183.273,09</w:t>
            </w:r>
            <w:r w:rsidRPr="00F6027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183.273,09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64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Embrešić Andrej,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81016755141</w:t>
            </w:r>
          </w:p>
          <w:p w:rsidRDefault="000C42A6" w:rsidP="00F6027A" w:rsidR="000C42A6" w:rsidRPr="00F6027A">
            <w:pPr>
              <w:rPr>
                <w:color w:val="000000"/>
              </w:rPr>
            </w:pPr>
            <w:r w:rsidRPr="00F6027A">
              <w:rPr>
                <w:color w:val="000000"/>
              </w:rPr>
              <w:t>Lonjska 24,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1.133,14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1.133,14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Herceg Marinela,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41385252510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Športska ul. 3, 31300 Popovac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38.699,94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38.699,94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Hudi Drago,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66375066645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Vijenac Murse 7,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3.927,21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E581D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581D">
              <w:rPr>
                <w:rFonts w:hAnsi="Times New Roman" w:ascii="Times New Roman"/>
                <w:color w:val="000000"/>
                <w:sz w:val="24"/>
                <w:szCs w:val="24"/>
              </w:rPr>
              <w:t>3.927,21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Knežević Sonja,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42264459653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Vukovarska 94,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3.486,53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3.486,53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Krišto Branko,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92571056770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Stadionsko naselje 150,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4.553,18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4.553,18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Krznar Željko,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96229211797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M.Gupca 47, 31540 Radikovci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1.400,06 </w:t>
            </w:r>
            <w:r w:rsidRPr="00F6027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1.400,06 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Kulačanin Krunoslav,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21800492557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Nova 14,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1.417,11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1.417,11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Lovretić Spomenka,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30130234144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Novogradiška 44,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102.112,47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102.112,47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Matota Darko,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71908721519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Sljemenska 36,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3.837,80</w:t>
            </w:r>
            <w:r w:rsidRPr="00F6027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3.837,80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Nišević Goran,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94909278356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I. G. Kovačića 40, 31550 Valpovo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653,28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653,28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559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Šoš Zvonko, OBI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31596242971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Osječka 15b, 31431 Čepin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2.270,87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2.270,87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Šušak Antun,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94896330970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Đakovačka 10, 31403 Široko polje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1.578,29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color w:val="000000"/>
                <w:sz w:val="24"/>
                <w:szCs w:val="24"/>
              </w:rPr>
              <w:t>1.578,29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577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Tuličić Marija,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76850507250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K.A.Stepinca 15, 31000 Osijek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40.925,76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6272F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6272F">
              <w:rPr>
                <w:rFonts w:hAnsi="Times New Roman" w:ascii="Times New Roman"/>
                <w:sz w:val="24"/>
                <w:szCs w:val="24"/>
              </w:rPr>
              <w:t>40.925,76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52D94" w:rsidR="000C42A6">
        <w:trPr>
          <w:trHeight w:val="656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 xml:space="preserve">Danijel Pilekić, OIB </w:t>
            </w: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>63014976534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Ive Andrića 44, </w:t>
            </w:r>
            <w:r w:rsidRPr="00F6027A">
              <w:rPr>
                <w:rFonts w:hAnsi="Times New Roman" w:ascii="Times New Roman"/>
                <w:sz w:val="24"/>
                <w:szCs w:val="24"/>
              </w:rPr>
              <w:t>31216 Šodolovci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34.144,20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8233B3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233B3">
              <w:rPr>
                <w:rFonts w:hAnsi="Times New Roman" w:ascii="Times New Roman"/>
                <w:sz w:val="24"/>
                <w:szCs w:val="24"/>
              </w:rPr>
              <w:t>34.144,20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52D94" w:rsidR="00D15F85">
        <w:trPr>
          <w:trHeight w:val="630"/>
          <w:jc w:val="center"/>
        </w:trPr>
        <w:tc>
          <w:tcPr>
            <w:tcW w:type="dxa" w:w="4219"/>
            <w:gridSpan w:val="2"/>
            <w:shd w:fill="auto" w:color="auto" w:val="pct5"/>
          </w:tcPr>
          <w:p w:rsidRDefault="00D15F85" w:rsidP="00151AEC" w:rsidR="00D15F85" w:rsidRPr="00F6027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U K U P N O :</w:t>
            </w:r>
          </w:p>
        </w:tc>
        <w:tc>
          <w:tcPr>
            <w:tcW w:type="dxa" w:w="1985"/>
            <w:shd w:fill="auto" w:color="auto" w:val="pct5"/>
          </w:tcPr>
          <w:p w:rsidRDefault="00D52D94" w:rsidP="00151AEC" w:rsidR="00D15F85" w:rsidRPr="00F6027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D52D94">
              <w:rPr>
                <w:rFonts w:hAnsi="Times New Roman" w:ascii="Times New Roman"/>
                <w:b/>
                <w:sz w:val="24"/>
                <w:szCs w:val="24"/>
              </w:rPr>
              <w:t>471.756,85</w:t>
            </w:r>
          </w:p>
        </w:tc>
        <w:tc>
          <w:tcPr>
            <w:tcW w:type="dxa" w:w="1701"/>
            <w:shd w:fill="auto" w:color="auto" w:val="pct5"/>
          </w:tcPr>
          <w:p w:rsidRDefault="00D52D94" w:rsidP="00151AEC" w:rsidR="00D15F85" w:rsidRPr="00D52D9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D52D94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D52D94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D52D94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D52D94">
              <w:rPr>
                <w:rFonts w:hAnsi="Times New Roman" w:ascii="Times New Roman"/>
                <w:b/>
                <w:noProof/>
                <w:sz w:val="24"/>
                <w:szCs w:val="24"/>
              </w:rPr>
              <w:t>471.756,85</w:t>
            </w:r>
            <w:r w:rsidRPr="00D52D94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559"/>
            <w:shd w:fill="auto" w:color="auto" w:val="pct5"/>
          </w:tcPr>
          <w:p w:rsidRDefault="00D15F85" w:rsidP="00151AEC" w:rsidR="00D15F85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854846" w:rsidP="00854846" w:rsidR="00854846">
      <w:pPr>
        <w:jc w:val="center"/>
        <w:rPr>
          <w:bCs/>
        </w:rPr>
      </w:pPr>
    </w:p>
    <w:p w:rsidRDefault="00854846" w:rsidP="00854846" w:rsidR="00854846" w:rsidRPr="00854846">
      <w:pPr>
        <w:jc w:val="center"/>
        <w:rPr>
          <w:bCs/>
        </w:rPr>
      </w:pPr>
    </w:p>
    <w:p w:rsidRDefault="003C0310" w:rsidP="002B7933" w:rsidR="00447717" w:rsidRPr="002B7933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B156F9" w:rsidP="003C0310" w:rsidR="00B156F9"/>
    <w:p w:rsidRDefault="002B7933" w:rsidP="003C0310" w:rsidR="002B7933"/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843"/>
        <w:gridCol w:w="1701"/>
        <w:gridCol w:w="1559"/>
      </w:tblGrid>
      <w:tr w:rsidTr="003A7C94" w:rsidR="000405A3" w:rsidRPr="0004104D">
        <w:trPr>
          <w:jc w:val="center"/>
        </w:trPr>
        <w:tc>
          <w:tcPr>
            <w:tcW w:type="dxa" w:w="675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686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43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3A7C94" w:rsidR="000405A3" w:rsidRPr="0004104D">
        <w:trPr>
          <w:jc w:val="center"/>
        </w:trPr>
        <w:tc>
          <w:tcPr>
            <w:tcW w:type="dxa" w:w="675"/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KITRIBA AN d.o.o., zastupana po odvjetniku Slavenu Vrbošiću iz Osijeka, L. Jagera 8a, punomoć u spisu, OIB 71139449476, Ivana Milutinovića 51, 21460 Vrbas, Republika Srbija</w:t>
            </w:r>
          </w:p>
        </w:tc>
        <w:tc>
          <w:tcPr>
            <w:tcW w:type="dxa" w:w="1843"/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4.486,28 </w:t>
            </w:r>
          </w:p>
        </w:tc>
        <w:tc>
          <w:tcPr>
            <w:tcW w:type="dxa" w:w="1701"/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4.486,28 </w:t>
            </w:r>
          </w:p>
        </w:tc>
        <w:tc>
          <w:tcPr>
            <w:tcW w:type="dxa" w:w="1559"/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 w:rsidRPr="0004104D">
        <w:trPr>
          <w:trHeight w:val="1024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Osječko-baranjska županija, Upravni odjel za javne financije, OIB 10383308860, Trg Ante Starčevića 2,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24.744,16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1.061,76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23.682,40 </w:t>
            </w: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UNIKOM d.o.o. za komunalno gospodarstvo, OIB 07507345484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Ružina 11a,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51.211,23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7B127A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405A3" w:rsidRPr="008C38AC">
              <w:rPr>
                <w:rFonts w:hAnsi="Times New Roman" w:ascii="Times New Roman"/>
                <w:sz w:val="24"/>
                <w:szCs w:val="24"/>
              </w:rPr>
              <w:t xml:space="preserve">51.211,23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UNIQA osiguranje d.d., OIB 75665455333, Planinska 13a,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34.604,96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34.604,96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VODOVOD-OSIJEK d.o.o., OIB 43654507669, Poljski put 1,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11.961,69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11.961,69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SAPONIA d.d., OIB 37879152548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M. Gupca 2,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21.559,30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21.559,30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UREDNOST d.o.o., OIB 96886957462</w:t>
            </w:r>
            <w:r w:rsidR="007B127A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>Kralja Zvonimira 176, Čepin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2.565,71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2.565,71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trHeight w:val="1258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Hrvatska radiotelevizija, zastupana po Odvjetničkom društvu Hanžeković &amp; Partneri d.o.o. iz Zagreba,  Radnička cesta 22, punomoć u spisu, OIB 68419124305, Prisavlje 3,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640,00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7B127A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640,00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HP-HRVATSKA POŠTA d.d.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OIB 87311810356, Jurišićeva 13, 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660,87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660,87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TRIGLAV OSIGURANJE d.d.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OIB 29743547503, Antuna Heinza 4,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3.755,40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3.755,40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Slaven Brčić vl. obrta AUTO BRKO, zastupan po odvjetniku Marku Markiću iz Zagreba,  Kneza Višeslava 11, punomoć u spisu, OIB 36579543153</w:t>
            </w:r>
            <w:r w:rsidR="00232CF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>Josipa Astaloša 3, Dalj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9.743,32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9.743,32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FINANCIJSKA</w:t>
            </w:r>
            <w:r w:rsidR="002B793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 xml:space="preserve"> AGENCIJA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>OIB 85821130368, Ulica grada Vukovara 70,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1.067,99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1.067,99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Dalibor Marković vl. MARKOVIĆ TRANSPORT, OIB 54366529265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Prvča 98a, Nova Gradiška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18.125,00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18.125,00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trHeight w:val="427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HRVATSKE VODE, OIB 28921383001</w:t>
            </w:r>
            <w:r w:rsidR="00232CF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>Splavarska 2a,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74.093,72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74.093,72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trHeight w:val="555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Grad Osijek, OIB 30050049642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Ulica Franje Kuhača 9,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78.189,45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78.189,45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trHeight w:val="523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SNARP d.o.o., OIB 16023403707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Južna obilaznica bb,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3.877,50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3.877,50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HEP-Operator distribucijskog sustava d.o.o., Elektroslavonija Osijek</w:t>
            </w:r>
            <w:r w:rsidR="00232CF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 xml:space="preserve">OIB 46830600751, Šetalište kardinala Franje Šepera 1a, Osijek 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13.182,53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13.182,53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CROATIA OSIGURANJE d.d., OIB 26187994862, Vatroslava Jagića 33,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678,49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678,49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IZVOR OSIGURANJE d.d., zastupano po odvjetniku Draženu Biliću iz Zagreba,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Zaharova 3, punomoć u spisu OIB 02951724955, Trpinjska 9,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23.742,86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232CFC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23.742,86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JADRANSKO OSIGURANJE d.d.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OIB 94472454976, Gundulićeva 5b, Osijek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55.628,65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55.628,65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OPĆINA ČEPIN, zastupana po odvjetničkom društvu Rešetar &amp; Partneri d.o.o. iz Osijeka, Šetalište P. Preradovića 7, punomoć u spisu, OIB 64176613943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Kralja Zvonimira 105, Čepin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450.931,23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339.085,37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111.845,86 </w:t>
            </w:r>
          </w:p>
        </w:tc>
      </w:tr>
      <w:tr w:rsidTr="003A7C94" w:rsidR="000405A3">
        <w:trPr>
          <w:trHeight w:val="66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HEP-OPSKRBA d.o.o., OIB 63073332379, Ulica grada Vukovara 37,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37.034,90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37.034,90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EUROHERC OSIGURANJE d.d.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OIB 22694857747, Ulica grada Vukovara 282,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3.230,55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3.230,55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trHeight w:val="1003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HRVATSKI ZAVOD ZA ZDRAVSTENO OSIGURANJE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OIB 02958272670, Margaretska 3, 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13.259,09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13.259,09 </w:t>
            </w: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GS1 Hrvatsko udruženje za automatsku identifikaciju, elektroničku razmjenu podataka i upravljanje poslovnim procesima,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>zastupano po odvjetniku Milanu Vončini iz Zagreba, Preradovićeva 13, punomoć u spisu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OIB 03365973101, Tuškanac 14, 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2.413,41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2.413,41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H-ABDUCO d.o.o., OIB 13667298928</w:t>
            </w:r>
            <w:r w:rsidR="00BA3C22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>Slavonska avenija 6a, 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40.672.573,00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40.672.573,00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REPUBLIKA HRVATSKA –Ministarstvo Obrane, zastupano po ŽDO u Osijeku, OIB 66486182714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Trg kralja Petra Krešimira IV br. 1, 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348.754,19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BA3C22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348.754,19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REPUBLIKA HRVATSKA –Ministarstvo Financija, Porezna uprava, zastupano po ŽDO u Osijeku</w:t>
            </w:r>
            <w:r w:rsidR="00EE3B3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>OIB 18683136487, Katančićeva 5a,</w:t>
            </w:r>
            <w:r w:rsidR="00EE3B3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0405A3" w:rsidP="00EE3B3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3.018.317,56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0405A3" w:rsidP="00EE3B3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2.961.325,48 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EE3B3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 xml:space="preserve">56.992,08 </w:t>
            </w:r>
          </w:p>
        </w:tc>
      </w:tr>
      <w:tr w:rsidTr="00D211E1" w:rsidR="00EE3B34" w:rsidRPr="001C3D6A">
        <w:trPr>
          <w:jc w:val="center"/>
        </w:trPr>
        <w:tc>
          <w:tcPr>
            <w:tcW w:type="dxa" w:w="4361"/>
            <w:gridSpan w:val="2"/>
            <w:shd w:fill="auto" w:color="auto" w:val="pct5"/>
          </w:tcPr>
          <w:p w:rsidRDefault="00EE3B34" w:rsidP="00151AEC" w:rsidR="00EE3B3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</w:t>
            </w:r>
          </w:p>
          <w:p w:rsidRDefault="00EE3B34" w:rsidP="00151AEC" w:rsidR="00EE3B34" w:rsidRPr="008C38A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N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type="dxa" w:w="1843"/>
            <w:shd w:fill="auto" w:color="auto" w:val="pct5"/>
          </w:tcPr>
          <w:p w:rsidRDefault="00EE3B34" w:rsidP="00EE3B34" w:rsidR="00EE3B3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44.981.033,04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  <w:shd w:fill="auto" w:color="auto" w:val="pct5"/>
          </w:tcPr>
          <w:p w:rsidRDefault="00EE3B34" w:rsidP="00EE3B34" w:rsidR="00EE3B3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44.775.253,61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559"/>
            <w:shd w:fill="auto" w:color="auto" w:val="pct5"/>
          </w:tcPr>
          <w:p w:rsidRDefault="00EE3B34" w:rsidP="00EE3B34" w:rsidR="00EE3B3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205.779,43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B1361D" w:rsidP="003C0310" w:rsidR="00B1361D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A3CD9" w:rsidP="003C0310" w:rsidR="006A3CD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A3CD9" w:rsidP="003C0310" w:rsidR="006A3CD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A3CD9" w:rsidP="003C0310" w:rsidR="006A3CD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1E1A8F" w:rsidP="003C0310" w:rsidR="001E1A8F">
      <w:pPr>
        <w:rPr>
          <w:b/>
          <w:bCs/>
        </w:rPr>
      </w:pPr>
    </w:p>
    <w:p w:rsidRDefault="006A3CD9" w:rsidP="003C0310" w:rsidR="006A3CD9">
      <w:pPr>
        <w:rPr>
          <w:b/>
          <w:bCs/>
        </w:rPr>
      </w:pPr>
    </w:p>
    <w:p w:rsidRDefault="006A3CD9" w:rsidP="003C0310" w:rsidR="006A3CD9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2B7933">
        <w:rPr>
          <w:bCs/>
        </w:rPr>
        <w:t>16</w:t>
      </w:r>
      <w:r>
        <w:t>.</w:t>
      </w:r>
      <w:r w:rsidR="001E4D6E">
        <w:t>0</w:t>
      </w:r>
      <w:r w:rsidR="002B7933">
        <w:t>3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stečajnom masom iza stečajnog dužnika:</w:t>
      </w:r>
      <w:r w:rsidR="00BB7F73" w:rsidRPr="00E46200">
        <w:t xml:space="preserve"> </w:t>
      </w:r>
      <w:r w:rsidR="002B7933" w:rsidRPr="002B7933">
        <w:rPr>
          <w:bCs/>
        </w:rPr>
        <w:t>PARALELA društvo s ograničenom odgovornošću za prijevoz i trgovinu u stečaju, Čepin, Ulica Ferdinanda Speisera 1, MBS 030038726, OIB 24315036478</w:t>
      </w:r>
      <w:r w:rsidRPr="00DB262A">
        <w:rPr>
          <w:bCs/>
        </w:rPr>
        <w:t>,</w:t>
      </w:r>
      <w:r w:rsidRPr="00955826">
        <w:t xml:space="preserve"> na kojemu je stečajn</w:t>
      </w:r>
      <w:r w:rsidR="00FA2967">
        <w:t>i</w:t>
      </w:r>
      <w:r w:rsidR="008E6C83">
        <w:t xml:space="preserve"> </w:t>
      </w:r>
      <w:r w:rsidRPr="00955826">
        <w:t>upravitelj</w:t>
      </w:r>
      <w:r>
        <w:t xml:space="preserve"> </w:t>
      </w:r>
      <w:r w:rsidRPr="00955826">
        <w:t>da</w:t>
      </w:r>
      <w:r w:rsidR="00FA2967"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>
      <w:pPr>
        <w:jc w:val="both"/>
      </w:pPr>
    </w:p>
    <w:p w:rsidRDefault="006A3CD9" w:rsidP="003C0310" w:rsidR="006A3CD9">
      <w:pPr>
        <w:jc w:val="both"/>
      </w:pPr>
    </w:p>
    <w:p w:rsidRDefault="006A3CD9" w:rsidP="003C0310" w:rsidR="006A3CD9">
      <w:pPr>
        <w:jc w:val="both"/>
      </w:pPr>
    </w:p>
    <w:p w:rsidRDefault="006A3CD9" w:rsidP="003C0310" w:rsidR="006A3CD9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 w:rsidR="00FA2967">
        <w:t>i</w:t>
      </w:r>
      <w:r w:rsidRPr="00955826">
        <w:t xml:space="preserve"> upravitelj je </w:t>
      </w:r>
      <w:r>
        <w:t>na propisanom obrascu sastavi</w:t>
      </w:r>
      <w:r w:rsidR="00FA2967">
        <w:t>o</w:t>
      </w:r>
      <w:r>
        <w:t xml:space="preserve">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B42368" w:rsidR="00B42368" w:rsidRPr="00B42368">
      <w:pPr>
        <w:ind w:firstLine="708"/>
        <w:jc w:val="both"/>
      </w:pPr>
      <w:r w:rsidRPr="00E64A64">
        <w:t>Na ročištu se stečajn</w:t>
      </w:r>
      <w:r w:rsidR="003B5978">
        <w:t>i</w:t>
      </w:r>
      <w:r w:rsidRPr="00E64A64">
        <w:t xml:space="preserve"> upravitelj izjašnjava</w:t>
      </w:r>
      <w:r w:rsidR="003B597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3B5978">
        <w:t>o</w:t>
      </w:r>
      <w:r w:rsidRPr="00E64A64">
        <w:t xml:space="preserve"> da </w:t>
      </w:r>
      <w:r>
        <w:t>je zaprimi</w:t>
      </w:r>
      <w:r w:rsidR="003B5978">
        <w:t>o</w:t>
      </w:r>
      <w:r>
        <w:t xml:space="preserve"> </w:t>
      </w:r>
      <w:r w:rsidR="00B42368" w:rsidRPr="00B42368">
        <w:t>24 prijav</w:t>
      </w:r>
      <w:r w:rsidR="00B42368">
        <w:t>e</w:t>
      </w:r>
      <w:r w:rsidR="00B42368" w:rsidRPr="00B42368">
        <w:t xml:space="preserve"> tražbina vjerovnika I. višeg isplatnog reda u ukupnom iznosu od 471.756,85 kn koje tražbine su priznate u cijelosti.</w:t>
      </w:r>
    </w:p>
    <w:p w:rsidRDefault="00B42368" w:rsidP="00B42368" w:rsidR="00B42368" w:rsidRPr="00B42368">
      <w:pPr>
        <w:ind w:firstLine="708"/>
        <w:jc w:val="both"/>
      </w:pPr>
    </w:p>
    <w:p w:rsidRDefault="00B42368" w:rsidP="00B42368" w:rsidR="00B42368" w:rsidRPr="00B42368">
      <w:pPr>
        <w:ind w:firstLine="708"/>
        <w:jc w:val="both"/>
      </w:pPr>
      <w:r w:rsidRPr="00B42368">
        <w:t xml:space="preserve">Nadalje </w:t>
      </w:r>
      <w:r>
        <w:t>je</w:t>
      </w:r>
      <w:r w:rsidRPr="00B42368">
        <w:t xml:space="preserve"> zaprimio 28 prijava tražbina vjerovnika II. višeg isplatnog reda u ukupnom iznosu od 44.981.033,04 kn od čega je priznato 44.775.253,61 kn, a osporen je iznos od 205.779,43 kn i to:</w:t>
      </w:r>
    </w:p>
    <w:p w:rsidRDefault="00B42368" w:rsidP="00B42368" w:rsidR="00B42368" w:rsidRPr="00B42368">
      <w:pPr>
        <w:ind w:firstLine="708"/>
        <w:jc w:val="both"/>
      </w:pPr>
    </w:p>
    <w:p w:rsidRDefault="00FB228C" w:rsidP="00FB228C" w:rsidR="00FB228C" w:rsidRPr="00FB228C">
      <w:pPr>
        <w:pStyle w:val="Odlomakpopisa"/>
        <w:numPr>
          <w:ilvl w:val="0"/>
          <w:numId w:val="8"/>
        </w:numPr>
        <w:contextualSpacing w:val="false"/>
        <w:jc w:val="both"/>
        <w:rPr>
          <w:rFonts w:cs="Times New Roman" w:hAnsi="Times New Roman" w:ascii="Times New Roman"/>
          <w:lang w:val="hr-HR"/>
        </w:rPr>
      </w:pPr>
      <w:r w:rsidRPr="00FB228C">
        <w:rPr>
          <w:rFonts w:cs="Times New Roman" w:hAnsi="Times New Roman" w:ascii="Times New Roman"/>
          <w:lang w:val="hr-HR"/>
        </w:rPr>
        <w:t>Osječko-baranjska županija, Upravni odjel za javne financije Osijek, prijavljen je iznos od 24.744,16 kn, od čega je priznat iznos 1.061,76 kn, a osporen je iznos od 23.682,40 kn iz razloga što navedeni iznos nije priznat rješenjem</w:t>
      </w:r>
      <w:r w:rsidR="008233B3">
        <w:rPr>
          <w:rFonts w:cs="Times New Roman" w:hAnsi="Times New Roman" w:ascii="Times New Roman"/>
          <w:lang w:val="hr-HR"/>
        </w:rPr>
        <w:t xml:space="preserve"> o odobravanju sklopljene predstečajne nagodbe</w:t>
      </w:r>
      <w:r w:rsidRPr="00FB228C">
        <w:rPr>
          <w:rFonts w:cs="Times New Roman" w:hAnsi="Times New Roman" w:ascii="Times New Roman"/>
          <w:lang w:val="hr-HR"/>
        </w:rPr>
        <w:t xml:space="preserve"> u postupku predstečajne nagodbe Stpn-168/13 pred ovim sudom</w:t>
      </w:r>
    </w:p>
    <w:p w:rsidRDefault="00FB228C" w:rsidP="006A3CD9" w:rsidR="00FB228C" w:rsidRPr="00FB228C">
      <w:pPr>
        <w:pStyle w:val="Odlomakpopisa"/>
        <w:numPr>
          <w:ilvl w:val="0"/>
          <w:numId w:val="8"/>
        </w:numPr>
        <w:contextualSpacing w:val="false"/>
        <w:jc w:val="both"/>
        <w:rPr>
          <w:rFonts w:cs="Times New Roman" w:hAnsi="Times New Roman" w:ascii="Times New Roman"/>
          <w:lang w:val="hr-HR"/>
        </w:rPr>
      </w:pPr>
      <w:r w:rsidRPr="00FB228C">
        <w:rPr>
          <w:rFonts w:cs="Times New Roman" w:hAnsi="Times New Roman" w:ascii="Times New Roman"/>
          <w:lang w:val="hr-HR"/>
        </w:rPr>
        <w:t xml:space="preserve">OPĆINA ČEPIN, prijavljen je iznos od 450.931,23 kn, od čega je priznat iznos od 339.085,37 kn, a osporen je iznos od 111.845,86 kn iz razloga što je više zaračunat iznos glavnice i kamata u odnosu na iznos priznat rješenjem </w:t>
      </w:r>
      <w:r w:rsidR="006A3CD9" w:rsidRPr="006A3CD9">
        <w:rPr>
          <w:rFonts w:cs="Times New Roman" w:hAnsi="Times New Roman" w:ascii="Times New Roman"/>
          <w:lang w:val="hr-HR"/>
        </w:rPr>
        <w:t xml:space="preserve">o odobravanju sklopljene predstečajne nagodbe </w:t>
      </w:r>
      <w:r w:rsidRPr="00FB228C">
        <w:rPr>
          <w:rFonts w:cs="Times New Roman" w:hAnsi="Times New Roman" w:ascii="Times New Roman"/>
          <w:lang w:val="hr-HR"/>
        </w:rPr>
        <w:t>u postupku predstečajne nagodbe poslovnog broja Stpn-168/13 pred ovim sudom</w:t>
      </w:r>
    </w:p>
    <w:p w:rsidRDefault="00FB228C" w:rsidP="00FB228C" w:rsidR="00FB228C" w:rsidRPr="00FB228C">
      <w:pPr>
        <w:pStyle w:val="Odlomakpopisa"/>
        <w:numPr>
          <w:ilvl w:val="0"/>
          <w:numId w:val="8"/>
        </w:numPr>
        <w:contextualSpacing w:val="false"/>
        <w:jc w:val="both"/>
        <w:rPr>
          <w:rFonts w:cs="Times New Roman" w:hAnsi="Times New Roman" w:ascii="Times New Roman"/>
          <w:lang w:val="hr-HR"/>
        </w:rPr>
      </w:pPr>
      <w:r w:rsidRPr="00FB228C">
        <w:rPr>
          <w:rFonts w:cs="Times New Roman" w:hAnsi="Times New Roman" w:ascii="Times New Roman"/>
          <w:lang w:val="hr-HR"/>
        </w:rPr>
        <w:t>Hrvatski zavod za zdravstveno osiguranje Zagreb, prijavljen je iznos od 13.259,09 kn koji iznos je osporen u cijelosti iz razloga što nije priznat rješenjem</w:t>
      </w:r>
      <w:r w:rsidR="006A3CD9" w:rsidRPr="006A3CD9">
        <w:rPr>
          <w:rFonts w:cs="Times New Roman" w:hAnsi="Times New Roman" w:ascii="Times New Roman"/>
          <w:lang w:val="hr-HR"/>
        </w:rPr>
        <w:t xml:space="preserve"> </w:t>
      </w:r>
      <w:r w:rsidR="006A3CD9">
        <w:rPr>
          <w:rFonts w:cs="Times New Roman" w:hAnsi="Times New Roman" w:ascii="Times New Roman"/>
          <w:lang w:val="hr-HR"/>
        </w:rPr>
        <w:t>o odobravanju sklopljene predstečajne nagodbe</w:t>
      </w:r>
      <w:r w:rsidRPr="00FB228C">
        <w:rPr>
          <w:rFonts w:cs="Times New Roman" w:hAnsi="Times New Roman" w:ascii="Times New Roman"/>
          <w:lang w:val="hr-HR"/>
        </w:rPr>
        <w:t xml:space="preserve"> u postupku predstečajne nagodbe Stpn-168/13 pred ovim sudom</w:t>
      </w:r>
    </w:p>
    <w:p w:rsidRDefault="00FB228C" w:rsidP="00FB228C" w:rsidR="00B42368" w:rsidRPr="00FB228C">
      <w:pPr>
        <w:pStyle w:val="Odlomakpopisa"/>
        <w:numPr>
          <w:ilvl w:val="0"/>
          <w:numId w:val="8"/>
        </w:numPr>
        <w:contextualSpacing w:val="false"/>
        <w:jc w:val="both"/>
        <w:rPr>
          <w:rFonts w:cs="Times New Roman" w:hAnsi="Times New Roman" w:ascii="Times New Roman"/>
          <w:lang w:val="hr-HR"/>
        </w:rPr>
      </w:pPr>
      <w:r w:rsidRPr="00FB228C">
        <w:rPr>
          <w:rFonts w:cs="Times New Roman" w:hAnsi="Times New Roman" w:ascii="Times New Roman"/>
          <w:lang w:val="hr-HR"/>
        </w:rPr>
        <w:t>RH, MF, Porezna uprava Zagreb, prijavljen je iznos od 3.018.317,56 kn, od čega je priznat iznos od 2.961.325,48 kn, a osporen je iznos od 56.992,08 kn iz razloga što je osporeni iznos priznat u cijelosti u I. višem isplatnom redu</w:t>
      </w:r>
      <w:r>
        <w:rPr>
          <w:rFonts w:cs="Times New Roman" w:hAnsi="Times New Roman" w:ascii="Times New Roman"/>
          <w:lang w:val="hr-HR"/>
        </w:rPr>
        <w:t>.</w:t>
      </w:r>
    </w:p>
    <w:p w:rsidRDefault="00E50496" w:rsidP="00B42368" w:rsidR="00E50496">
      <w:pPr>
        <w:ind w:firstLine="708"/>
        <w:jc w:val="both"/>
      </w:pPr>
    </w:p>
    <w:p w:rsidRDefault="00CB08CF" w:rsidP="00CB08CF" w:rsidR="00CB08CF" w:rsidRPr="003346D1">
      <w:pPr>
        <w:ind w:firstLine="708"/>
        <w:jc w:val="both"/>
      </w:pPr>
      <w:r w:rsidRPr="003346D1">
        <w:t>Kako navedena osporavanja nije bilo moguće otkloniti na ročištu, upućuju se vjerovnici čije tražbine su djelomično ili u cijelosti osporene,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CB08CF" w:rsidP="00CB08CF" w:rsidR="00CB08CF" w:rsidRPr="003346D1">
      <w:pPr>
        <w:jc w:val="both"/>
      </w:pPr>
    </w:p>
    <w:p w:rsidRDefault="00CB08CF" w:rsidP="00CB08CF" w:rsidR="00CB08CF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CB08CF" w:rsidP="00CB08CF" w:rsidR="00CB08CF">
      <w:pPr>
        <w:jc w:val="both"/>
      </w:pPr>
    </w:p>
    <w:p w:rsidRDefault="006A3CD9" w:rsidP="00CB08CF" w:rsidR="006A3CD9">
      <w:pPr>
        <w:jc w:val="both"/>
      </w:pPr>
    </w:p>
    <w:p w:rsidRDefault="006A3CD9" w:rsidP="00CB08CF" w:rsidR="006A3CD9">
      <w:pPr>
        <w:jc w:val="both"/>
      </w:pPr>
    </w:p>
    <w:p w:rsidRDefault="006A3CD9" w:rsidP="00CB08CF" w:rsidR="006A3CD9">
      <w:pPr>
        <w:jc w:val="both"/>
      </w:pPr>
    </w:p>
    <w:p w:rsidRDefault="006A3CD9" w:rsidP="00CB08CF" w:rsidR="006A3CD9">
      <w:pPr>
        <w:jc w:val="both"/>
      </w:pPr>
    </w:p>
    <w:p w:rsidRDefault="006A3CD9" w:rsidP="00CB08CF" w:rsidR="006A3CD9">
      <w:pPr>
        <w:jc w:val="both"/>
      </w:pPr>
    </w:p>
    <w:p w:rsidRDefault="006A3CD9" w:rsidP="00CB08CF" w:rsidR="006A3CD9">
      <w:pPr>
        <w:jc w:val="both"/>
      </w:pPr>
    </w:p>
    <w:p w:rsidRDefault="006A3CD9" w:rsidP="00CB08CF" w:rsidR="006A3CD9">
      <w:pPr>
        <w:jc w:val="both"/>
      </w:pPr>
    </w:p>
    <w:p w:rsidRDefault="00CB08CF" w:rsidP="00CB08CF" w:rsidR="00CB08CF">
      <w:pPr>
        <w:jc w:val="both"/>
      </w:pPr>
      <w:r>
        <w:tab/>
        <w:t>Slijedom navedenoga odlučeno je kao u izreci temeljem odredbi čl. 257., 259., 263., 265.-267. i 269. SZ-a.</w:t>
      </w:r>
    </w:p>
    <w:p w:rsidRDefault="006A3CD9" w:rsidP="00CB08CF" w:rsidR="006A3CD9" w:rsidRPr="00955826">
      <w:pPr>
        <w:jc w:val="both"/>
      </w:pPr>
    </w:p>
    <w:p w:rsidRDefault="003C0310" w:rsidP="00FB228C" w:rsidR="00B1361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CB08CF">
        <w:rPr>
          <w:b w:val="false"/>
          <w:bCs w:val="false"/>
        </w:rPr>
        <w:t>16</w:t>
      </w:r>
      <w:r w:rsidRPr="00DB262A">
        <w:rPr>
          <w:b w:val="false"/>
          <w:bCs w:val="false"/>
        </w:rPr>
        <w:t xml:space="preserve">. </w:t>
      </w:r>
      <w:r w:rsidR="00CB08CF">
        <w:rPr>
          <w:b w:val="false"/>
          <w:bCs w:val="false"/>
        </w:rPr>
        <w:t>ožujka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6A3CD9" w:rsidP="006A3CD9" w:rsidR="006A3CD9"/>
    <w:p w:rsidRDefault="006A3CD9" w:rsidP="006A3CD9" w:rsidR="006A3CD9" w:rsidRPr="006A3CD9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521CC0" w:rsidP="003C0310" w:rsidR="003C0310" w:rsidRPr="00DB262A">
      <w:pPr>
        <w:jc w:val="both"/>
      </w:pPr>
      <w:r>
        <w:t>Elizabeta Đeke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3C0310">
      <w:pPr>
        <w:jc w:val="both"/>
      </w:pPr>
      <w:r w:rsidRPr="00DB262A">
        <w:tab/>
      </w:r>
    </w:p>
    <w:p w:rsidRDefault="006A3CD9" w:rsidP="003C0310" w:rsidR="006A3CD9" w:rsidRPr="00DB262A">
      <w:pPr>
        <w:jc w:val="both"/>
      </w:pP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3B5978">
        <w:t>i</w:t>
      </w:r>
      <w:r w:rsidRPr="00955826">
        <w:t xml:space="preserve"> upravitelj</w:t>
      </w:r>
      <w:r w:rsidR="00052376">
        <w:t xml:space="preserve"> </w:t>
      </w:r>
      <w:r w:rsidR="00CB08CF">
        <w:t>Bojan Sudarević</w:t>
      </w:r>
    </w:p>
    <w:p w:rsidRDefault="00B71C84" w:rsidP="00282FAD" w:rsidR="00B71C84">
      <w:pPr>
        <w:numPr>
          <w:ilvl w:val="0"/>
          <w:numId w:val="1"/>
        </w:numPr>
        <w:jc w:val="both"/>
      </w:pPr>
      <w:r>
        <w:t>Osječko-baranjska županija, Upravni odjel za javne financije, Osijek, Trg A. Starčevića 2</w:t>
      </w:r>
    </w:p>
    <w:p w:rsidRDefault="00A028F1" w:rsidP="00282FAD" w:rsidR="00B71C84">
      <w:pPr>
        <w:numPr>
          <w:ilvl w:val="0"/>
          <w:numId w:val="1"/>
        </w:numPr>
        <w:jc w:val="both"/>
      </w:pPr>
      <w:r>
        <w:t>OPĆINA ČEPIN po OD Rešetar &amp; Partneri d.o.o. Osijek</w:t>
      </w:r>
    </w:p>
    <w:p w:rsidRDefault="00A028F1" w:rsidP="00282FAD" w:rsidR="00A028F1">
      <w:pPr>
        <w:numPr>
          <w:ilvl w:val="0"/>
          <w:numId w:val="1"/>
        </w:numPr>
        <w:jc w:val="both"/>
      </w:pPr>
      <w:r>
        <w:t>HZZO Zagreb, Margaretska 3</w:t>
      </w:r>
    </w:p>
    <w:p w:rsidRDefault="00D32052" w:rsidP="00282FAD" w:rsidR="00D32052">
      <w:pPr>
        <w:numPr>
          <w:ilvl w:val="0"/>
          <w:numId w:val="1"/>
        </w:numPr>
        <w:jc w:val="both"/>
      </w:pPr>
      <w:r>
        <w:t>RH, MF, PU, po ŽDO GUO Osijek</w:t>
      </w:r>
    </w:p>
    <w:p w:rsidRDefault="003C0310" w:rsidP="00C654DC" w:rsidR="00531997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770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442D7A" w:rsidRPr="00442D7A">
      <w:t>14 St-2685/16-27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8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53319"/>
    <w:rsid w:val="002574ED"/>
    <w:rsid w:val="0026073D"/>
    <w:rsid w:val="0026272F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3770"/>
    <w:rsid w:val="006946C5"/>
    <w:rsid w:val="006A3CD9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F0"/>
    <w:rsid w:val="00B71C84"/>
    <w:rsid w:val="00B87A20"/>
    <w:rsid w:val="00B959B9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C414A"/>
    <w:rsid w:val="00CD0EE2"/>
    <w:rsid w:val="00CD411D"/>
    <w:rsid w:val="00CE1F18"/>
    <w:rsid w:val="00CE48FF"/>
    <w:rsid w:val="00CE581D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93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93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16.03.  2017 u 11,00</izvorni_sadrzaj>
    <derivirana_varijabla naziv="DomainObject.Predmet.PrimjedbaSuca_1">roč. 16.03.  2017 u 11,00</derivirana_varijabla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</izvorni_sadrzaj>
    <derivirana_varijabla naziv="DomainObject.Predmet.OstaliListFormated_1">
      <item>ŽDO GUO Osijek</item>
      <item>Bojan Sudarević</item>
      <item>Goran Dumančić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</izvorni_sadrzaj>
    <derivirana_varijabla naziv="DomainObject.Predmet.OstaliListFormatedOIB_1">
      <item>ŽDO GUO Osijek</item>
      <item>Bojan Sudarević, OIB 97806800829</item>
      <item>Goran Dumančić, OIB 67376450209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</derivirana_varijabla>
  </DomainObject.Predmet.OstaliListFormatedWithAdressOIB>
  <DomainObject.Predmet.OstaliListNazivFormated>
    <izvorni_sadrzaj>
      <item>ŽDO GUO Osijek</item>
      <item>Bojan Sudarević</item>
      <item>Goran Dumančić</item>
    </izvorni_sadrzaj>
    <derivirana_varijabla naziv="DomainObject.Predmet.OstaliListNazivFormated_1">
      <item>ŽDO GUO Osijek</item>
      <item>Bojan Sudarević</item>
      <item>Goran Dumančić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</izvorni_sadrzaj>
    <derivirana_varijabla naziv="DomainObject.Predmet.OstaliListNazivFormatedOIB_1">
      <item>ŽDO GUO Osijek</item>
      <item>Bojan Sudarević, OIB 97806800829</item>
      <item>Goran Dumančić, OIB 67376450209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1571</properties:Words>
  <properties:Characters>9223</properties:Characters>
  <properties:Lines>546</properties:Lines>
  <properties:Paragraphs>309</properties:Paragraphs>
  <properties:TotalTime>543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2017-03-16T11:28:00Z</cp:lastPrinted>
  <dcterms:modified xmlns:xsi="http://www.w3.org/2001/XMLSchema-instance" xsi:type="dcterms:W3CDTF">2017-03-16T12:37:00Z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