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8110" w14:paraId="6868110" w:rsidRDefault="00882F0F" w:rsidP="009B42FF" w:rsidR="00882F0F">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882F0F">
        <w:rPr>
          <w:rFonts w:hAnsi="Times New Roman" w:ascii="Times New Roman"/>
          <w:szCs w:val="24"/>
          <w:lang w:val="hr-HR"/>
        </w:rPr>
        <w:t xml:space="preserve"> ROSSMAR IDEA d.o.o. za trgovinu i usluge, Zagreb (Grad Zagreb), Lubenjaki 27, OIB 07430586308, </w:t>
      </w:r>
      <w:r w:rsidR="00DB4528" w:rsidRPr="00606733">
        <w:rPr>
          <w:rFonts w:hAnsi="Times New Roman" w:ascii="Times New Roman"/>
          <w:szCs w:val="24"/>
          <w:lang w:val="hr-HR"/>
        </w:rPr>
        <w:t xml:space="preserve"> dana </w:t>
      </w:r>
      <w:r w:rsidR="00882F0F">
        <w:rPr>
          <w:rFonts w:hAnsi="Times New Roman" w:ascii="Times New Roman"/>
          <w:szCs w:val="24"/>
          <w:lang w:val="hr-HR"/>
        </w:rPr>
        <w:t xml:space="preserve">29. rujna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882F0F" w:rsidP="00B03169" w:rsidR="00882F0F"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lastRenderedPageBreak/>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lastRenderedPageBreak/>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882F0F">
        <w:rPr>
          <w:rFonts w:hAnsi="Times New Roman" w:ascii="Times New Roman"/>
          <w:szCs w:val="24"/>
          <w:lang w:val="hr-HR"/>
        </w:rPr>
        <w:t xml:space="preserve">29. rujna 2015. </w:t>
      </w:r>
    </w:p>
    <w:p w:rsidRDefault="00D44D4F" w:rsidP="00D44D4F" w:rsidR="00D44D4F" w:rsidRPr="00606733">
      <w:pPr>
        <w:jc w:val="center"/>
        <w:rPr>
          <w:rFonts w:hAnsi="Times New Roman" w:ascii="Times New Roman"/>
          <w:szCs w:val="24"/>
          <w:lang w:val="hr-HR"/>
        </w:rPr>
      </w:pPr>
    </w:p>
    <w:p w:rsidRDefault="00D44D4F" w:rsidP="00882F0F"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882F0F"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C49B7">
        <w:rPr>
          <w:rFonts w:hAnsi="Times New Roman" w:ascii="Times New Roman"/>
          <w:szCs w:val="24"/>
          <w:lang w:val="hr-HR"/>
        </w:rPr>
        <w:t>,v.r.</w:t>
      </w:r>
    </w:p>
    <w:p w:rsidRDefault="00AB7883" w:rsidR="00AB7883" w:rsidRPr="00882F0F">
      <w:pPr>
        <w:jc w:val="both"/>
        <w:rPr>
          <w:rFonts w:hAnsi="Times New Roman" w:ascii="Times New Roman"/>
          <w:szCs w:val="24"/>
          <w:lang w:val="hr-HR"/>
        </w:rPr>
      </w:pPr>
      <w:r w:rsidRPr="00882F0F">
        <w:rPr>
          <w:rFonts w:hAnsi="Times New Roman" w:ascii="Times New Roman"/>
          <w:szCs w:val="24"/>
          <w:lang w:val="hr-HR"/>
        </w:rPr>
        <w:t>Uputa o pravnom lijeku:</w:t>
      </w:r>
    </w:p>
    <w:p w:rsidRDefault="00AB7883" w:rsidR="00A84613" w:rsidRPr="00882F0F">
      <w:pPr>
        <w:jc w:val="both"/>
        <w:rPr>
          <w:rFonts w:hAnsi="Times New Roman" w:ascii="Times New Roman"/>
          <w:szCs w:val="24"/>
          <w:lang w:val="hr-HR"/>
        </w:rPr>
      </w:pPr>
      <w:r w:rsidRPr="00882F0F">
        <w:rPr>
          <w:rFonts w:hAnsi="Times New Roman" w:ascii="Times New Roman"/>
          <w:szCs w:val="24"/>
          <w:lang w:val="hr-HR"/>
        </w:rPr>
        <w:t xml:space="preserve">Protiv ovog </w:t>
      </w:r>
      <w:r w:rsidR="00A84613" w:rsidRPr="00882F0F">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EC49B7" w:rsidP="0083108A" w:rsidR="00EC49B7" w:rsidRPr="003528B2">
      <w:pPr>
        <w:rPr>
          <w:rFonts w:hAnsi="Times New Roman" w:ascii="Times New Roman"/>
          <w:szCs w:val="24"/>
        </w:rPr>
      </w:pPr>
      <w:r w:rsidRPr="003528B2">
        <w:rPr>
          <w:rFonts w:hAnsi="Times New Roman" w:ascii="Times New Roman"/>
          <w:szCs w:val="24"/>
        </w:rPr>
        <w:t>Za točnost otpravka-ovlašteni službenik:</w:t>
      </w:r>
    </w:p>
    <w:p w:rsidRDefault="00EC49B7" w:rsidP="003528B2" w:rsidR="00EC49B7" w:rsidRPr="003528B2">
      <w:pPr>
        <w:rPr>
          <w:rFonts w:hAnsi="Times New Roman" w:ascii="Times New Roman"/>
          <w:szCs w:val="24"/>
        </w:rPr>
      </w:pPr>
      <w:r w:rsidRPr="003528B2">
        <w:rPr>
          <w:rFonts w:hAnsi="Times New Roman" w:ascii="Times New Roman"/>
          <w:szCs w:val="24"/>
        </w:rPr>
        <w:t>Karmela Dolenc</w:t>
      </w:r>
    </w:p>
    <w:p w:rsidRDefault="00D44D4F" w:rsidR="00D44D4F" w:rsidRPr="00882F0F">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82F0F" w:rsidR="00182088" w:rsidRPr="00606733">
      <w:headerReference w:type="default" r:id="rId10"/>
      <w:headerReference w:type="firs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D6424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882F0F">
      <w:rPr>
        <w:rFonts w:hAnsi="Times New Roman" w:ascii="Times New Roman"/>
        <w:lang w:val="hr-HR"/>
      </w:rPr>
      <w:t>1250/</w:t>
    </w:r>
    <w:r>
      <w:rPr>
        <w:rFonts w:hAnsi="Times New Roman" w:ascii="Times New Roman"/>
        <w:lang w:val="hr-HR"/>
      </w:rPr>
      <w:t>2015</w:t>
    </w:r>
    <w:r w:rsidR="00882F0F">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82F0F" w:rsidRPr="00882F0F">
      <w:rPr>
        <w:rFonts w:hAnsi="Times New Roman" w:ascii="Times New Roman"/>
        <w:lang w:val="hr-HR"/>
      </w:rPr>
      <w:t>1250</w:t>
    </w:r>
    <w:r w:rsidRPr="00882F0F">
      <w:rPr>
        <w:rFonts w:hAnsi="Times New Roman" w:ascii="Times New Roman"/>
        <w:lang w:val="hr-HR"/>
      </w:rPr>
      <w:t>/</w:t>
    </w:r>
    <w:r>
      <w:rPr>
        <w:rFonts w:hAnsi="Times New Roman" w:ascii="Times New Roman"/>
        <w:lang w:val="hr-HR"/>
      </w:rPr>
      <w:t>2015</w:t>
    </w:r>
    <w:r w:rsidR="00882F0F">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2E2BC0"/>
    <w:rsid w:val="00393720"/>
    <w:rsid w:val="003C1607"/>
    <w:rsid w:val="0042162E"/>
    <w:rsid w:val="0049724A"/>
    <w:rsid w:val="004C364E"/>
    <w:rsid w:val="004F34E9"/>
    <w:rsid w:val="00532B71"/>
    <w:rsid w:val="005940E9"/>
    <w:rsid w:val="00606733"/>
    <w:rsid w:val="006356C5"/>
    <w:rsid w:val="006664AC"/>
    <w:rsid w:val="00674115"/>
    <w:rsid w:val="00730E5F"/>
    <w:rsid w:val="007A29F9"/>
    <w:rsid w:val="007F12AA"/>
    <w:rsid w:val="00802288"/>
    <w:rsid w:val="00822B9B"/>
    <w:rsid w:val="00840E3D"/>
    <w:rsid w:val="00882F0F"/>
    <w:rsid w:val="00884C90"/>
    <w:rsid w:val="0088501A"/>
    <w:rsid w:val="00977886"/>
    <w:rsid w:val="00997BA9"/>
    <w:rsid w:val="009C3058"/>
    <w:rsid w:val="00A82E0E"/>
    <w:rsid w:val="00A84613"/>
    <w:rsid w:val="00A95334"/>
    <w:rsid w:val="00AB7883"/>
    <w:rsid w:val="00AF40B4"/>
    <w:rsid w:val="00B03169"/>
    <w:rsid w:val="00B3069C"/>
    <w:rsid w:val="00B41534"/>
    <w:rsid w:val="00B72373"/>
    <w:rsid w:val="00CF2939"/>
    <w:rsid w:val="00D44D4F"/>
    <w:rsid w:val="00D6424B"/>
    <w:rsid w:val="00D955F3"/>
    <w:rsid w:val="00DB29D2"/>
    <w:rsid w:val="00DB4528"/>
    <w:rsid w:val="00DC4B60"/>
    <w:rsid w:val="00DD2707"/>
    <w:rsid w:val="00E4251A"/>
    <w:rsid w:val="00EA6B48"/>
    <w:rsid w:val="00EB2FCD"/>
    <w:rsid w:val="00EC49B7"/>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D6424B"/>
    <w:rPr>
      <w:color w:val="808080"/>
      <w:bdr w:space="0" w:sz="0" w:color="auto" w:val="none"/>
      <w:shd w:fill="auto" w:color="auto" w:val="clear"/>
    </w:rPr>
  </w:style>
  <w:style w:customStyle="true" w:styleId="eSPISCCParagraphDefaultFont" w:type="character">
    <w:name w:val="eSPIS_CC_Paragraph Default Font"/>
    <w:basedOn w:val="Zadanifontodlomka"/>
    <w:rsid w:val="00D642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42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642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42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1250</izvorni_sadrzaj>
    <derivirana_varijabla naziv="DomainObject.Predmet.Broj_1">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St-1250/2015</izvorni_sadrzaj>
    <derivirana_varijabla naziv="DomainObject.Predmet.OznakaBroj_1">St-1250/2015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ROSSMAR IDEA d.o.o.</izvorni_sadrzaj>
    <derivirana_varijabla naziv="DomainObject.Predmet.ProtustrankaFormated_1">  ROSSMAR IDEA d.o.o.</derivirana_varijabla>
  </DomainObject.Predmet.ProtustrankaFormated>
  <DomainObject.Predmet.ProtustrankaFormatedOIB>
    <izvorni_sadrzaj>  ROSSMAR IDEA d.o.o., OIB 07430586308</izvorni_sadrzaj>
    <derivirana_varijabla naziv="DomainObject.Predmet.ProtustrankaFormatedOIB_1">  ROSSMAR IDEA d.o.o., OIB 07430586308</derivirana_varijabla>
  </DomainObject.Predmet.ProtustrankaFormatedOIB>
  <DomainObject.Predmet.ProtustrankaFormatedWithAdress>
    <izvorni_sadrzaj> ROSSMAR IDEA d.o.o., Lubenjaki 27, 10000 Zagreb</izvorni_sadrzaj>
    <derivirana_varijabla naziv="DomainObject.Predmet.ProtustrankaFormatedWithAdress_1"> ROSSMAR IDEA d.o.o., Lubenjaki 27, 10000 Zagreb</derivirana_varijabla>
  </DomainObject.Predmet.ProtustrankaFormatedWithAdress>
  <DomainObject.Predmet.ProtustrankaFormatedWithAdressOIB>
    <izvorni_sadrzaj> ROSSMAR IDEA d.o.o., OIB 07430586308, Lubenjaki 27, 10000 Zagreb</izvorni_sadrzaj>
    <derivirana_varijabla naziv="DomainObject.Predmet.ProtustrankaFormatedWithAdressOIB_1"> ROSSMAR IDEA d.o.o., OIB 07430586308, Lubenjaki 27, 10000 Zagreb</derivirana_varijabla>
  </DomainObject.Predmet.ProtustrankaFormatedWithAdressOIB>
  <DomainObject.Predmet.ProtustrankaWithAdress>
    <izvorni_sadrzaj>ROSSMAR IDEA d.o.o. Lubenjaki 27, 10000 Zagreb</izvorni_sadrzaj>
    <derivirana_varijabla naziv="DomainObject.Predmet.ProtustrankaWithAdress_1">ROSSMAR IDEA d.o.o. Lubenjaki 27, 10000 Zagreb</derivirana_varijabla>
  </DomainObject.Predmet.ProtustrankaWithAdress>
  <DomainObject.Predmet.ProtustrankaWithAdressOIB>
    <izvorni_sadrzaj>ROSSMAR IDEA d.o.o., OIB 07430586308, Lubenjaki 27, 10000 Zagreb</izvorni_sadrzaj>
    <derivirana_varijabla naziv="DomainObject.Predmet.ProtustrankaWithAdressOIB_1">ROSSMAR IDEA d.o.o., OIB 07430586308, Lubenjaki 27, 10000 Zagreb</derivirana_varijabla>
  </DomainObject.Predmet.ProtustrankaWithAdressOIB>
  <DomainObject.Predmet.ProtustrankaNazivFormated>
    <izvorni_sadrzaj>ROSSMAR IDEA d.o.o.</izvorni_sadrzaj>
    <derivirana_varijabla naziv="DomainObject.Predmet.ProtustrankaNazivFormated_1">ROSSMAR IDEA d.o.o.</derivirana_varijabla>
  </DomainObject.Predmet.ProtustrankaNazivFormated>
  <DomainObject.Predmet.ProtustrankaNazivFormatedOIB>
    <izvorni_sadrzaj>ROSSMAR IDEA d.o.o., OIB 07430586308</izvorni_sadrzaj>
    <derivirana_varijabla naziv="DomainObject.Predmet.ProtustrankaNazivFormatedOIB_1">ROSSMAR IDEA d.o.o., OIB 07430586308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ROSSMAR IDEA d.o.o.</item>
    </izvorni_sadrzaj>
    <derivirana_varijabla naziv="DomainObject.Predmet.ProtuStrankaListFormated_1">
      <item>ROSSMAR IDEA d.o.o.</item>
    </derivirana_varijabla>
  </DomainObject.Predmet.ProtuStrankaListFormated>
  <DomainObject.Predmet.ProtuStrankaListFormatedOIB>
    <izvorni_sadrzaj>
      <item>ROSSMAR IDEA d.o.o., OIB 07430586308</item>
    </izvorni_sadrzaj>
    <derivirana_varijabla naziv="DomainObject.Predmet.ProtuStrankaListFormatedOIB_1">
      <item>ROSSMAR IDEA d.o.o., OIB 07430586308</item>
    </derivirana_varijabla>
  </DomainObject.Predmet.ProtuStrankaListFormatedOIB>
  <DomainObject.Predmet.ProtuStrankaListFormatedWithAdress>
    <izvorni_sadrzaj>
      <item>ROSSMAR IDEA d.o.o., Lubenjaki 27, 10000 Zagreb</item>
    </izvorni_sadrzaj>
    <derivirana_varijabla naziv="DomainObject.Predmet.ProtuStrankaListFormatedWithAdress_1">
      <item>ROSSMAR IDEA d.o.o., Lubenjaki 27, 10000 Zagreb</item>
    </derivirana_varijabla>
  </DomainObject.Predmet.ProtuStrankaListFormatedWithAdress>
  <DomainObject.Predmet.ProtuStrankaListFormatedWithAdressOIB>
    <izvorni_sadrzaj>
      <item>ROSSMAR IDEA d.o.o., OIB 07430586308, Lubenjaki 27, 10000 Zagreb</item>
    </izvorni_sadrzaj>
    <derivirana_varijabla naziv="DomainObject.Predmet.ProtuStrankaListFormatedWithAdressOIB_1">
      <item>ROSSMAR IDEA d.o.o., OIB 07430586308, Lubenjaki 27, 10000 Zagreb</item>
    </derivirana_varijabla>
  </DomainObject.Predmet.ProtuStrankaListFormatedWithAdressOIB>
  <DomainObject.Predmet.ProtuStrankaListNazivFormated>
    <izvorni_sadrzaj>
      <item>ROSSMAR IDEA d.o.o.</item>
    </izvorni_sadrzaj>
    <derivirana_varijabla naziv="DomainObject.Predmet.ProtuStrankaListNazivFormated_1">
      <item>ROSSMAR IDEA d.o.o.</item>
    </derivirana_varijabla>
  </DomainObject.Predmet.ProtuStrankaListNazivFormated>
  <DomainObject.Predmet.ProtuStrankaListNazivFormatedOIB>
    <izvorni_sadrzaj>
      <item>ROSSMAR IDEA d.o.o., OIB 07430586308</item>
    </izvorni_sadrzaj>
    <derivirana_varijabla naziv="DomainObject.Predmet.ProtuStrankaListNazivFormatedOIB_1">
      <item>ROSSMAR IDEA d.o.o., OIB 07430586308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ROSSMAR IDEA d.o.o.</izvorni_sadrzaj>
    <derivirana_varijabla naziv="DomainObject.Predmet.ProtustrankaIDrugi_1">ROSSMAR IDEA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ROSSMAR IDEA d.o.o., OIB 07430586308, Lubenjaki 27, 10000 Zagreb</izvorni_sadrzaj>
    <derivirana_varijabla naziv="DomainObject.Predmet.ProtustrankaIDrugiAdressOIB_1">ROSSMAR IDEA d.o.o., OIB 07430586308, Lubenjaki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ROSSMAR IDEA d.o.o.</item>
    </izvorni_sadrzaj>
    <derivirana_varijabla naziv="DomainObject.Predmet.SudioniciListNaziv_1">
      <item>FINA Regionalni centar Zagreb</item>
      <item>ROSSMAR IDEA d.o.o.</item>
    </derivirana_varijabla>
  </DomainObject.Predmet.SudioniciListNaziv>
  <DomainObject.Predmet.SudioniciListAdressOIB>
    <izvorni_sadrzaj>
      <item>FINA Regionalni centar Zagreb, OIB 85821130368, Trg svibanjskih žrtava 1995. 1,10000 Zagreb</item>
      <item>ROSSMAR IDEA d.o.o., OIB 07430586308, Lubenjaki 27,10000 Zagreb</item>
    </izvorni_sadrzaj>
    <derivirana_varijabla naziv="DomainObject.Predmet.SudioniciListAdressOIB_1">
      <item>FINA Regionalni centar Zagreb, OIB 85821130368, Trg svibanjskih žrtava 1995. 1,10000 Zagreb</item>
      <item>ROSSMAR IDEA d.o.o., OIB 07430586308, Lubenjaki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07430586308</item>
    </izvorni_sadrzaj>
    <derivirana_varijabla naziv="DomainObject.Predmet.SudioniciListNazivOIB_1">
      <item>, OIB 85821130368</item>
      <item>, OIB 07430586308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6025</properties:Characters>
  <properties:Lines>125</properties:Lines>
  <properties:Paragraphs>33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2015-09-29T07:00:00Z</cp:lastPrinted>
  <dcterms:modified xmlns:xsi="http://www.w3.org/2001/XMLSchema-instance" xsi:type="dcterms:W3CDTF">2015-09-29T07:02:00Z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