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ea30" w14:paraId="ac5ea30" w:rsidRDefault="00507415" w:rsidR="00507415">
      <w:pPr>
        <w15:collapsed w:val="false"/>
        <w:rPr>
          <w:sz w:val="24"/>
        </w:rPr>
      </w:pPr>
    </w:p>
    <w:p w:rsidRDefault="00C50DF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425F5A">
        <w:rPr>
          <w:b/>
          <w:sz w:val="24"/>
        </w:rPr>
        <w:t>2069/2016-40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D5561F" w:rsidP="00957DB9" w:rsidR="00943447" w:rsidRPr="00943447">
      <w:pPr>
        <w:jc w:val="center"/>
        <w:rPr>
          <w:b/>
          <w:sz w:val="24"/>
        </w:rPr>
      </w:pPr>
      <w:r>
        <w:rPr>
          <w:b/>
          <w:sz w:val="24"/>
        </w:rPr>
        <w:t xml:space="preserve">na ročište 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D06633" w:rsidR="00D5561F">
      <w:pPr>
        <w:ind w:firstLine="720"/>
        <w:jc w:val="both"/>
        <w:rPr>
          <w:sz w:val="24"/>
        </w:rPr>
      </w:pPr>
      <w:r>
        <w:rPr>
          <w:sz w:val="24"/>
        </w:rPr>
        <w:t xml:space="preserve">U </w:t>
      </w:r>
      <w:r w:rsidR="00AF738F">
        <w:rPr>
          <w:sz w:val="24"/>
        </w:rPr>
        <w:t xml:space="preserve">postupku </w:t>
      </w:r>
      <w:r w:rsidR="001C1193">
        <w:rPr>
          <w:sz w:val="24"/>
        </w:rPr>
        <w:t xml:space="preserve">povodom prijedloga za otvaranje stečajnoga postupka </w:t>
      </w:r>
      <w:r w:rsidR="00AF738F">
        <w:rPr>
          <w:sz w:val="24"/>
        </w:rPr>
        <w:t>nad</w:t>
      </w:r>
      <w:r w:rsidR="005F612B">
        <w:rPr>
          <w:sz w:val="24"/>
        </w:rPr>
        <w:t xml:space="preserve"> dužnik</w:t>
      </w:r>
      <w:r w:rsidR="00AF738F">
        <w:rPr>
          <w:sz w:val="24"/>
        </w:rPr>
        <w:t>om</w:t>
      </w:r>
      <w:r w:rsidR="005F612B">
        <w:rPr>
          <w:sz w:val="24"/>
        </w:rPr>
        <w:t xml:space="preserve"> </w:t>
      </w:r>
      <w:r w:rsidR="001D3585">
        <w:rPr>
          <w:sz w:val="24"/>
        </w:rPr>
        <w:t>MULTI S</w:t>
      </w:r>
      <w:r w:rsidR="00D5561F">
        <w:rPr>
          <w:sz w:val="24"/>
        </w:rPr>
        <w:t xml:space="preserve">ervice d.o.o Slavonski Brod, Petra Krešimira IV/41, OIB 66685902633 </w:t>
      </w:r>
      <w:r w:rsidR="00F73527">
        <w:rPr>
          <w:sz w:val="24"/>
        </w:rPr>
        <w:t xml:space="preserve">određuje se ročište </w:t>
      </w:r>
      <w:r w:rsidR="001C1193">
        <w:rPr>
          <w:sz w:val="24"/>
        </w:rPr>
        <w:t>radi rasprave o pretpostavkama za otvaranje stečajnog postupka,</w:t>
      </w:r>
      <w:r w:rsidR="00F73527">
        <w:rPr>
          <w:sz w:val="24"/>
        </w:rPr>
        <w:t xml:space="preserve"> koje će se održati na dan</w:t>
      </w:r>
    </w:p>
    <w:p w:rsidRDefault="001C1193" w:rsidP="00D06633" w:rsidR="001C1193">
      <w:pPr>
        <w:ind w:firstLine="720"/>
        <w:jc w:val="both"/>
        <w:rPr>
          <w:sz w:val="24"/>
        </w:rPr>
      </w:pPr>
    </w:p>
    <w:p w:rsidRDefault="00425F5A" w:rsidP="00D06633" w:rsidR="00F73527">
      <w:pPr>
        <w:ind w:firstLine="720"/>
        <w:jc w:val="both"/>
        <w:rPr>
          <w:sz w:val="24"/>
        </w:rPr>
      </w:pPr>
      <w:r>
        <w:rPr>
          <w:b/>
          <w:sz w:val="24"/>
        </w:rPr>
        <w:t>28</w:t>
      </w:r>
      <w:r w:rsidR="001C1193">
        <w:rPr>
          <w:b/>
          <w:sz w:val="24"/>
        </w:rPr>
        <w:t>.travnja</w:t>
      </w:r>
      <w:r w:rsidR="00F73527" w:rsidRPr="00382B8F">
        <w:rPr>
          <w:b/>
          <w:sz w:val="24"/>
        </w:rPr>
        <w:t xml:space="preserve"> 2017.u </w:t>
      </w:r>
      <w:r>
        <w:rPr>
          <w:b/>
          <w:sz w:val="24"/>
        </w:rPr>
        <w:t>9</w:t>
      </w:r>
      <w:r w:rsidR="00F73527" w:rsidRPr="00382B8F">
        <w:rPr>
          <w:b/>
          <w:sz w:val="24"/>
        </w:rPr>
        <w:t xml:space="preserve"> sati</w:t>
      </w:r>
      <w:r w:rsidR="00382B8F">
        <w:rPr>
          <w:b/>
          <w:sz w:val="24"/>
        </w:rPr>
        <w:t xml:space="preserve"> u prostorijama Stalne službe u Slav.Brod, Trg pobjede 13/III</w:t>
      </w:r>
      <w:r w:rsidR="00F73527">
        <w:rPr>
          <w:sz w:val="24"/>
        </w:rPr>
        <w:t>.</w:t>
      </w:r>
    </w:p>
    <w:p w:rsidRDefault="00382B8F" w:rsidP="00D06633" w:rsidR="00382B8F">
      <w:pPr>
        <w:ind w:firstLine="720"/>
        <w:jc w:val="both"/>
        <w:rPr>
          <w:sz w:val="24"/>
        </w:rPr>
      </w:pPr>
    </w:p>
    <w:p w:rsidRDefault="00F73527" w:rsidP="001C1193" w:rsidR="00F73527">
      <w:pPr>
        <w:ind w:left="1440"/>
        <w:jc w:val="both"/>
        <w:rPr>
          <w:sz w:val="24"/>
        </w:rPr>
      </w:pPr>
      <w:r>
        <w:rPr>
          <w:sz w:val="24"/>
        </w:rPr>
        <w:t xml:space="preserve">Na ročište se </w:t>
      </w:r>
      <w:r w:rsidR="001C1193">
        <w:rPr>
          <w:sz w:val="24"/>
        </w:rPr>
        <w:t>poziva dužnik.</w:t>
      </w:r>
    </w:p>
    <w:p w:rsidRDefault="00AF738F" w:rsidP="00B73746" w:rsidR="00AF738F">
      <w:pPr>
        <w:jc w:val="both"/>
        <w:rPr>
          <w:sz w:val="24"/>
        </w:rPr>
      </w:pPr>
      <w:r>
        <w:rPr>
          <w:b/>
        </w:rPr>
        <w:tab/>
      </w:r>
    </w:p>
    <w:p w:rsidRDefault="00AE6097" w:rsidP="00BC4E18" w:rsidR="00BC4E18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425F5A">
        <w:rPr>
          <w:sz w:val="24"/>
        </w:rPr>
        <w:t>5.travnja</w:t>
      </w:r>
      <w:bookmarkStart w:name="_GoBack" w:id="0"/>
      <w:bookmarkEnd w:id="0"/>
      <w:r w:rsidR="00B668BC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AD39B9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CA167D">
        <w:rPr>
          <w:sz w:val="24"/>
        </w:rPr>
        <w:t xml:space="preserve"> </w:t>
      </w:r>
      <w:r w:rsidR="00C50DFC">
        <w:rPr>
          <w:sz w:val="24"/>
        </w:rPr>
        <w:t>v.r.</w:t>
      </w:r>
    </w:p>
    <w:p w:rsidRDefault="00C50DFC" w:rsidP="00222939" w:rsidR="00C50DFC">
      <w:pPr>
        <w:ind w:firstLine="720"/>
        <w:rPr>
          <w:sz w:val="24"/>
        </w:rPr>
      </w:pPr>
    </w:p>
    <w:p w:rsidRDefault="00C50DFC" w:rsidP="00222939" w:rsidR="00C50DFC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C50DFC" w:rsidP="00222939" w:rsidR="00C50DFC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37967" w:rsidP="00222939" w:rsidR="00637967">
      <w:pPr>
        <w:ind w:firstLine="720"/>
        <w:rPr>
          <w:sz w:val="24"/>
        </w:rPr>
      </w:pPr>
    </w:p>
    <w:p w:rsidRDefault="00AF738F" w:rsidP="00C50DFC" w:rsidR="00C50DFC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C50DFC" w:rsidP="00C50DFC" w:rsidR="00C50DFC">
      <w:pPr>
        <w:rPr>
          <w:sz w:val="24"/>
        </w:rPr>
      </w:pPr>
    </w:p>
    <w:p w:rsidRDefault="00CA167D" w:rsidP="00C50DFC" w:rsidR="00AF738F" w:rsidRPr="00C50DFC">
      <w:pPr>
        <w:rPr>
          <w:sz w:val="24"/>
        </w:rPr>
      </w:pPr>
      <w:r>
        <w:rPr>
          <w:sz w:val="24"/>
          <w:szCs w:val="24"/>
        </w:rPr>
        <w:t>dužniku</w:t>
      </w:r>
    </w:p>
    <w:sectPr w:rsidR="00AF738F" w:rsidRPr="00C50DF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8009A5"/>
    <w:multiLevelType w:val="hybridMultilevel"/>
    <w:tmpl w:val="6B9CC53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E140B63"/>
    <w:multiLevelType w:val="hybridMultilevel"/>
    <w:tmpl w:val="5E64B3D0"/>
    <w:lvl w:tplc="840C540A" w:ilvl="0">
      <w:start w:val="2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04D30"/>
    <w:rsid w:val="000145B2"/>
    <w:rsid w:val="000326E9"/>
    <w:rsid w:val="000374D6"/>
    <w:rsid w:val="00042524"/>
    <w:rsid w:val="00066F2D"/>
    <w:rsid w:val="00077152"/>
    <w:rsid w:val="00083444"/>
    <w:rsid w:val="0009271A"/>
    <w:rsid w:val="00096990"/>
    <w:rsid w:val="000B0AE3"/>
    <w:rsid w:val="000C3690"/>
    <w:rsid w:val="000E1659"/>
    <w:rsid w:val="000E5A9A"/>
    <w:rsid w:val="0010409D"/>
    <w:rsid w:val="001214AD"/>
    <w:rsid w:val="00144CC6"/>
    <w:rsid w:val="001538D0"/>
    <w:rsid w:val="001871FD"/>
    <w:rsid w:val="001940E6"/>
    <w:rsid w:val="001C1193"/>
    <w:rsid w:val="001C6A77"/>
    <w:rsid w:val="001D3585"/>
    <w:rsid w:val="001F2F15"/>
    <w:rsid w:val="001F464E"/>
    <w:rsid w:val="001F5B81"/>
    <w:rsid w:val="00203FD1"/>
    <w:rsid w:val="00221B80"/>
    <w:rsid w:val="00222939"/>
    <w:rsid w:val="002233C5"/>
    <w:rsid w:val="0023242B"/>
    <w:rsid w:val="00290E56"/>
    <w:rsid w:val="002B01FA"/>
    <w:rsid w:val="002E11A3"/>
    <w:rsid w:val="003467ED"/>
    <w:rsid w:val="00382B8F"/>
    <w:rsid w:val="003C2361"/>
    <w:rsid w:val="003C786B"/>
    <w:rsid w:val="00410653"/>
    <w:rsid w:val="00425F5A"/>
    <w:rsid w:val="004270C6"/>
    <w:rsid w:val="00427CB9"/>
    <w:rsid w:val="00434A7F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82A00"/>
    <w:rsid w:val="006C28D3"/>
    <w:rsid w:val="006C58D0"/>
    <w:rsid w:val="006F2CF7"/>
    <w:rsid w:val="007006C4"/>
    <w:rsid w:val="00700D70"/>
    <w:rsid w:val="007136CC"/>
    <w:rsid w:val="00715CF3"/>
    <w:rsid w:val="00723D33"/>
    <w:rsid w:val="007B19C9"/>
    <w:rsid w:val="007B3AF3"/>
    <w:rsid w:val="007B4BB1"/>
    <w:rsid w:val="007C19DB"/>
    <w:rsid w:val="007C4CBC"/>
    <w:rsid w:val="007C550C"/>
    <w:rsid w:val="007E195E"/>
    <w:rsid w:val="008623A4"/>
    <w:rsid w:val="00875371"/>
    <w:rsid w:val="008965CF"/>
    <w:rsid w:val="008E50C1"/>
    <w:rsid w:val="008F1B23"/>
    <w:rsid w:val="00943447"/>
    <w:rsid w:val="00957DB9"/>
    <w:rsid w:val="009879F3"/>
    <w:rsid w:val="009A2CE1"/>
    <w:rsid w:val="009A2D35"/>
    <w:rsid w:val="009A5550"/>
    <w:rsid w:val="009F426C"/>
    <w:rsid w:val="00A262D2"/>
    <w:rsid w:val="00A27BFD"/>
    <w:rsid w:val="00A3319B"/>
    <w:rsid w:val="00A44759"/>
    <w:rsid w:val="00A5326A"/>
    <w:rsid w:val="00A62064"/>
    <w:rsid w:val="00A636CD"/>
    <w:rsid w:val="00A64691"/>
    <w:rsid w:val="00A73FFF"/>
    <w:rsid w:val="00A827DA"/>
    <w:rsid w:val="00AD39B9"/>
    <w:rsid w:val="00AE6097"/>
    <w:rsid w:val="00AF738F"/>
    <w:rsid w:val="00B06837"/>
    <w:rsid w:val="00B119E9"/>
    <w:rsid w:val="00B15095"/>
    <w:rsid w:val="00B53FB9"/>
    <w:rsid w:val="00B5627A"/>
    <w:rsid w:val="00B5698F"/>
    <w:rsid w:val="00B668BC"/>
    <w:rsid w:val="00B66A63"/>
    <w:rsid w:val="00B73746"/>
    <w:rsid w:val="00B74FC2"/>
    <w:rsid w:val="00B8012E"/>
    <w:rsid w:val="00B90155"/>
    <w:rsid w:val="00B9367E"/>
    <w:rsid w:val="00BA37CA"/>
    <w:rsid w:val="00BC4E18"/>
    <w:rsid w:val="00BC5CC9"/>
    <w:rsid w:val="00BD3A92"/>
    <w:rsid w:val="00C04B0F"/>
    <w:rsid w:val="00C11053"/>
    <w:rsid w:val="00C1211D"/>
    <w:rsid w:val="00C1299A"/>
    <w:rsid w:val="00C46BA6"/>
    <w:rsid w:val="00C50DFC"/>
    <w:rsid w:val="00C74934"/>
    <w:rsid w:val="00C80B5A"/>
    <w:rsid w:val="00CA0278"/>
    <w:rsid w:val="00CA167D"/>
    <w:rsid w:val="00CB7CDC"/>
    <w:rsid w:val="00CD312B"/>
    <w:rsid w:val="00CD50C5"/>
    <w:rsid w:val="00CF1EE9"/>
    <w:rsid w:val="00CF39E4"/>
    <w:rsid w:val="00D06633"/>
    <w:rsid w:val="00D100CB"/>
    <w:rsid w:val="00D16B30"/>
    <w:rsid w:val="00D16C65"/>
    <w:rsid w:val="00D30FDB"/>
    <w:rsid w:val="00D40A96"/>
    <w:rsid w:val="00D530D1"/>
    <w:rsid w:val="00D5561F"/>
    <w:rsid w:val="00D5659C"/>
    <w:rsid w:val="00D6479D"/>
    <w:rsid w:val="00D67D06"/>
    <w:rsid w:val="00D93206"/>
    <w:rsid w:val="00DA70C4"/>
    <w:rsid w:val="00DB2ABF"/>
    <w:rsid w:val="00DB5110"/>
    <w:rsid w:val="00DC6284"/>
    <w:rsid w:val="00DE0D19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43C03"/>
    <w:rsid w:val="00F515D4"/>
    <w:rsid w:val="00F73527"/>
    <w:rsid w:val="00F7700A"/>
    <w:rsid w:val="00FD12E8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Jednostavnatablica1" w:type="table">
    <w:name w:val="Table Simple 1"/>
    <w:basedOn w:val="Obinatablica"/>
    <w:rsid w:val="00B5627A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8965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Jednostavnatablica1" w:type="table">
    <w:name w:val="Table Simple 1"/>
    <w:basedOn w:val="Obinatablica"/>
    <w:rsid w:val="00B5627A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8965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Helena Huđek</izvorni_sadrzaj>
    <derivirana_varijabla naziv="DomainObject.Predmet.ProtustrankaFormatedWithAdress_1"> MULTI Service d.o.o. za građevinarstvo, montažu i trgovinu, Petra Krešimira IV 41, 35000 Slavonski Brod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Helena Huđek</izvorni_sadrzaj>
    <derivirana_varijabla naziv="DomainObject.Predmet.ProtustrankaFormatedWithAdressOIB_1"> MULTI Service d.o.o. za građevinarstvo, montažu i trgovinu, OIB 66685902633, Petra Krešimira IV 41, 35000 Slavonski Brod zastupanog po punomoćniku Helena Huđek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Helena Huđek</item>
    </izvorni_sadrzaj>
    <derivirana_varijabla naziv="DomainObject.Predmet.ProtuStrankaListFormatedWithAdress_1">
      <item>MULTI Service d.o.o. za građevinarstvo, montažu i trgovinu, Petra Krešimira IV 41, 35000 Slavonski Brod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Helena Huđek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St-2069/2016-26</izvorni_sadrzaj>
    <derivirana_varijabla naziv="DomainObject.Predmet.OdlukaRjesenje.Oznaka_1">St-2069/2016-26</derivirana_varijabla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104</properties:Words>
  <properties:Characters>612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2017-04-05T08:38:00Z</dcterms:created>
  <dc:creator>Trgovacki sud</dc:creator>
  <cp:lastModifiedBy>wsadmin</cp:lastModifiedBy>
  <cp:lastPrinted>2017-03-15T10:33:00Z</cp:lastPrinted>
  <dcterms:modified xmlns:xsi="http://www.w3.org/2001/XMLSchema-instance" xsi:type="dcterms:W3CDTF">2017-04-05T08:41:00Z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