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886c" w14:paraId="ff6886c" w:rsidRDefault="002864C0" w:rsidP="00910611" w:rsidR="002864C0" w:rsidRPr="002864C0">
      <w:pPr>
        <w:ind w:firstLine="708"/>
        <w15:collapsed w:val="false"/>
      </w:pPr>
      <w:bookmarkStart w:name="_GoBack" w:id="0"/>
      <w:bookmarkEnd w:id="0"/>
      <w:r w:rsidRPr="002864C0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4C0" w:rsidP="00910611" w:rsidR="002864C0" w:rsidRPr="002864C0">
      <w:r w:rsidRPr="002864C0">
        <w:rPr>
          <w:rFonts w:eastAsia="MS Mincho"/>
        </w:rPr>
        <w:t>REPUBLIKA HRVATSKA</w:t>
      </w:r>
    </w:p>
    <w:p w:rsidRDefault="002864C0" w:rsidP="00910611" w:rsidR="002864C0" w:rsidRPr="002864C0">
      <w:r w:rsidRPr="002864C0">
        <w:rPr>
          <w:rFonts w:eastAsia="MS Mincho"/>
        </w:rPr>
        <w:t>TRGOVAČKI SUD U RIJECI</w:t>
      </w:r>
    </w:p>
    <w:p w:rsidRDefault="002864C0" w:rsidR="002864C0" w:rsidRPr="002864C0">
      <w:pPr>
        <w:rPr>
          <w:rFonts w:eastAsia="MS Mincho"/>
        </w:rPr>
      </w:pPr>
      <w:r w:rsidRPr="002864C0">
        <w:rPr>
          <w:rFonts w:eastAsia="MS Mincho"/>
        </w:rPr>
        <w:t xml:space="preserve">      Rijeka, Zadarska 1 i 3</w:t>
      </w:r>
    </w:p>
    <w:p w:rsidRDefault="002864C0" w:rsidP="00F33405" w:rsidR="002864C0" w:rsidRPr="002864C0"/>
    <w:p w:rsidRDefault="00030800" w:rsidP="00F33405" w:rsidR="00030800" w:rsidRPr="002864C0">
      <w:pPr>
        <w:pStyle w:val="Naslov1"/>
        <w:rPr>
          <w:b w:val="false"/>
          <w:sz w:val="24"/>
          <w:szCs w:val="24"/>
        </w:rPr>
      </w:pPr>
      <w:r w:rsidRPr="002864C0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2864C0">
      <w:pPr>
        <w:pStyle w:val="Naslov1"/>
        <w:rPr>
          <w:b w:val="false"/>
          <w:sz w:val="24"/>
          <w:szCs w:val="24"/>
        </w:rPr>
      </w:pPr>
      <w:r w:rsidRPr="002864C0">
        <w:rPr>
          <w:b w:val="false"/>
          <w:sz w:val="24"/>
          <w:szCs w:val="24"/>
        </w:rPr>
        <w:t>R</w:t>
      </w:r>
      <w:r w:rsidR="000C7249" w:rsidRPr="002864C0">
        <w:rPr>
          <w:b w:val="false"/>
          <w:sz w:val="24"/>
          <w:szCs w:val="24"/>
        </w:rPr>
        <w:t xml:space="preserve"> </w:t>
      </w:r>
      <w:r w:rsidRPr="002864C0">
        <w:rPr>
          <w:b w:val="false"/>
          <w:sz w:val="24"/>
          <w:szCs w:val="24"/>
        </w:rPr>
        <w:t>J</w:t>
      </w:r>
      <w:r w:rsidR="000C7249" w:rsidRPr="002864C0">
        <w:rPr>
          <w:b w:val="false"/>
          <w:sz w:val="24"/>
          <w:szCs w:val="24"/>
        </w:rPr>
        <w:t xml:space="preserve"> </w:t>
      </w:r>
      <w:r w:rsidRPr="002864C0">
        <w:rPr>
          <w:b w:val="false"/>
          <w:sz w:val="24"/>
          <w:szCs w:val="24"/>
        </w:rPr>
        <w:t>E</w:t>
      </w:r>
      <w:r w:rsidR="000C7249" w:rsidRPr="002864C0">
        <w:rPr>
          <w:b w:val="false"/>
          <w:sz w:val="24"/>
          <w:szCs w:val="24"/>
        </w:rPr>
        <w:t xml:space="preserve"> </w:t>
      </w:r>
      <w:r w:rsidRPr="002864C0">
        <w:rPr>
          <w:b w:val="false"/>
          <w:sz w:val="24"/>
          <w:szCs w:val="24"/>
        </w:rPr>
        <w:t>Š</w:t>
      </w:r>
      <w:r w:rsidR="000C7249" w:rsidRPr="002864C0">
        <w:rPr>
          <w:b w:val="false"/>
          <w:sz w:val="24"/>
          <w:szCs w:val="24"/>
        </w:rPr>
        <w:t xml:space="preserve"> </w:t>
      </w:r>
      <w:r w:rsidRPr="002864C0">
        <w:rPr>
          <w:b w:val="false"/>
          <w:sz w:val="24"/>
          <w:szCs w:val="24"/>
        </w:rPr>
        <w:t>E</w:t>
      </w:r>
      <w:r w:rsidR="000C7249" w:rsidRPr="002864C0">
        <w:rPr>
          <w:b w:val="false"/>
          <w:sz w:val="24"/>
          <w:szCs w:val="24"/>
        </w:rPr>
        <w:t xml:space="preserve"> </w:t>
      </w:r>
      <w:r w:rsidRPr="002864C0">
        <w:rPr>
          <w:b w:val="false"/>
          <w:sz w:val="24"/>
          <w:szCs w:val="24"/>
        </w:rPr>
        <w:t>N</w:t>
      </w:r>
      <w:r w:rsidR="000C7249" w:rsidRPr="002864C0">
        <w:rPr>
          <w:b w:val="false"/>
          <w:sz w:val="24"/>
          <w:szCs w:val="24"/>
        </w:rPr>
        <w:t xml:space="preserve"> </w:t>
      </w:r>
      <w:r w:rsidRPr="002864C0">
        <w:rPr>
          <w:b w:val="false"/>
          <w:sz w:val="24"/>
          <w:szCs w:val="24"/>
        </w:rPr>
        <w:t>J</w:t>
      </w:r>
      <w:r w:rsidR="000C7249" w:rsidRPr="002864C0">
        <w:rPr>
          <w:b w:val="false"/>
          <w:sz w:val="24"/>
          <w:szCs w:val="24"/>
        </w:rPr>
        <w:t xml:space="preserve"> </w:t>
      </w:r>
      <w:r w:rsidRPr="002864C0">
        <w:rPr>
          <w:b w:val="false"/>
          <w:sz w:val="24"/>
          <w:szCs w:val="24"/>
        </w:rPr>
        <w:t>E</w:t>
      </w:r>
    </w:p>
    <w:p w:rsidRDefault="00F33405" w:rsidP="00F33405" w:rsidR="00F33405" w:rsidRPr="002864C0"/>
    <w:p w:rsidRDefault="002864C0" w:rsidP="0024217C" w:rsidR="0024217C" w:rsidRPr="002864C0">
      <w:pPr>
        <w:jc w:val="both"/>
      </w:pPr>
      <w:r w:rsidRPr="002864C0">
        <w:tab/>
      </w:r>
      <w:r w:rsidR="00F33405" w:rsidRPr="002864C0">
        <w:t xml:space="preserve">Trgovački sud u Rijeci, po stečajnom sucu Veri Jelenović, </w:t>
      </w:r>
      <w:r w:rsidR="00382FE8" w:rsidRPr="002864C0">
        <w:t xml:space="preserve">u </w:t>
      </w:r>
      <w:r w:rsidR="0091489C" w:rsidRPr="002864C0">
        <w:t xml:space="preserve">stečajnom postupku nad dužnikom </w:t>
      </w:r>
      <w:r w:rsidR="005B0E89" w:rsidRPr="002864C0">
        <w:t>NIT društvo s ograničenom odgovornošću za proizvodnju i trgovinu u stečaju Gospić (Grad Gospić), Nikole Tesle 11, MBS: 020031540, OIB: 67526505194</w:t>
      </w:r>
      <w:r w:rsidR="0091489C" w:rsidRPr="002864C0">
        <w:t>,</w:t>
      </w:r>
      <w:r w:rsidR="005D1F3F" w:rsidRPr="002864C0">
        <w:rPr>
          <w:bCs/>
        </w:rPr>
        <w:t xml:space="preserve"> </w:t>
      </w:r>
      <w:r w:rsidR="00F33405" w:rsidRPr="002864C0">
        <w:t>na</w:t>
      </w:r>
      <w:r w:rsidR="006C3491" w:rsidRPr="002864C0">
        <w:t>kon</w:t>
      </w:r>
      <w:r w:rsidR="00F33405" w:rsidRPr="002864C0">
        <w:t xml:space="preserve"> ispitno</w:t>
      </w:r>
      <w:r w:rsidR="006C3491" w:rsidRPr="002864C0">
        <w:t>g</w:t>
      </w:r>
      <w:r w:rsidR="00F33405" w:rsidRPr="002864C0">
        <w:t xml:space="preserve"> ročišt</w:t>
      </w:r>
      <w:r w:rsidR="006C3491" w:rsidRPr="002864C0">
        <w:t>a</w:t>
      </w:r>
      <w:r w:rsidR="00F33405" w:rsidRPr="002864C0">
        <w:t xml:space="preserve"> održano</w:t>
      </w:r>
      <w:r w:rsidR="006C3491" w:rsidRPr="002864C0">
        <w:t>g</w:t>
      </w:r>
      <w:r w:rsidR="00F33405" w:rsidRPr="002864C0">
        <w:t xml:space="preserve"> dana </w:t>
      </w:r>
      <w:r w:rsidR="005B0E89" w:rsidRPr="002864C0">
        <w:t>14. ožujka 2018</w:t>
      </w:r>
      <w:r w:rsidR="0091489C" w:rsidRPr="002864C0">
        <w:t xml:space="preserve">. </w:t>
      </w:r>
    </w:p>
    <w:p w:rsidRDefault="002864C0" w:rsidP="0024217C" w:rsidR="002864C0" w:rsidRPr="002864C0">
      <w:pPr>
        <w:jc w:val="both"/>
      </w:pPr>
    </w:p>
    <w:p w:rsidRDefault="00F33405" w:rsidP="00F33405" w:rsidR="00F33405" w:rsidRPr="002864C0">
      <w:pPr>
        <w:jc w:val="center"/>
      </w:pPr>
      <w:r w:rsidRPr="002864C0">
        <w:t>r i j e š i o  j e</w:t>
      </w:r>
    </w:p>
    <w:p w:rsidRDefault="00F33405" w:rsidP="00F33405" w:rsidR="00F33405" w:rsidRPr="002864C0">
      <w:pPr>
        <w:jc w:val="center"/>
      </w:pPr>
    </w:p>
    <w:p w:rsidRDefault="00F33405" w:rsidP="00F33405" w:rsidR="00F33405" w:rsidRPr="002864C0">
      <w:pPr>
        <w:jc w:val="both"/>
      </w:pPr>
      <w:r w:rsidRPr="002864C0">
        <w:t>Utvrđene su tražbine sljedećih vjerovnika viših isplatnih redova:</w:t>
      </w:r>
    </w:p>
    <w:p w:rsidRDefault="006E3696" w:rsidP="006E3696" w:rsidR="006E3696" w:rsidRPr="002864C0">
      <w:pPr>
        <w:rPr>
          <w:bCs/>
        </w:rPr>
      </w:pPr>
      <w:r w:rsidRPr="002864C0">
        <w:rPr>
          <w:bCs/>
        </w:rPr>
        <w:t>prvi viši isplatni red</w:t>
      </w:r>
    </w:p>
    <w:p w:rsidRDefault="005B0E89" w:rsidP="006E3696" w:rsidR="006E3696" w:rsidRPr="002864C0">
      <w:pPr>
        <w:numPr>
          <w:ilvl w:val="0"/>
          <w:numId w:val="1"/>
        </w:numPr>
        <w:rPr>
          <w:bCs/>
        </w:rPr>
      </w:pPr>
      <w:r w:rsidRPr="002864C0">
        <w:t>REPUBLIKA HRVATSKA, Ministarstvo financija, Porezna uprava,  OIB:</w:t>
      </w:r>
      <w:r w:rsidR="002864C0">
        <w:t xml:space="preserve">  </w:t>
      </w:r>
      <w:r w:rsidRPr="002864C0">
        <w:t>18683136487</w:t>
      </w:r>
      <w:r w:rsidR="006B60AD" w:rsidRPr="002864C0">
        <w:t xml:space="preserve">  </w:t>
      </w:r>
      <w:r w:rsidR="002507D5" w:rsidRPr="002864C0">
        <w:t xml:space="preserve">    </w:t>
      </w:r>
      <w:r w:rsidR="006E3696" w:rsidRPr="002864C0">
        <w:t xml:space="preserve">      </w:t>
      </w:r>
      <w:r w:rsidR="002864C0">
        <w:t xml:space="preserve">                                                                                       </w:t>
      </w:r>
      <w:r w:rsidR="006E3696" w:rsidRPr="002864C0">
        <w:t xml:space="preserve"> </w:t>
      </w:r>
      <w:r w:rsidRPr="002864C0">
        <w:t xml:space="preserve">99.701,89 </w:t>
      </w:r>
      <w:r w:rsidR="0091489C" w:rsidRPr="002864C0">
        <w:t>kn</w:t>
      </w:r>
    </w:p>
    <w:p w:rsidRDefault="005B0E89" w:rsidP="00F33405" w:rsidR="005B0E89" w:rsidRPr="002864C0"/>
    <w:p w:rsidRDefault="00F33405" w:rsidP="00F33405" w:rsidR="00F33405" w:rsidRPr="002864C0">
      <w:pPr>
        <w:rPr>
          <w:bCs/>
        </w:rPr>
      </w:pPr>
      <w:r w:rsidRPr="002864C0">
        <w:rPr>
          <w:bCs/>
        </w:rPr>
        <w:t>drugi viši isplatni red</w:t>
      </w:r>
    </w:p>
    <w:p w:rsidRDefault="005B0E89" w:rsidP="005B0E89" w:rsidR="005B0E89" w:rsidRPr="002864C0">
      <w:pPr>
        <w:pStyle w:val="Odlomakpopisa"/>
        <w:numPr>
          <w:ilvl w:val="0"/>
          <w:numId w:val="10"/>
        </w:numPr>
        <w:jc w:val="both"/>
      </w:pPr>
      <w:r w:rsidRPr="002864C0">
        <w:t>Financijska agencija, Zagreb, Ulica Grada Vukovara, OIB: 85821130368</w:t>
      </w:r>
      <w:r w:rsidR="002507D5" w:rsidRPr="002864C0">
        <w:t xml:space="preserve">  </w:t>
      </w:r>
    </w:p>
    <w:p w:rsidRDefault="002507D5" w:rsidP="005B0E89" w:rsidR="004C0FF1" w:rsidRPr="002864C0">
      <w:pPr>
        <w:pStyle w:val="Odlomakpopisa"/>
        <w:ind w:left="540"/>
        <w:jc w:val="right"/>
        <w:rPr>
          <w:bCs/>
        </w:rPr>
      </w:pPr>
      <w:r w:rsidRPr="002864C0">
        <w:t xml:space="preserve">      </w:t>
      </w:r>
      <w:r w:rsidR="00AE1B00" w:rsidRPr="002864C0">
        <w:t xml:space="preserve">          </w:t>
      </w:r>
      <w:r w:rsidR="00C237F1" w:rsidRPr="002864C0">
        <w:t xml:space="preserve"> </w:t>
      </w:r>
      <w:r w:rsidR="005B0E89" w:rsidRPr="002864C0">
        <w:t xml:space="preserve">983,88 </w:t>
      </w:r>
      <w:r w:rsidR="00C237F1" w:rsidRPr="002864C0">
        <w:t>kn</w:t>
      </w:r>
      <w:r w:rsidR="005D1F3F" w:rsidRPr="002864C0">
        <w:rPr>
          <w:bCs/>
        </w:rPr>
        <w:t xml:space="preserve"> </w:t>
      </w:r>
    </w:p>
    <w:p w:rsidRDefault="00F33405" w:rsidP="005B0E89" w:rsidR="005B0E89" w:rsidRPr="002864C0">
      <w:pPr>
        <w:jc w:val="both"/>
      </w:pPr>
      <w:r w:rsidRPr="002864C0">
        <w:t xml:space="preserve"> </w:t>
      </w:r>
      <w:r w:rsidR="003503FE" w:rsidRPr="002864C0">
        <w:t xml:space="preserve"> </w:t>
      </w:r>
      <w:r w:rsidR="0072227A" w:rsidRPr="002864C0">
        <w:t>2</w:t>
      </w:r>
      <w:r w:rsidRPr="002864C0">
        <w:t xml:space="preserve">. </w:t>
      </w:r>
      <w:r w:rsidR="005B0E89" w:rsidRPr="002864C0">
        <w:rPr>
          <w:bCs/>
        </w:rPr>
        <w:t>Hrvatske vode</w:t>
      </w:r>
      <w:r w:rsidR="005B0E89" w:rsidRPr="002864C0">
        <w:t xml:space="preserve">, pravna osoba za upravljanje vodama, Ulica grada Vukovara 220., Zagreb, </w:t>
      </w:r>
    </w:p>
    <w:p w:rsidRDefault="005B0E89" w:rsidP="005B0E89" w:rsidR="00F33405" w:rsidRPr="002864C0">
      <w:pPr>
        <w:jc w:val="both"/>
      </w:pPr>
      <w:r w:rsidRPr="002864C0">
        <w:t xml:space="preserve">      OIB: 28921383001</w:t>
      </w:r>
      <w:r w:rsidR="002507D5" w:rsidRPr="002864C0">
        <w:t xml:space="preserve">        </w:t>
      </w:r>
      <w:r w:rsidRPr="002864C0">
        <w:t xml:space="preserve">                                                                              </w:t>
      </w:r>
      <w:r w:rsidR="002507D5" w:rsidRPr="002864C0">
        <w:t xml:space="preserve">   </w:t>
      </w:r>
      <w:r w:rsidR="002864C0">
        <w:t xml:space="preserve">   </w:t>
      </w:r>
      <w:r w:rsidR="003503FE" w:rsidRPr="002864C0">
        <w:t xml:space="preserve"> </w:t>
      </w:r>
      <w:r w:rsidRPr="002864C0">
        <w:t xml:space="preserve">5.265,53 </w:t>
      </w:r>
      <w:r w:rsidR="00F33405" w:rsidRPr="002864C0">
        <w:t>kn</w:t>
      </w:r>
    </w:p>
    <w:p w:rsidRDefault="005B0E89" w:rsidP="005B0E89" w:rsidR="005B0E89" w:rsidRPr="002864C0">
      <w:pPr>
        <w:jc w:val="both"/>
      </w:pPr>
      <w:r w:rsidRPr="002864C0">
        <w:rPr>
          <w:bCs/>
        </w:rPr>
        <w:t xml:space="preserve">  3. TEKSTILPROMET</w:t>
      </w:r>
      <w:r w:rsidRPr="002864C0">
        <w:t xml:space="preserve"> d.d., trgovina na veliko i malo Zagreb, Ulica grada Gospića 1/A, </w:t>
      </w:r>
    </w:p>
    <w:p w:rsidRDefault="005B0E89" w:rsidP="005B0E89" w:rsidR="00E030EC" w:rsidRPr="002864C0">
      <w:pPr>
        <w:pStyle w:val="Odlomakpopisa"/>
        <w:ind w:left="540"/>
        <w:jc w:val="both"/>
      </w:pPr>
      <w:r w:rsidRPr="002864C0">
        <w:t>OIB: 16529207670</w:t>
      </w:r>
      <w:r w:rsidR="006B60AD" w:rsidRPr="002864C0">
        <w:t xml:space="preserve">           </w:t>
      </w:r>
      <w:r w:rsidRPr="002864C0">
        <w:t xml:space="preserve">                                                                      </w:t>
      </w:r>
      <w:r w:rsidR="006B60AD" w:rsidRPr="002864C0">
        <w:t xml:space="preserve">  </w:t>
      </w:r>
      <w:r w:rsidR="002864C0">
        <w:t xml:space="preserve">  </w:t>
      </w:r>
      <w:r w:rsidR="006B60AD" w:rsidRPr="002864C0">
        <w:t xml:space="preserve"> </w:t>
      </w:r>
      <w:r w:rsidR="00E030EC" w:rsidRPr="002864C0">
        <w:t xml:space="preserve"> </w:t>
      </w:r>
      <w:r w:rsidRPr="002864C0">
        <w:t xml:space="preserve">82.132,58 </w:t>
      </w:r>
      <w:r w:rsidR="00E030EC" w:rsidRPr="002864C0">
        <w:t>kn</w:t>
      </w:r>
    </w:p>
    <w:p w:rsidRDefault="00E030EC" w:rsidP="005B0E89" w:rsidR="005B0E89" w:rsidRPr="002864C0">
      <w:pPr>
        <w:jc w:val="both"/>
      </w:pPr>
      <w:r w:rsidRPr="002864C0">
        <w:t xml:space="preserve">  4. </w:t>
      </w:r>
      <w:r w:rsidR="005B0E89" w:rsidRPr="002864C0">
        <w:t>REPUBLIKA HRVATSKA, Ministarstvo financija, Porezna uprava,  OIB: 18683136487</w:t>
      </w:r>
      <w:r w:rsidR="002507D5" w:rsidRPr="002864C0">
        <w:t xml:space="preserve"> </w:t>
      </w:r>
    </w:p>
    <w:p w:rsidRDefault="002507D5" w:rsidP="005B0E89" w:rsidR="00E030EC" w:rsidRPr="002864C0">
      <w:pPr>
        <w:jc w:val="right"/>
      </w:pPr>
      <w:r w:rsidRPr="002864C0">
        <w:t xml:space="preserve">      </w:t>
      </w:r>
      <w:r w:rsidR="00583442" w:rsidRPr="002864C0">
        <w:t xml:space="preserve"> </w:t>
      </w:r>
      <w:r w:rsidR="00E030EC" w:rsidRPr="002864C0">
        <w:t xml:space="preserve">  </w:t>
      </w:r>
      <w:r w:rsidR="005B0E89" w:rsidRPr="002864C0">
        <w:t xml:space="preserve">115.121,71 </w:t>
      </w:r>
      <w:r w:rsidR="00E030EC" w:rsidRPr="002864C0">
        <w:t>kn</w:t>
      </w:r>
    </w:p>
    <w:p w:rsidRDefault="0091489C" w:rsidP="005B0E89" w:rsidR="005B0E89" w:rsidRPr="002864C0">
      <w:pPr>
        <w:jc w:val="both"/>
      </w:pPr>
      <w:r w:rsidRPr="002864C0">
        <w:t xml:space="preserve">  5. </w:t>
      </w:r>
      <w:r w:rsidR="005B0E89" w:rsidRPr="002864C0">
        <w:rPr>
          <w:bCs/>
        </w:rPr>
        <w:t>HEP - Opskrba</w:t>
      </w:r>
      <w:r w:rsidR="005B0E89" w:rsidRPr="002864C0">
        <w:t xml:space="preserve"> d.o.o. za opskrbu potrošača električnom, toplinskom energijom i plinom </w:t>
      </w:r>
    </w:p>
    <w:p w:rsidRDefault="005B0E89" w:rsidP="005B0E89" w:rsidR="0091489C" w:rsidRPr="002864C0">
      <w:pPr>
        <w:jc w:val="both"/>
      </w:pPr>
      <w:r w:rsidRPr="002864C0">
        <w:t xml:space="preserve">      Zagreb, Ulica grada Vukovara 37, OIB: 63073332379</w:t>
      </w:r>
      <w:r w:rsidR="006B60AD" w:rsidRPr="002864C0">
        <w:t xml:space="preserve">       </w:t>
      </w:r>
      <w:r w:rsidRPr="002864C0">
        <w:t xml:space="preserve">                    </w:t>
      </w:r>
      <w:r w:rsidR="006B60AD" w:rsidRPr="002864C0">
        <w:t xml:space="preserve">      </w:t>
      </w:r>
      <w:r w:rsidR="0091489C" w:rsidRPr="002864C0">
        <w:t xml:space="preserve">      </w:t>
      </w:r>
      <w:r w:rsidRPr="002864C0">
        <w:t xml:space="preserve">1.753,10 </w:t>
      </w:r>
      <w:r w:rsidR="0091489C" w:rsidRPr="002864C0">
        <w:t>kn</w:t>
      </w:r>
    </w:p>
    <w:p w:rsidRDefault="00337396" w:rsidP="00337396" w:rsidR="00337396" w:rsidRPr="002864C0">
      <w:pPr>
        <w:jc w:val="both"/>
      </w:pPr>
    </w:p>
    <w:p w:rsidRDefault="00583442" w:rsidP="00583442" w:rsidR="00583442" w:rsidRPr="002864C0">
      <w:pPr>
        <w:jc w:val="both"/>
      </w:pPr>
    </w:p>
    <w:p w:rsidRDefault="00F33405" w:rsidP="00F33405" w:rsidR="00F33405" w:rsidRPr="002864C0">
      <w:pPr>
        <w:pStyle w:val="Naslov2"/>
        <w:jc w:val="center"/>
        <w:rPr>
          <w:b w:val="false"/>
          <w:bCs w:val="false"/>
          <w:szCs w:val="24"/>
        </w:rPr>
      </w:pPr>
      <w:r w:rsidRPr="002864C0">
        <w:rPr>
          <w:b w:val="false"/>
          <w:bCs w:val="false"/>
          <w:szCs w:val="24"/>
        </w:rPr>
        <w:t>Obrazloženje</w:t>
      </w:r>
    </w:p>
    <w:p w:rsidRDefault="00F33405" w:rsidP="00F33405" w:rsidR="00B671BA" w:rsidRPr="002864C0">
      <w:pPr>
        <w:jc w:val="both"/>
      </w:pPr>
      <w:r w:rsidRPr="002864C0">
        <w:tab/>
      </w:r>
      <w:r w:rsidRPr="002864C0">
        <w:tab/>
        <w:t xml:space="preserve">Na ispitnom ročištu održanom dana </w:t>
      </w:r>
      <w:r w:rsidR="005B0E89" w:rsidRPr="002864C0">
        <w:t>14. ožujka 2018.</w:t>
      </w:r>
      <w:r w:rsidRPr="002864C0">
        <w:t xml:space="preserve"> ispitane su sve prijavljene tražbine prijavljene prema svojim iznosima i redu.</w:t>
      </w:r>
    </w:p>
    <w:p w:rsidRDefault="00F33405" w:rsidP="00F33405" w:rsidR="00F33405" w:rsidRPr="002864C0">
      <w:pPr>
        <w:jc w:val="both"/>
      </w:pPr>
      <w:r w:rsidRPr="002864C0">
        <w:tab/>
      </w:r>
      <w:r w:rsidRPr="002864C0">
        <w:tab/>
      </w:r>
      <w:r w:rsidR="0091489C" w:rsidRPr="002864C0">
        <w:t>Sud</w:t>
      </w:r>
      <w:r w:rsidRPr="002864C0">
        <w:t xml:space="preserve"> je </w:t>
      </w:r>
      <w:r w:rsidR="005C6105" w:rsidRPr="002864C0">
        <w:t>na temelju</w:t>
      </w:r>
      <w:r w:rsidRPr="002864C0">
        <w:t xml:space="preserve"> članka </w:t>
      </w:r>
      <w:r w:rsidR="0091489C" w:rsidRPr="002864C0">
        <w:t>264</w:t>
      </w:r>
      <w:r w:rsidRPr="002864C0">
        <w:t xml:space="preserve">. </w:t>
      </w:r>
      <w:r w:rsidR="008E57E2" w:rsidRPr="002864C0">
        <w:t xml:space="preserve">Stečajnog zakona </w:t>
      </w:r>
      <w:r w:rsidR="008E57E2" w:rsidRPr="002864C0">
        <w:rPr>
          <w:bCs/>
        </w:rPr>
        <w:t xml:space="preserve">(objavljen u NN </w:t>
      </w:r>
      <w:r w:rsidR="0091489C" w:rsidRPr="002864C0">
        <w:rPr>
          <w:bCs/>
        </w:rPr>
        <w:t>71/15</w:t>
      </w:r>
      <w:r w:rsidR="005B0E89" w:rsidRPr="002864C0">
        <w:rPr>
          <w:bCs/>
        </w:rPr>
        <w:t>, 104/17</w:t>
      </w:r>
      <w:r w:rsidR="008E57E2" w:rsidRPr="002864C0">
        <w:rPr>
          <w:bCs/>
        </w:rPr>
        <w:t>)</w:t>
      </w:r>
      <w:r w:rsidRPr="002864C0">
        <w:t xml:space="preserve">  sastavio ta</w:t>
      </w:r>
      <w:r w:rsidR="0091489C" w:rsidRPr="002864C0">
        <w:t xml:space="preserve">blicu ispitanih tražbina u koju je za svaku prijavljenu tražbinu uneseno u kojoj je mjeri tražbina utvrđena </w:t>
      </w:r>
      <w:r w:rsidRPr="002864C0">
        <w:t xml:space="preserve">prema svom iznosu i svom redu, odnosno </w:t>
      </w:r>
      <w:r w:rsidR="0091489C" w:rsidRPr="002864C0">
        <w:t>tko je tražbinu osporio</w:t>
      </w:r>
      <w:r w:rsidRPr="002864C0">
        <w:t>.</w:t>
      </w:r>
    </w:p>
    <w:p w:rsidRDefault="00F33405" w:rsidP="00F33405" w:rsidR="00F33405" w:rsidRPr="002864C0">
      <w:pPr>
        <w:jc w:val="both"/>
      </w:pPr>
      <w:r w:rsidRPr="002864C0">
        <w:t xml:space="preserve">                     Tražbine označene u</w:t>
      </w:r>
      <w:r w:rsidR="005C6105" w:rsidRPr="002864C0">
        <w:t xml:space="preserve"> </w:t>
      </w:r>
      <w:r w:rsidR="005B0E89" w:rsidRPr="002864C0">
        <w:t>izreci</w:t>
      </w:r>
      <w:r w:rsidRPr="002864C0">
        <w:t xml:space="preserve"> ovog rješenja </w:t>
      </w:r>
      <w:r w:rsidR="005C6105" w:rsidRPr="002864C0">
        <w:t xml:space="preserve">se na </w:t>
      </w:r>
      <w:r w:rsidRPr="002864C0">
        <w:t>temelj</w:t>
      </w:r>
      <w:r w:rsidR="005C6105" w:rsidRPr="002864C0">
        <w:t>u</w:t>
      </w:r>
      <w:r w:rsidRPr="002864C0">
        <w:t xml:space="preserve"> članka </w:t>
      </w:r>
      <w:r w:rsidR="0091489C" w:rsidRPr="002864C0">
        <w:t>265</w:t>
      </w:r>
      <w:r w:rsidRPr="002864C0">
        <w:t xml:space="preserve">. </w:t>
      </w:r>
      <w:r w:rsidR="008E57E2" w:rsidRPr="002864C0">
        <w:t xml:space="preserve">Stečajnog zakona </w:t>
      </w:r>
      <w:r w:rsidR="008E57E2" w:rsidRPr="002864C0">
        <w:rPr>
          <w:bCs/>
        </w:rPr>
        <w:t xml:space="preserve">(objavljen u NN </w:t>
      </w:r>
      <w:r w:rsidR="0091489C" w:rsidRPr="002864C0">
        <w:rPr>
          <w:bCs/>
        </w:rPr>
        <w:t>71/15</w:t>
      </w:r>
      <w:r w:rsidR="005B0E89" w:rsidRPr="002864C0">
        <w:rPr>
          <w:bCs/>
        </w:rPr>
        <w:t>, 104/17</w:t>
      </w:r>
      <w:r w:rsidR="008E57E2" w:rsidRPr="002864C0">
        <w:rPr>
          <w:bCs/>
        </w:rPr>
        <w:t>)</w:t>
      </w:r>
      <w:r w:rsidRPr="002864C0">
        <w:t xml:space="preserve"> smatraju utvrđenim, budući da ih nije osporio stečajni upravitelj niti koji od stečajnih vjerovnika.</w:t>
      </w:r>
    </w:p>
    <w:p w:rsidRDefault="002864C0" w:rsidP="00F33405" w:rsidR="002864C0">
      <w:pPr>
        <w:jc w:val="center"/>
      </w:pPr>
    </w:p>
    <w:p w:rsidRDefault="009B2BD6" w:rsidP="00F33405" w:rsidR="00F33405" w:rsidRPr="002864C0">
      <w:pPr>
        <w:jc w:val="center"/>
      </w:pPr>
      <w:r w:rsidRPr="002864C0">
        <w:t>Rijeka</w:t>
      </w:r>
      <w:r w:rsidR="00F33405" w:rsidRPr="002864C0">
        <w:t>,</w:t>
      </w:r>
      <w:r w:rsidR="004D5C4D" w:rsidRPr="002864C0">
        <w:t xml:space="preserve"> </w:t>
      </w:r>
      <w:r w:rsidR="005B0E89" w:rsidRPr="002864C0">
        <w:t>14. ožujka 2018</w:t>
      </w:r>
      <w:r w:rsidR="00F33405" w:rsidRPr="002864C0">
        <w:t xml:space="preserve">. </w:t>
      </w:r>
    </w:p>
    <w:p w:rsidRDefault="005B0E89" w:rsidP="00F33405" w:rsidR="005B0E89" w:rsidRPr="002864C0">
      <w:pPr>
        <w:jc w:val="center"/>
      </w:pPr>
    </w:p>
    <w:p w:rsidRDefault="002507D5" w:rsidP="0095015C" w:rsidR="002507D5" w:rsidRPr="002864C0">
      <w:pPr>
        <w:jc w:val="both"/>
      </w:pPr>
      <w:r w:rsidRPr="002864C0">
        <w:tab/>
      </w:r>
      <w:r w:rsidRPr="002864C0">
        <w:tab/>
      </w:r>
      <w:r w:rsidRPr="002864C0">
        <w:tab/>
      </w:r>
      <w:r w:rsidRPr="002864C0">
        <w:tab/>
      </w:r>
      <w:r w:rsidRPr="002864C0">
        <w:tab/>
      </w:r>
      <w:r w:rsidRPr="002864C0">
        <w:tab/>
      </w:r>
      <w:r w:rsidRPr="002864C0">
        <w:tab/>
        <w:t xml:space="preserve">                Sudac</w:t>
      </w:r>
    </w:p>
    <w:p w:rsidRDefault="002507D5" w:rsidP="0095015C" w:rsidR="002507D5" w:rsidRPr="002864C0">
      <w:pPr>
        <w:jc w:val="both"/>
      </w:pPr>
      <w:r w:rsidRPr="002864C0">
        <w:tab/>
      </w:r>
      <w:r w:rsidRPr="002864C0">
        <w:tab/>
      </w:r>
      <w:r w:rsidRPr="002864C0">
        <w:tab/>
      </w:r>
      <w:r w:rsidRPr="002864C0">
        <w:tab/>
      </w:r>
      <w:r w:rsidRPr="002864C0">
        <w:tab/>
      </w:r>
      <w:r w:rsidRPr="002864C0">
        <w:tab/>
      </w:r>
      <w:r w:rsidRPr="002864C0">
        <w:tab/>
        <w:t xml:space="preserve">          Vera Jelenović</w:t>
      </w:r>
    </w:p>
    <w:p w:rsidRDefault="009B2BD6" w:rsidP="00F33405" w:rsidR="009B2BD6" w:rsidRPr="002864C0">
      <w:pPr>
        <w:jc w:val="center"/>
      </w:pPr>
    </w:p>
    <w:p w:rsidRDefault="00F33405" w:rsidP="00F33405" w:rsidR="00F33405" w:rsidRPr="002864C0">
      <w:pPr>
        <w:jc w:val="both"/>
      </w:pPr>
      <w:r w:rsidRPr="002864C0">
        <w:t>UPUTA O PRAVNOM LIJEKU:</w:t>
      </w:r>
    </w:p>
    <w:p w:rsidRDefault="00F33405" w:rsidP="00852B17" w:rsidR="00852B17" w:rsidRPr="002864C0">
      <w:pPr>
        <w:jc w:val="both"/>
      </w:pPr>
      <w:r w:rsidRPr="002864C0">
        <w:tab/>
        <w:t>Protiv  ovog  rješenja pravo na žalbu ima stečajni upravitelj i svaki vjerovnik u dijelu koji se tiče njegove prijavljene tražbine i tražbine  koju je osporio (</w:t>
      </w:r>
      <w:r w:rsidR="0072227A" w:rsidRPr="002864C0">
        <w:t xml:space="preserve">članak 11. i </w:t>
      </w:r>
      <w:r w:rsidRPr="002864C0">
        <w:t xml:space="preserve">177. stavak 4. i 5. Stečajnog zakona). Rok za žalbu iznosi 8 dana od dana dostave rješenja. </w:t>
      </w:r>
      <w:r w:rsidR="00AE1B00" w:rsidRPr="002864C0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2864C0">
        <w:t xml:space="preserve">Žalba se podnosi ovom sudu u tri primjerka, a o žalbi odlučuje Visoki trgovački sud  Republike  Hrvatske. </w:t>
      </w:r>
      <w:r w:rsidR="00852B17" w:rsidRPr="002864C0">
        <w:t>Žalba ne utječe na rok ostavljen strankama da pokrenu parnicu.</w:t>
      </w:r>
    </w:p>
    <w:p w:rsidRDefault="002F3DAF" w:rsidP="00852B17" w:rsidR="002F3DAF" w:rsidRPr="002864C0">
      <w:pPr>
        <w:jc w:val="both"/>
      </w:pPr>
      <w:r w:rsidRPr="002864C0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2864C0">
        <w:t xml:space="preserve"> (čl. 267. st. 1. Stečajnog zakona)</w:t>
      </w:r>
      <w:r w:rsidRPr="002864C0">
        <w:t>.</w:t>
      </w:r>
      <w:r w:rsidR="00121F52" w:rsidRPr="002864C0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2864C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A4E" w:rsidR="00C72A4E">
      <w:r>
        <w:separator/>
      </w:r>
    </w:p>
  </w:endnote>
  <w:endnote w:id="0" w:type="continuationSeparator">
    <w:p w:rsidRDefault="00C72A4E" w:rsidR="00C72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4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A4E" w:rsidR="00C72A4E">
      <w:r>
        <w:separator/>
      </w:r>
    </w:p>
  </w:footnote>
  <w:footnote w:id="0" w:type="continuationSeparator">
    <w:p w:rsidRDefault="00C72A4E" w:rsidR="00C72A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853DDF">
      <w:rPr>
        <w:bCs/>
      </w:rPr>
      <w:t>1</w:t>
    </w:r>
    <w:r w:rsidR="005B0E89">
      <w:rPr>
        <w:bCs/>
      </w:rPr>
      <w:t>524</w:t>
    </w:r>
    <w:r>
      <w:rPr>
        <w:bCs/>
      </w:rPr>
      <w:t>/2016</w:t>
    </w:r>
    <w:r w:rsidR="002864C0">
      <w:rPr>
        <w:bCs/>
      </w:rPr>
      <w:t>-27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A720FAE"/>
    <w:multiLevelType w:val="hybridMultilevel"/>
    <w:tmpl w:val="93222D06"/>
    <w:lvl w:tplc="21E8355C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3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4C0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46D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0E89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5A10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2A4E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864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64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864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64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St-392/16</izvorni_sadrzaj>
    <derivirana_varijabla naziv="DomainObject.Predmet.PrimjedbaSuca_1">Veza St-392/16</derivirana_varijabla>
  </DomainObject.Predmet.PrimjedbaSuca>
  <DomainObject.Predmet.ProtustrankaFormated>
    <izvorni_sadrzaj>  NIT d.o.o.</izvorni_sadrzaj>
    <derivirana_varijabla naziv="DomainObject.Predmet.ProtustrankaFormated_1">  NIT d.o.o.</derivirana_varijabla>
  </DomainObject.Predmet.ProtustrankaFormated>
  <DomainObject.Predmet.ProtustrankaFormatedOIB>
    <izvorni_sadrzaj>  NIT d.o.o., OIB 67526505194</izvorni_sadrzaj>
    <derivirana_varijabla naziv="DomainObject.Predmet.ProtustrankaFormatedOIB_1">  NIT d.o.o., OIB 67526505194</derivirana_varijabla>
  </DomainObject.Predmet.ProtustrankaFormatedOIB>
  <DomainObject.Predmet.ProtustrankaFormatedWithAdress>
    <izvorni_sadrzaj> NIT d.o.o., Nikole Tesle 11, 53000 Gospić</izvorni_sadrzaj>
    <derivirana_varijabla naziv="DomainObject.Predmet.ProtustrankaFormatedWithAdress_1"> NIT d.o.o., Nikole Tesle 11, 53000 Gospić</derivirana_varijabla>
  </DomainObject.Predmet.ProtustrankaFormatedWithAdress>
  <DomainObject.Predmet.ProtustrankaFormatedWithAdressOIB>
    <izvorni_sadrzaj> NIT d.o.o., OIB 67526505194, Nikole Tesle 11, 53000 Gospić</izvorni_sadrzaj>
    <derivirana_varijabla naziv="DomainObject.Predmet.ProtustrankaFormatedWithAdressOIB_1"> NIT d.o.o., OIB 67526505194, Nikole Tesle 11, 53000 Gospić</derivirana_varijabla>
  </DomainObject.Predmet.ProtustrankaFormatedWithAdressOIB>
  <DomainObject.Predmet.ProtustrankaWithAdress>
    <izvorni_sadrzaj>NIT d.o.o. Nikole Tesle 11, 53000 Gospić</izvorni_sadrzaj>
    <derivirana_varijabla naziv="DomainObject.Predmet.ProtustrankaWithAdress_1">NIT d.o.o. Nikole Tesle 11, 53000 Gospić</derivirana_varijabla>
  </DomainObject.Predmet.ProtustrankaWithAdress>
  <DomainObject.Predmet.ProtustrankaWithAdressOIB>
    <izvorni_sadrzaj>NIT d.o.o., OIB 67526505194, Nikole Tesle 11, 53000 Gospić</izvorni_sadrzaj>
    <derivirana_varijabla naziv="DomainObject.Predmet.ProtustrankaWithAdressOIB_1">NIT d.o.o., OIB 67526505194, Nikole Tesle 11, 53000 Gospić</derivirana_varijabla>
  </DomainObject.Predmet.ProtustrankaWithAdressOIB>
  <DomainObject.Predmet.ProtustrankaNazivFormated>
    <izvorni_sadrzaj>NIT d.o.o.</izvorni_sadrzaj>
    <derivirana_varijabla naziv="DomainObject.Predmet.ProtustrankaNazivFormated_1">NIT d.o.o.</derivirana_varijabla>
  </DomainObject.Predmet.ProtustrankaNazivFormated>
  <DomainObject.Predmet.ProtustrankaNazivFormatedOIB>
    <izvorni_sadrzaj>NIT d.o.o., OIB 67526505194</izvorni_sadrzaj>
    <derivirana_varijabla naziv="DomainObject.Predmet.ProtustrankaNazivFormatedOIB_1">NIT d.o.o., OIB 67526505194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Istra, Hrvatsko primorje, Gorski kotar i Lika  Rijeka zastupanog po punomoćniku Županijsko državno odvjetništvo u Karlovcu</izvorni_sadrzaj>
    <derivirana_varijabla naziv="DomainObject.Predmet.StrankaFormated_1">  POREZNA UPRAVA Područni ured Istra, Hrvatsko primorje, Gorski kotar i Lika  Rijeka zastupanog po punomoćniku Županijsko državno odvjetništvo u Karlovcu</derivirana_varijabla>
  </DomainObject.Predmet.StrankaFormated>
  <DomainObject.Predmet.StrankaFormatedOIB>
    <izvorni_sadrzaj>  POREZNA UPRAVA Područni ured Istra, Hrvatsko primorje, Gorski kotar i Lika  Rijeka, OIB 18683136487 zastupanog po punomoćniku Županijsko državno odvjetništvo u Karlovcu</izvorni_sadrzaj>
    <derivirana_varijabla naziv="DomainObject.Predmet.StrankaFormatedOIB_1">  POREZNA UPRAVA Područni ured Istra, Hrvatsko primorje, Gorski kotar i Lika  Rijeka, OIB 18683136487 zastupanog po punomoćniku Županijsko državno odvjetništvo u Karlovcu</derivirana_varijabla>
  </DomainObject.Predmet.StrankaFormatedOIB>
  <DomainObject.Predmet.StrankaFormatedWithAdress>
    <izvorni_sadrzaj> POREZNA UPRAVA Područni ured Istra, Hrvatsko primorje, Gorski kotar i Lika  Rijeka, Riva 16, 51000 Rijeka zastupanog po punomoćniku Županijsko državno odvjetništvo u Karlovcu</izvorni_sadrzaj>
    <derivirana_varijabla naziv="DomainObject.Predmet.StrankaFormatedWithAdress_1"> POREZNA UPRAVA Područni ured Istra, Hrvatsko primorje, Gorski kotar i Lika  Rijeka, Riva 16, 51000 Rijeka zastupanog po punomoćniku Županijsko državno odvjetništvo u Karlovcu</derivirana_varijabla>
  </DomainObject.Predmet.StrankaFormatedWithAdress>
  <DomainObject.Predmet.StrankaFormatedWithAdressOIB>
    <izvorni_sadrzaj> POREZNA UPRAVA Područni ured Istra, Hrvatsko primorje, Gorski kotar i Lika  Rijeka, OIB 18683136487, Riva 16, 51000 Rijeka zastupanog po punomoćniku Županijsko državno odvjetništvo u Karlovcu</izvorni_sadrzaj>
    <derivirana_varijabla naziv="DomainObject.Predmet.StrankaFormatedWithAdressOIB_1"> POREZNA UPRAVA Područni ured Istra, Hrvatsko primorje, Gorski kotar i Lika  Rijeka, OIB 18683136487, Riva 16, 51000 Rijeka zastupanog po punomoćniku Županijsko državno odvjetništvo u Karlovcu</derivirana_varijabla>
  </DomainObject.Predmet.StrankaFormatedWithAdressOIB>
  <DomainObject.Predmet.StrankaWithAdress>
    <izvorni_sadrzaj>POREZNA UPRAVA Područni ured Istra, Hrvatsko primorje, Gorski kotar i Lika  Rijeka Riva 16,51000 Rijeka</izvorni_sadrzaj>
    <derivirana_varijabla naziv="DomainObject.Predmet.StrankaWithAdress_1">POREZNA UPRAVA Područni ured Istra, Hrvatsko primorje, Gorski kotar i Lika  Rijeka Riva 16,51000 Rijeka</derivirana_varijabla>
  </DomainObject.Predmet.StrankaWithAdress>
  <DomainObject.Predmet.StrankaWithAdressOIB>
    <izvorni_sadrzaj>POREZNA UPRAVA Područni ured Istra, Hrvatsko primorje, Gorski kotar i Lika  Rijeka, OIB 18683136487, Riva 16,51000 Rijeka</izvorni_sadrzaj>
    <derivirana_varijabla naziv="DomainObject.Predmet.StrankaWithAdressOIB_1">POREZNA UPRAVA Područni ured Istra, Hrvatsko primorje, Gorski kotar i Lika  Rijeka, OIB 18683136487, Riva 16,51000 Rijeka</derivirana_varijabla>
  </DomainObject.Predmet.StrankaWithAdressOIB>
  <DomainObject.Predmet.StrankaNazivFormated>
    <izvorni_sadrzaj>POREZNA UPRAVA Područni ured Istra, Hrvatsko primorje, Gorski kotar i Lika  Rijeka</izvorni_sadrzaj>
    <derivirana_varijabla naziv="DomainObject.Predmet.StrankaNazivFormated_1">POREZNA UPRAVA Područni ured Istra, Hrvatsko primorje, Gorski kotar i Lika  Rijeka</derivirana_varijabla>
  </DomainObject.Predmet.StrankaNazivFormated>
  <DomainObject.Predmet.StrankaNazivFormatedOIB>
    <izvorni_sadrzaj>POREZNA UPRAVA Područni ured Istra, Hrvatsko primorje, Gorski kotar i Lika  Rijeka, OIB 18683136487</izvorni_sadrzaj>
    <derivirana_varijabla naziv="DomainObject.Predmet.StrankaNazivFormatedOIB_1">POREZNA UPRAVA Područni ured Istra, Hrvatsko primorje, Gorski kotar i Lika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 Područni ured Istra, Hrvatsko primorje, Gorski kotar i Lika  Rijeka zastupanog po punomoćniku Županijsko državno odvjetništvo u Karlovcu</item>
    </izvorni_sadrzaj>
    <derivirana_varijabla naziv="DomainObject.Predmet.StrankaListFormated_1">
      <item>POREZNA UPRAVA Područni ured Istra, Hrvatsko primorje, Gorski kotar i Lika  Rijeka zastupanog po punomoćniku Županijsko državno odvjetništvo u Karlovcu</item>
    </derivirana_varijabla>
  </DomainObject.Predmet.StrankaListFormated>
  <DomainObject.Predmet.StrankaListFormatedOIB>
    <izvorni_sadrzaj>
      <item>POREZNA UPRAVA Područni ured Istra, Hrvatsko primorje, Gorski kotar i Lika  Rijeka, OIB 18683136487 zastupanog po punomoćniku Županijsko državno odvjetništvo u Karlovcu</item>
    </izvorni_sadrzaj>
    <derivirana_varijabla naziv="DomainObject.Predmet.StrankaListFormatedOIB_1">
      <item>POREZNA UPRAVA Područni ured Istra, Hrvatsko primorje, Gorski kotar i Lika  Rijeka, OIB 18683136487 zastupanog po punomoćniku Županijsko državno odvjetništvo u Karlovcu</item>
    </derivirana_varijabla>
  </DomainObject.Predmet.StrankaListFormatedOIB>
  <DomainObject.Predmet.StrankaListFormatedWithAdress>
    <izvorni_sadrzaj>
      <item>POREZNA UPRAVA Područni ured Istra, Hrvatsko primorje, Gorski kotar i Lika  Rijeka, Riva 16, 51000 Rijeka zastupanog po punomoćniku Županijsko državno odvjetništvo u Karlovcu</item>
    </izvorni_sadrzaj>
    <derivirana_varijabla naziv="DomainObject.Predmet.StrankaListFormatedWithAdress_1">
      <item>POREZNA UPRAVA Područni ured Istra, Hrvatsko primorje, Gorski kotar i Lika  Rijeka, Riva 16, 51000 Rijeka zastupanog po punomoćniku Županijsko državno odvjetništvo u Karlovcu</item>
    </derivirana_varijabla>
  </DomainObject.Predmet.StrankaListFormatedWithAdress>
  <DomainObject.Predmet.StrankaListFormatedWithAdressOIB>
    <izvorni_sadrzaj>
      <item>POREZNA UPRAVA Područni ured Istra, Hrvatsko primorje, Gorski kotar i Lika  Rijeka, OIB 18683136487, Riva 16, 51000 Rijeka zastupanog po punomoćniku Županijsko državno odvjetništvo u Karlovcu</item>
    </izvorni_sadrzaj>
    <derivirana_varijabla naziv="DomainObject.Predmet.StrankaListFormatedWithAdressOIB_1">
      <item>POREZNA UPRAVA Područni ured Istra, Hrvatsko primorje, Gorski kotar i Lika  Rijeka, OIB 18683136487, Riva 16, 51000 Rijeka zastupanog po punomoćniku Županijsko državno odvjetništvo u Karlovcu</item>
    </derivirana_varijabla>
  </DomainObject.Predmet.StrankaListFormatedWithAdressOIB>
  <DomainObject.Predmet.StrankaListNazivFormated>
    <izvorni_sadrzaj>
      <item>POREZNA UPRAVA Područni ured Istra, Hrvatsko primorje, Gorski kotar i Lika  Rijeka</item>
    </izvorni_sadrzaj>
    <derivirana_varijabla naziv="DomainObject.Predmet.StrankaListNazivFormated_1">
      <item>POREZNA UPRAVA Područni ured Istra, Hrvatsko primorje, Gorski kotar i Lika  Rijeka</item>
    </derivirana_varijabla>
  </DomainObject.Predmet.StrankaListNazivFormated>
  <DomainObject.Predmet.StrankaListNazivFormatedOIB>
    <izvorni_sadrzaj>
      <item>POREZNA UPRAVA Područni ured Istra, Hrvatsko primorje, Gorski kotar i Lika  Rijeka, OIB 18683136487</item>
    </izvorni_sadrzaj>
    <derivirana_varijabla naziv="DomainObject.Predmet.StrankaListNazivFormatedOIB_1">
      <item>POREZNA UPRAVA Područni ured Istra, Hrvatsko primorje, Gorski kotar i Lika  Rijeka, OIB 18683136487</item>
    </derivirana_varijabla>
  </DomainObject.Predmet.StrankaListNazivFormatedOIB>
  <DomainObject.Predmet.ProtuStrankaListFormated>
    <izvorni_sadrzaj>
      <item>NIT d.o.o.</item>
    </izvorni_sadrzaj>
    <derivirana_varijabla naziv="DomainObject.Predmet.ProtuStrankaListFormated_1">
      <item>NIT d.o.o.</item>
    </derivirana_varijabla>
  </DomainObject.Predmet.ProtuStrankaListFormated>
  <DomainObject.Predmet.ProtuStrankaListFormatedOIB>
    <izvorni_sadrzaj>
      <item>NIT d.o.o., OIB 67526505194</item>
    </izvorni_sadrzaj>
    <derivirana_varijabla naziv="DomainObject.Predmet.ProtuStrankaListFormatedOIB_1">
      <item>NIT d.o.o., OIB 67526505194</item>
    </derivirana_varijabla>
  </DomainObject.Predmet.ProtuStrankaListFormatedOIB>
  <DomainObject.Predmet.ProtuStrankaListFormatedWithAdress>
    <izvorni_sadrzaj>
      <item>NIT d.o.o., Nikole Tesle 11, 53000 Gospić</item>
    </izvorni_sadrzaj>
    <derivirana_varijabla naziv="DomainObject.Predmet.ProtuStrankaListFormatedWithAdress_1">
      <item>NIT d.o.o., Nikole Tesle 11, 53000 Gospić</item>
    </derivirana_varijabla>
  </DomainObject.Predmet.ProtuStrankaListFormatedWithAdress>
  <DomainObject.Predmet.ProtuStrankaListFormatedWithAdressOIB>
    <izvorni_sadrzaj>
      <item>NIT d.o.o., OIB 67526505194, Nikole Tesle 11, 53000 Gospić</item>
    </izvorni_sadrzaj>
    <derivirana_varijabla naziv="DomainObject.Predmet.ProtuStrankaListFormatedWithAdressOIB_1">
      <item>NIT d.o.o., OIB 67526505194, Nikole Tesle 11, 53000 Gospić</item>
    </derivirana_varijabla>
  </DomainObject.Predmet.ProtuStrankaListFormatedWithAdressOIB>
  <DomainObject.Predmet.ProtuStrankaListNazivFormated>
    <izvorni_sadrzaj>
      <item>NIT d.o.o.</item>
    </izvorni_sadrzaj>
    <derivirana_varijabla naziv="DomainObject.Predmet.ProtuStrankaListNazivFormated_1">
      <item>NIT d.o.o.</item>
    </derivirana_varijabla>
  </DomainObject.Predmet.ProtuStrankaListNazivFormated>
  <DomainObject.Predmet.ProtuStrankaListNazivFormatedOIB>
    <izvorni_sadrzaj>
      <item>NIT d.o.o., OIB 67526505194</item>
    </izvorni_sadrzaj>
    <derivirana_varijabla naziv="DomainObject.Predmet.ProtuStrankaListNazivFormatedOIB_1">
      <item>NIT d.o.o., OIB 67526505194</item>
    </derivirana_varijabla>
  </DomainObject.Predmet.ProtuStrankaListNazivFormatedOIB>
  <DomainObject.Predmet.OstaliListFormated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_1">
      <item>Županijsko državno odvjetništvo u Karlovcu punomoćnik sudionika u postupku POREZNA UPRAVA Područni ured Istra, Hrvatsko primorje, Gorski kotar i Lika  Rijeka</item>
    </derivirana_varijabla>
  </DomainObject.Predmet.OstaliListFormated>
  <DomainObject.Predmet.OstaliListFormatedOIB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OIB_1">
      <item>Županijsko državno odvjetništvo u Karlovcu punomoćnik sudionika u postupku POREZNA UPRAVA Područni ured Istra, Hrvatsko primorje, Gorski kotar i Lika  Rijeka</item>
    </derivirana_varijabla>
  </DomainObject.Predmet.OstaliListFormatedOIB>
  <DomainObject.Predmet.OstaliListFormatedWithAdress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>
  <DomainObject.Predmet.OstaliListFormatedWithAdressOIB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OIB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OIB>
  <DomainObject.Predmet.OstaliListNazivFormated>
    <izvorni_sadrzaj>
      <item>Županijsko državno odvjetništvo u Karlovcu</item>
    </izvorni_sadrzaj>
    <derivirana_varijabla naziv="DomainObject.Predmet.OstaliListNazivFormated_1">
      <item>Županijsko državno odvjetništvo u Karlovcu</item>
    </derivirana_varijabla>
  </DomainObject.Predmet.OstaliListNazivFormated>
  <DomainObject.Predmet.OstaliListNazivFormatedOIB>
    <izvorni_sadrzaj>
      <item>Županijsko državno odvjetništvo u Karlovcu</item>
    </izvorni_sadrzaj>
    <derivirana_varijabla naziv="DomainObject.Predmet.OstaliListNazivFormatedOIB_1"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Istra, Hrvatsko primorje, Gorski kotar i Lika  Rijeka</izvorni_sadrzaj>
    <derivirana_varijabla naziv="DomainObject.Predmet.StrankaIDrugi_1">POREZNA UPRAVA Područni ured Istra, Hrvatsko primorje, Gorski kotar i Lika  Rijeka</derivirana_varijabla>
  </DomainObject.Predmet.StrankaIDrugi>
  <DomainObject.Predmet.ProtustrankaIDrugi>
    <izvorni_sadrzaj>NIT d.o.o.</izvorni_sadrzaj>
    <derivirana_varijabla naziv="DomainObject.Predmet.ProtustrankaIDrugi_1">NIT d.o.o.</derivirana_varijabla>
  </DomainObject.Predmet.ProtustrankaIDrugi>
  <DomainObject.Predmet.StrankaIDrugiAdressOIB>
    <izvorni_sadrzaj>POREZNA UPRAVA Područni ured Istra, Hrvatsko primorje, Gorski kotar i Lika  Rijeka, OIB 18683136487, Riva 16, 51000 Rijeka</izvorni_sadrzaj>
    <derivirana_varijabla naziv="DomainObject.Predmet.StrankaIDrugiAdressOIB_1">POREZNA UPRAVA Područni ured Istra, Hrvatsko primorje, Gorski kotar i Lika  Rijeka, OIB 18683136487, Riva 16, 51000 Rijeka</derivirana_varijabla>
  </DomainObject.Predmet.StrankaIDrugiAdressOIB>
  <DomainObject.Predmet.ProtustrankaIDrugiAdressOIB>
    <izvorni_sadrzaj>NIT d.o.o., OIB 67526505194, Nikole Tesle 11, 53000 Gospić</izvorni_sadrzaj>
    <derivirana_varijabla naziv="DomainObject.Predmet.ProtustrankaIDrugiAdressOIB_1">NIT d.o.o., OIB 67526505194, Nikole Tesle 11,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Istra, Hrvatsko primorje, Gorski kotar i Lika  Rijeka</item>
      <item>NIT d.o.o.</item>
      <item>Županijsko državno odvjetništvo u Karlovcu</item>
    </izvorni_sadrzaj>
    <derivirana_varijabla naziv="DomainObject.Predmet.SudioniciListNaziv_1">
      <item>POREZNA UPRAVA Područni ured Istra, Hrvatsko primorje, Gorski kotar i Lika  Rijeka</item>
      <item>NIT d.o.o.</item>
      <item>Županijsko državno odvjetništvo u Karlovcu</item>
    </derivirana_varijabla>
  </DomainObject.Predmet.SudioniciListNaziv>
  <DomainObject.Predmet.SudioniciListAdressOIB>
    <izvorni_sadrzaj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izvorni_sadrzaj>
    <derivirana_varijabla naziv="DomainObject.Predmet.SudioniciListAdressOIB_1"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67526505194</item>
      <item>, OIB null</item>
    </izvorni_sadrzaj>
    <derivirana_varijabla naziv="DomainObject.Predmet.SudioniciListNazivOIB_1">
      <item>, OIB 18683136487</item>
      <item>, OIB 67526505194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476</properties:Words>
  <properties:Characters>2492</properties:Characters>
  <properties:Lines>63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2018-03-14T09:18:00Z</dcterms:created>
  <dc:creator>korlevicd</dc:creator>
  <cp:lastModifiedBy>Danijela Fumić</cp:lastModifiedBy>
  <cp:lastPrinted>2008-07-01T08:24:00Z</cp:lastPrinted>
  <dcterms:modified xmlns:xsi="http://www.w3.org/2001/XMLSchema-instance" xsi:type="dcterms:W3CDTF">2018-03-14T09:18:00Z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(1524 18 priznato osporeno novi.docx)</vt:lpwstr>
  </prop:property>
  <prop:property name="CC_coloring" pid="5" fmtid="{D5CDD505-2E9C-101B-9397-08002B2CF9AE}">
    <vt:bool>false</vt:bool>
  </prop:property>
</prop:Properties>
</file>