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c5b8" w14:paraId="3e6c5b8" w:rsidRDefault="00AB4602" w:rsidP="00DB099A" w:rsidR="00DB099A" w:rsidRPr="00DB099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</w:r>
      <w:r w:rsidR="00DB099A" w:rsidRPr="00DB099A">
        <w:rPr>
          <w:rFonts w:cs="Times New Roman"/>
        </w:rPr>
        <w:tab/>
        <w:t>1 St-2261/17</w:t>
      </w: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 xml:space="preserve">     REPUBLIKA HRVATSKA</w:t>
      </w: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>TRGOVAČKI SUD U ZAGREBU</w:t>
      </w: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 xml:space="preserve">       Stalna služba u Karlovcu </w:t>
      </w: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>Karlovac, Trg hrvatskih branitelja 1/II</w:t>
      </w: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jc w:val="center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>R E P U B L I K A   H R V A T S K A</w:t>
      </w: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ab/>
        <w:t>R J E Š E N J E</w:t>
      </w: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jc w:val="both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DB099A">
        <w:rPr>
          <w:rFonts w:cs="Times New Roman" w:eastAsia="Times New Roman"/>
          <w:lang w:eastAsia="hr-HR"/>
        </w:rPr>
        <w:t>predstečajnom</w:t>
      </w:r>
      <w:proofErr w:type="spellEnd"/>
      <w:r w:rsidRPr="00DB099A">
        <w:rPr>
          <w:rFonts w:cs="Times New Roman" w:eastAsia="Times New Roman"/>
          <w:lang w:eastAsia="hr-HR"/>
        </w:rPr>
        <w:t xml:space="preserve"> postupku nad dužnikom KRO-GRAD d.o.o., Sveti Ivan Zelina, </w:t>
      </w:r>
      <w:proofErr w:type="spellStart"/>
      <w:r w:rsidRPr="00DB099A">
        <w:rPr>
          <w:rFonts w:cs="Times New Roman" w:eastAsia="Times New Roman"/>
          <w:lang w:eastAsia="hr-HR"/>
        </w:rPr>
        <w:t>Črečan</w:t>
      </w:r>
      <w:proofErr w:type="spellEnd"/>
      <w:r w:rsidRPr="00DB099A">
        <w:rPr>
          <w:rFonts w:cs="Times New Roman" w:eastAsia="Times New Roman"/>
          <w:lang w:eastAsia="hr-HR"/>
        </w:rPr>
        <w:t xml:space="preserve"> 36a, OIB: 36315052566, 13. studenog 2017.</w:t>
      </w:r>
    </w:p>
    <w:p w:rsidRDefault="00DB099A" w:rsidP="00DB099A" w:rsidR="00DB099A" w:rsidRPr="00DB099A">
      <w:pPr>
        <w:spacing w:after="0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jc w:val="center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>r i j e š i o   j e</w:t>
      </w:r>
    </w:p>
    <w:p w:rsidRDefault="00DB099A" w:rsidP="00DB099A" w:rsidR="00DB099A" w:rsidRPr="00DB099A">
      <w:pPr>
        <w:spacing w:after="0"/>
        <w:ind w:left="1608"/>
        <w:jc w:val="both"/>
        <w:rPr>
          <w:rFonts w:cs="Times New Roman" w:eastAsia="Times New Roman"/>
          <w:b/>
          <w:lang w:eastAsia="hr-HR"/>
        </w:rPr>
      </w:pPr>
    </w:p>
    <w:p w:rsidRDefault="00DB099A" w:rsidP="00DB099A" w:rsidR="00DB099A" w:rsidRPr="00DB099A">
      <w:pPr>
        <w:spacing w:after="0"/>
        <w:jc w:val="both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ab/>
        <w:t xml:space="preserve">Nalaže se računovodstvu ovog suda da iz predujma troškova stečajnog postupka za KRO-GRAD d.o.o., Sveti Ivan Zelina, </w:t>
      </w:r>
      <w:proofErr w:type="spellStart"/>
      <w:r w:rsidRPr="00DB099A">
        <w:rPr>
          <w:rFonts w:cs="Times New Roman" w:eastAsia="Times New Roman"/>
          <w:lang w:eastAsia="hr-HR"/>
        </w:rPr>
        <w:t>Črečan</w:t>
      </w:r>
      <w:proofErr w:type="spellEnd"/>
      <w:r w:rsidRPr="00DB099A">
        <w:rPr>
          <w:rFonts w:cs="Times New Roman" w:eastAsia="Times New Roman"/>
          <w:lang w:eastAsia="hr-HR"/>
        </w:rPr>
        <w:t xml:space="preserve"> 36a, OIB: 36315052566, plati Financijskoj agenciji iznos od 214,65 kn prema računu FINA-e, u roku 8 dana.</w:t>
      </w:r>
    </w:p>
    <w:p w:rsidRDefault="00DB099A" w:rsidP="00DB099A" w:rsidR="00DB099A" w:rsidRPr="00DB099A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jc w:val="center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>Obrazloženje</w:t>
      </w:r>
    </w:p>
    <w:p w:rsidRDefault="00DB099A" w:rsidP="00DB099A" w:rsidR="00DB099A" w:rsidRPr="00DB099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B099A" w:rsidP="00DB099A" w:rsidR="00DB099A" w:rsidRPr="00DB09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 xml:space="preserve">FINA je podneskom od 7. studenog 2017. predložila da joj se odredi naknada za obavljanje poslova u </w:t>
      </w:r>
      <w:proofErr w:type="spellStart"/>
      <w:r w:rsidRPr="00DB099A">
        <w:rPr>
          <w:rFonts w:cs="Times New Roman" w:eastAsia="Times New Roman"/>
          <w:lang w:eastAsia="hr-HR"/>
        </w:rPr>
        <w:t>predstečajnom</w:t>
      </w:r>
      <w:proofErr w:type="spellEnd"/>
      <w:r w:rsidRPr="00DB099A">
        <w:rPr>
          <w:rFonts w:cs="Times New Roman" w:eastAsia="Times New Roman"/>
          <w:lang w:eastAsia="hr-HR"/>
        </w:rPr>
        <w:t xml:space="preserve"> postupku u iznosu od 214,65 kn.</w:t>
      </w:r>
    </w:p>
    <w:p w:rsidRDefault="00DB099A" w:rsidP="00DB099A" w:rsidR="00DB099A" w:rsidRPr="00DB09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 xml:space="preserve">Temeljem čl. 44. st. 3. i 4. Stečajnog zakona (Narodne novine broj 71/15) i  čl. 2. st. 1. Pravilnika o vrsti i visini naknade troškova Financijske agencije u </w:t>
      </w:r>
      <w:proofErr w:type="spellStart"/>
      <w:r w:rsidRPr="00DB099A">
        <w:rPr>
          <w:rFonts w:cs="Times New Roman" w:eastAsia="Times New Roman"/>
          <w:lang w:eastAsia="hr-HR"/>
        </w:rPr>
        <w:t>predstečajnom</w:t>
      </w:r>
      <w:proofErr w:type="spellEnd"/>
      <w:r w:rsidRPr="00DB099A">
        <w:rPr>
          <w:rFonts w:cs="Times New Roman" w:eastAsia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Default="00DB099A" w:rsidP="00DB099A" w:rsidR="00DB099A" w:rsidRPr="00DB09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spacing w:after="0"/>
        <w:jc w:val="center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>U Karlovcu 13. studenog 2017.</w:t>
      </w:r>
    </w:p>
    <w:p w:rsidRDefault="00DB099A" w:rsidP="00DB099A" w:rsidR="00DB099A" w:rsidRPr="00DB09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DB099A" w:rsidP="00DB099A" w:rsidR="00DB09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DB099A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,v.r.</w:t>
      </w:r>
    </w:p>
    <w:p w:rsidRDefault="00DB099A" w:rsidP="00DB099A" w:rsidR="00DB09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Draženka Prpić</w:t>
      </w:r>
      <w:r w:rsidRPr="00DB099A">
        <w:rPr>
          <w:rFonts w:cs="Times New Roman" w:eastAsia="Times New Roman"/>
          <w:lang w:eastAsia="hr-HR"/>
        </w:rPr>
        <w:t xml:space="preserve">      </w:t>
      </w:r>
    </w:p>
    <w:p w:rsidRDefault="00DB099A" w:rsidP="00DB099A" w:rsidR="00DB099A" w:rsidRPr="00DB09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>UPUTA O PRAVNOM LIJEKU:</w:t>
      </w:r>
    </w:p>
    <w:p w:rsidRDefault="00DB099A" w:rsidP="00DB099A" w:rsidR="00DB099A" w:rsidRPr="00DB099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DB099A" w:rsidP="00DB099A" w:rsidR="00DB099A" w:rsidRPr="00DB09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B099A" w:rsidP="00DB099A" w:rsidR="00DB099A" w:rsidRPr="00DB09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B099A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DB099A" w:rsidRPr="00DB09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9A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88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troškova FINI</izvorni_sadrzaj>
    <derivirana_varijabla naziv="DomainObject.Primjedba_1">naknada troškova FINI</derivirana_varijabla>
  </DomainObject.Primjedba>
  <DomainObject.Oznaka>
    <izvorni_sadrzaj>St-2261/2017-30</izvorni_sadrzaj>
    <derivirana_varijabla naziv="DomainObject.Oznaka_1">St-2261/2017-30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 punomoćnik sudionika u postupku KRO-GRAD d.o.o.</item>
    </izvorni_sadrzaj>
    <derivirana_varijabla naziv="DomainObject.Predmet.OstaliListFormatedOIB_1">
      <item>Nenad Šimunec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Marijanovićev prilaz 13/VIII, 10000 Zagreb punomoćnik sudionika u postupku KRO-GRAD d.o.o.</item>
    </izvorni_sadrzaj>
    <derivirana_varijabla naziv="DomainObject.Predmet.OstaliListFormatedWithAdressOIB_1">
      <item>Nenad Šimunec,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</item>
    </izvorni_sadrzaj>
    <derivirana_varijabla naziv="DomainObject.Predmet.OstaliListNazivFormatedOIB_1">
      <item>Nenad Šimunec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St-2261/2017-30</izvorni_sadrzaj>
    <derivirana_varijabla naziv="DomainObject.PoslovniBrojDokumenta_1">St-2261/2017-30</derivirana_varijabla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BF163-8E18-42C0-9BD1-75326DC54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1186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2017-11-13T09:52:00Z</cp:lastPrinted>
  <dcterms:modified xmlns:xsi="http://www.w3.org/2001/XMLSchema-instance" xsi:type="dcterms:W3CDTF">2017-11-13T09:52:00Z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St-2261/2017-30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