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7d5b" w14:paraId="0e97d5b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257151">
        <w:rPr>
          <w:color w:val="000000"/>
        </w:rPr>
        <w:t>14. veljače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96270F">
        <w:rPr>
          <w:color w:val="000000"/>
        </w:rPr>
        <w:t xml:space="preserve">08,15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4413C1" w:rsidP="00F57E3F" w:rsidR="004413C1" w:rsidRPr="004413C1">
      <w:pPr>
        <w:jc w:val="both"/>
        <w:rPr>
          <w:color w:val="000000"/>
        </w:rPr>
      </w:pP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2839E7" w:rsidP="003B7117" w:rsidR="002839E7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2839E7" w:rsidP="004606D0" w:rsidR="002839E7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>
      <w:pPr>
        <w:jc w:val="both"/>
      </w:pPr>
    </w:p>
    <w:p w:rsidRDefault="002839E7" w:rsidP="004606D0" w:rsidR="002839E7">
      <w:pPr>
        <w:jc w:val="both"/>
      </w:pPr>
    </w:p>
    <w:p w:rsidRDefault="002839E7" w:rsidP="004606D0" w:rsidR="002839E7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5A53BF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7</w:t>
      </w:r>
      <w:r w:rsidR="002839E7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ožujka</w:t>
      </w:r>
      <w:r w:rsidR="002839E7">
        <w:rPr>
          <w:b/>
          <w:bCs/>
          <w:u w:val="single"/>
        </w:rPr>
        <w:t xml:space="preserve"> </w:t>
      </w:r>
      <w:r w:rsidR="00F57E3F">
        <w:rPr>
          <w:b/>
          <w:bCs/>
          <w:u w:val="single"/>
        </w:rPr>
        <w:t>2017</w:t>
      </w:r>
      <w:r w:rsidR="004606D0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 xml:space="preserve">08,30 </w:t>
      </w:r>
      <w:r w:rsidR="004606D0" w:rsidRPr="00AA4422">
        <w:rPr>
          <w:b/>
          <w:bCs/>
          <w:u w:val="single"/>
        </w:rPr>
        <w:t>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5A53BF">
        <w:rPr>
          <w:rFonts w:eastAsia="Calibri"/>
          <w:lang w:eastAsia="en-US"/>
        </w:rPr>
        <w:t>100.000</w:t>
      </w:r>
      <w:r w:rsidR="002839E7">
        <w:rPr>
          <w:rFonts w:eastAsia="Calibri"/>
          <w:lang w:eastAsia="en-US"/>
        </w:rPr>
        <w:t>,00</w:t>
      </w:r>
      <w:r w:rsidR="00B2164D">
        <w:rPr>
          <w:rFonts w:eastAsia="Calibri"/>
          <w:lang w:eastAsia="en-US"/>
        </w:rPr>
        <w:t xml:space="preserve"> kn,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5A53BF">
        <w:rPr>
          <w:rFonts w:eastAsia="Calibri"/>
          <w:lang w:eastAsia="en-US"/>
        </w:rPr>
        <w:t>11.700</w:t>
      </w:r>
      <w:r w:rsidR="00F57E3F">
        <w:rPr>
          <w:rFonts w:eastAsia="Calibri"/>
          <w:lang w:eastAsia="en-US"/>
        </w:rPr>
        <w:t>,00</w:t>
      </w:r>
      <w:r w:rsidRPr="00AA4422">
        <w:rPr>
          <w:rFonts w:eastAsia="Calibri"/>
          <w:lang w:eastAsia="en-US"/>
        </w:rPr>
        <w:t xml:space="preserve"> kn</w:t>
      </w:r>
      <w:r w:rsidR="00B2164D">
        <w:rPr>
          <w:rFonts w:eastAsia="Calibri"/>
          <w:lang w:eastAsia="en-US"/>
        </w:rPr>
        <w:t>.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 xml:space="preserve">Kupac je dužan uplatiti razliku između uplaćene jamčevine i postignute kupoprodajne cijene u roku od 30 dana od dana obavijesti o pravomoćnosti rješenja o dosudi. </w:t>
      </w:r>
      <w:r w:rsidRPr="00AA4422">
        <w:lastRenderedPageBreak/>
        <w:t>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5A53BF" w:rsidR="00DC3768" w:rsidRPr="00211807">
      <w:pPr>
        <w:jc w:val="center"/>
        <w:rPr>
          <w:color w:val="000000"/>
        </w:rPr>
      </w:pPr>
      <w:r>
        <w:rPr>
          <w:color w:val="000000"/>
        </w:rPr>
        <w:t>Dovršeno u</w:t>
      </w:r>
      <w:r w:rsidR="005A53BF">
        <w:rPr>
          <w:color w:val="000000"/>
        </w:rPr>
        <w:t xml:space="preserve"> 08,20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D12" w:rsidR="00EB6D12">
      <w:r>
        <w:separator/>
      </w:r>
    </w:p>
  </w:endnote>
  <w:endnote w:id="0" w:type="continuationSeparator">
    <w:p w:rsidRDefault="00EB6D12" w:rsidR="00EB6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D12" w:rsidR="00EB6D12">
      <w:r>
        <w:separator/>
      </w:r>
    </w:p>
  </w:footnote>
  <w:footnote w:id="0" w:type="continuationSeparator">
    <w:p w:rsidRDefault="00EB6D12" w:rsidR="00EB6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5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5A53BF">
      <w:rPr>
        <w:color w:val="000000"/>
      </w:rPr>
      <w:t>69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5A53BF">
          <w:rPr>
            <w:color w:val="000000"/>
          </w:rPr>
          <w:t>69</w:t>
        </w:r>
      </w:p>
      <w:p w:rsidRDefault="00867534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E2D93"/>
    <w:rsid w:val="00157804"/>
    <w:rsid w:val="00211807"/>
    <w:rsid w:val="002417FF"/>
    <w:rsid w:val="00250ACE"/>
    <w:rsid w:val="00252666"/>
    <w:rsid w:val="00257151"/>
    <w:rsid w:val="00263E54"/>
    <w:rsid w:val="00277306"/>
    <w:rsid w:val="002839E7"/>
    <w:rsid w:val="002E397F"/>
    <w:rsid w:val="002F4F55"/>
    <w:rsid w:val="0031568D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53BF"/>
    <w:rsid w:val="005A72B4"/>
    <w:rsid w:val="005D2B08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67534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EB6D12"/>
    <w:rsid w:val="00F336C1"/>
    <w:rsid w:val="00F377A6"/>
    <w:rsid w:val="00F57E3F"/>
    <w:rsid w:val="00F64118"/>
    <w:rsid w:val="00F7774B"/>
    <w:rsid w:val="00F95AE7"/>
    <w:rsid w:val="00FA5748"/>
    <w:rsid w:val="00FE4869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53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53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53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53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53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53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53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53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2017.</izvorni_sadrzaj>
    <derivirana_varijabla naziv="DomainObject.StvarniPocetakDatum_1">14. veljače 2017.</derivirana_varijabla>
  </DomainObject.StvarniPocetakDatum>
  <DomainObject.StvarniZavrsetakDatum>
    <izvorni_sadrzaj>14. veljače 2017.</izvorni_sadrzaj>
    <derivirana_varijabla naziv="DomainObject.StvarniZavrsetakDatum_1">14. veljače 2017.</derivirana_varijabla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4570</properties:Characters>
  <properties:Lines>137</properties:Lines>
  <properties:Paragraphs>48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2017-02-14T07:22:00Z</cp:lastPrinted>
  <dcterms:modified xmlns:xsi="http://www.w3.org/2001/XMLSchema-instance" xsi:type="dcterms:W3CDTF">2017-02-15T13:37:00Z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