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debc" w14:paraId="07ddebc" w:rsidRDefault="00991EAA" w:rsidR="00991EA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 xml:space="preserve">  Trgovački sud u Zagrebu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 xml:space="preserve">    Zagreb, Amruševa 2/II                                                                           </w:t>
      </w:r>
      <w:r w:rsidR="00D419F5">
        <w:rPr>
          <w:sz w:val="24"/>
          <w:szCs w:val="24"/>
        </w:rPr>
        <w:t xml:space="preserve">  </w:t>
      </w:r>
    </w:p>
    <w:p w:rsidRDefault="00370298" w:rsidP="00370298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33DAD" w:rsidP="00F33DAD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F33DAD" w:rsidP="00F33DAD" w:rsidR="00F33DAD">
      <w:pPr>
        <w:jc w:val="center"/>
        <w:rPr>
          <w:b/>
          <w:sz w:val="24"/>
          <w:szCs w:val="24"/>
        </w:rPr>
      </w:pPr>
    </w:p>
    <w:p w:rsidRDefault="00E2684F" w:rsidP="00E2684F" w:rsidR="00E2684F" w:rsidRPr="00227A97">
      <w:pPr>
        <w:jc w:val="both"/>
        <w:rPr>
          <w:sz w:val="24"/>
          <w:szCs w:val="24"/>
        </w:rPr>
      </w:pPr>
      <w:r w:rsidRPr="00227A97">
        <w:rPr>
          <w:sz w:val="24"/>
          <w:szCs w:val="24"/>
        </w:rPr>
        <w:t xml:space="preserve">Trgovački sud u Zagrebu, po sucu Nikoli Ribariću, u stečajnom predmetu nad dužnikom  </w:t>
      </w:r>
    </w:p>
    <w:p w:rsidRDefault="00E2684F" w:rsidP="00E2684F" w:rsidR="00E2684F" w:rsidRPr="00D461C0">
      <w:pPr>
        <w:jc w:val="both"/>
        <w:rPr>
          <w:sz w:val="24"/>
          <w:szCs w:val="24"/>
        </w:rPr>
      </w:pPr>
      <w:r w:rsidRPr="00227A97">
        <w:rPr>
          <w:sz w:val="24"/>
          <w:szCs w:val="24"/>
        </w:rPr>
        <w:t>SL - PREMIUM GRADNJA d.o.o. za građenje i usluge, OIB: 98393966026, Zagreb (Grad Zagreb), Vukomerička cesta 61</w:t>
      </w:r>
      <w:r w:rsidRPr="00D461C0">
        <w:rPr>
          <w:sz w:val="24"/>
          <w:szCs w:val="24"/>
        </w:rPr>
        <w:t xml:space="preserve">, dana </w:t>
      </w:r>
      <w:r w:rsidR="00F02CF5">
        <w:rPr>
          <w:sz w:val="24"/>
          <w:szCs w:val="24"/>
        </w:rPr>
        <w:t>18</w:t>
      </w:r>
      <w:r w:rsidRPr="00D461C0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Pr="00D461C0">
        <w:rPr>
          <w:sz w:val="24"/>
          <w:szCs w:val="24"/>
        </w:rPr>
        <w:t xml:space="preserve"> 2018. godine</w:t>
      </w:r>
    </w:p>
    <w:p w:rsidRDefault="00D00352" w:rsidP="00370298" w:rsidR="00D00352">
      <w:pPr>
        <w:pStyle w:val="Bezproreda"/>
        <w:jc w:val="center"/>
        <w:rPr>
          <w:szCs w:val="24"/>
        </w:rPr>
      </w:pPr>
    </w:p>
    <w:p w:rsidRDefault="0076427E" w:rsidP="00370298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r i j e š i o   j e</w:t>
      </w:r>
    </w:p>
    <w:p w:rsidRDefault="0076427E" w:rsidP="0076427E" w:rsidR="0076427E" w:rsidRPr="00916EFB">
      <w:pPr>
        <w:pStyle w:val="Bezproreda"/>
        <w:rPr>
          <w:szCs w:val="24"/>
        </w:rPr>
      </w:pPr>
    </w:p>
    <w:p w:rsidRDefault="0076427E" w:rsidP="008F05C6" w:rsidR="00F02CF5">
      <w:pPr>
        <w:jc w:val="both"/>
        <w:rPr>
          <w:sz w:val="24"/>
          <w:szCs w:val="24"/>
        </w:rPr>
      </w:pPr>
      <w:r w:rsidRPr="00916EFB">
        <w:rPr>
          <w:sz w:val="24"/>
          <w:szCs w:val="24"/>
        </w:rPr>
        <w:t xml:space="preserve">I        </w:t>
      </w:r>
      <w:r w:rsidR="00F02CF5">
        <w:rPr>
          <w:sz w:val="24"/>
          <w:szCs w:val="24"/>
        </w:rPr>
        <w:t>Ispravlja se Rješenje ovoga suda od 16. travnja 2018. godine, poslovnog broja St-4034/2016,  u dijelu izreke, točka II na način da umjesto:</w:t>
      </w:r>
    </w:p>
    <w:p w:rsidRDefault="00F02CF5" w:rsidP="008F05C6" w:rsidR="00F02CF5">
      <w:pPr>
        <w:jc w:val="both"/>
        <w:rPr>
          <w:sz w:val="24"/>
          <w:szCs w:val="24"/>
        </w:rPr>
      </w:pPr>
    </w:p>
    <w:p w:rsidRDefault="00F02CF5" w:rsidP="008F05C6" w:rsidR="00F02CF5">
      <w:pPr>
        <w:jc w:val="both"/>
        <w:rPr>
          <w:sz w:val="24"/>
          <w:szCs w:val="24"/>
        </w:rPr>
      </w:pPr>
    </w:p>
    <w:p w:rsidRDefault="004B65E5" w:rsidP="00370298" w:rsidR="00F02CF5" w:rsidRPr="003B4C2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02CF5" w:rsidRPr="003B4C29">
        <w:rPr>
          <w:sz w:val="24"/>
          <w:szCs w:val="24"/>
        </w:rPr>
        <w:t>„</w:t>
      </w:r>
      <w:r w:rsidR="0076427E" w:rsidRPr="003B4C29">
        <w:rPr>
          <w:sz w:val="24"/>
          <w:szCs w:val="24"/>
        </w:rPr>
        <w:t xml:space="preserve">Za stečajnog upravitelja imenuje se </w:t>
      </w:r>
      <w:r w:rsidR="00AE259D" w:rsidRPr="003B4C29">
        <w:rPr>
          <w:sz w:val="24"/>
          <w:szCs w:val="24"/>
        </w:rPr>
        <w:t>VESNA KOCBEK, Zagreb, Trg Nikole Zrinskog 17, OIB:64935258953</w:t>
      </w:r>
      <w:r w:rsidR="00436857" w:rsidRPr="003B4C29">
        <w:rPr>
          <w:sz w:val="24"/>
          <w:szCs w:val="24"/>
        </w:rPr>
        <w:t>.</w:t>
      </w:r>
      <w:r w:rsidR="00F02CF5" w:rsidRPr="003B4C29">
        <w:rPr>
          <w:sz w:val="24"/>
          <w:szCs w:val="24"/>
        </w:rPr>
        <w:t>“</w:t>
      </w:r>
    </w:p>
    <w:p w:rsidRDefault="00F02CF5" w:rsidP="00370298" w:rsidR="00F02CF5" w:rsidRPr="003B4C29">
      <w:pPr>
        <w:jc w:val="both"/>
        <w:rPr>
          <w:sz w:val="24"/>
          <w:szCs w:val="24"/>
        </w:rPr>
      </w:pPr>
    </w:p>
    <w:p w:rsidRDefault="00F02CF5" w:rsidP="00370298" w:rsidR="00F02CF5" w:rsidRPr="003B4C29">
      <w:pPr>
        <w:jc w:val="both"/>
        <w:rPr>
          <w:sz w:val="24"/>
          <w:szCs w:val="24"/>
        </w:rPr>
      </w:pPr>
      <w:r w:rsidRPr="003B4C29">
        <w:rPr>
          <w:sz w:val="24"/>
          <w:szCs w:val="24"/>
        </w:rPr>
        <w:t xml:space="preserve">ima stajati </w:t>
      </w:r>
    </w:p>
    <w:p w:rsidRDefault="00F02CF5" w:rsidP="00370298" w:rsidR="00F02CF5" w:rsidRPr="003B4C29">
      <w:pPr>
        <w:jc w:val="both"/>
        <w:rPr>
          <w:sz w:val="24"/>
          <w:szCs w:val="24"/>
        </w:rPr>
      </w:pPr>
    </w:p>
    <w:p w:rsidRDefault="00F02CF5" w:rsidP="00370298" w:rsidR="00F02CF5" w:rsidRPr="003B4C29">
      <w:pPr>
        <w:jc w:val="both"/>
        <w:rPr>
          <w:sz w:val="24"/>
          <w:szCs w:val="24"/>
        </w:rPr>
      </w:pPr>
      <w:r w:rsidRPr="003B4C29">
        <w:rPr>
          <w:sz w:val="24"/>
          <w:szCs w:val="24"/>
        </w:rPr>
        <w:tab/>
        <w:t xml:space="preserve">„Za stečajnog upravitelja imenuje se </w:t>
      </w:r>
      <w:r w:rsidR="009237CA" w:rsidRPr="003B4C29">
        <w:rPr>
          <w:sz w:val="24"/>
          <w:szCs w:val="24"/>
        </w:rPr>
        <w:t xml:space="preserve">NIKOLA REMENAR, </w:t>
      </w:r>
      <w:r w:rsidR="002A6CE5" w:rsidRPr="003B4C29">
        <w:rPr>
          <w:sz w:val="24"/>
          <w:szCs w:val="24"/>
        </w:rPr>
        <w:t>Zagreb</w:t>
      </w:r>
      <w:r w:rsidR="009237CA" w:rsidRPr="003B4C29">
        <w:rPr>
          <w:sz w:val="24"/>
          <w:szCs w:val="24"/>
        </w:rPr>
        <w:t>, Bolnička cesta 76, OIB:48313195864.“</w:t>
      </w:r>
    </w:p>
    <w:p w:rsidRDefault="0076427E" w:rsidP="00370298" w:rsidR="0076427E" w:rsidRPr="00E2684F">
      <w:pPr>
        <w:jc w:val="both"/>
        <w:rPr>
          <w:b/>
          <w:color w:val="FF0000"/>
          <w:sz w:val="24"/>
          <w:szCs w:val="24"/>
        </w:rPr>
      </w:pPr>
      <w:r w:rsidRPr="00E2684F">
        <w:rPr>
          <w:b/>
          <w:color w:val="FF0000"/>
          <w:sz w:val="24"/>
          <w:szCs w:val="24"/>
        </w:rPr>
        <w:t xml:space="preserve">   </w:t>
      </w:r>
    </w:p>
    <w:p w:rsidRDefault="0076427E" w:rsidP="0076427E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Obrazloženje</w:t>
      </w:r>
    </w:p>
    <w:p w:rsidRDefault="0076427E" w:rsidP="0076427E" w:rsidR="0076427E" w:rsidRPr="0076427E">
      <w:pPr>
        <w:pStyle w:val="Bezproreda"/>
        <w:rPr>
          <w:szCs w:val="24"/>
        </w:rPr>
      </w:pPr>
    </w:p>
    <w:p w:rsidRDefault="0076427E" w:rsidP="00D57337" w:rsidR="00CB6064">
      <w:pPr>
        <w:pStyle w:val="Bezproreda"/>
        <w:jc w:val="both"/>
        <w:rPr>
          <w:szCs w:val="24"/>
        </w:rPr>
      </w:pPr>
      <w:r>
        <w:rPr>
          <w:szCs w:val="24"/>
        </w:rPr>
        <w:t xml:space="preserve">        </w:t>
      </w:r>
      <w:r w:rsidR="00AE259D">
        <w:rPr>
          <w:szCs w:val="24"/>
        </w:rPr>
        <w:t xml:space="preserve">Rješenjem suda od </w:t>
      </w:r>
      <w:r w:rsidR="009237CA">
        <w:rPr>
          <w:szCs w:val="24"/>
        </w:rPr>
        <w:t>16. travnja 2018. godine, poslovnog broja St-4034/2016,</w:t>
      </w:r>
      <w:r w:rsidR="00CB6064">
        <w:rPr>
          <w:szCs w:val="24"/>
        </w:rPr>
        <w:t xml:space="preserve"> razriješen je</w:t>
      </w:r>
      <w:r w:rsidR="003A19CB">
        <w:rPr>
          <w:szCs w:val="24"/>
        </w:rPr>
        <w:t xml:space="preserve"> dužnosti stečajni upravitelj Mi</w:t>
      </w:r>
      <w:r w:rsidR="00CB6064">
        <w:rPr>
          <w:szCs w:val="24"/>
        </w:rPr>
        <w:t>ljenko Marinić.</w:t>
      </w:r>
    </w:p>
    <w:p w:rsidRDefault="00CB6064" w:rsidP="00CB6064" w:rsidR="00CB6064">
      <w:pPr>
        <w:pStyle w:val="Bezproreda"/>
        <w:jc w:val="both"/>
        <w:rPr>
          <w:szCs w:val="24"/>
        </w:rPr>
      </w:pPr>
      <w:r>
        <w:rPr>
          <w:szCs w:val="24"/>
        </w:rPr>
        <w:t xml:space="preserve">        Omaškom je</w:t>
      </w:r>
      <w:r w:rsidR="00B82165">
        <w:rPr>
          <w:szCs w:val="24"/>
        </w:rPr>
        <w:t>,</w:t>
      </w:r>
      <w:r>
        <w:rPr>
          <w:szCs w:val="24"/>
        </w:rPr>
        <w:t xml:space="preserve"> u navedenom rješenju</w:t>
      </w:r>
      <w:r w:rsidR="00B82165">
        <w:rPr>
          <w:szCs w:val="24"/>
        </w:rPr>
        <w:t>, pogrešno</w:t>
      </w:r>
      <w:r>
        <w:rPr>
          <w:szCs w:val="24"/>
        </w:rPr>
        <w:t xml:space="preserve"> </w:t>
      </w:r>
      <w:r w:rsidR="00B82165">
        <w:rPr>
          <w:szCs w:val="24"/>
        </w:rPr>
        <w:t>napisano</w:t>
      </w:r>
      <w:r w:rsidR="006F3E4C">
        <w:rPr>
          <w:szCs w:val="24"/>
        </w:rPr>
        <w:t xml:space="preserve"> ime stečajnog upravitelja</w:t>
      </w:r>
      <w:r w:rsidR="00474A22">
        <w:rPr>
          <w:szCs w:val="24"/>
        </w:rPr>
        <w:t xml:space="preserve">, imenovanog temeljem članka 84. Stečajnog zakona – nasumičnim odabirom, </w:t>
      </w:r>
      <w:r w:rsidR="006F3E4C">
        <w:rPr>
          <w:szCs w:val="24"/>
        </w:rPr>
        <w:t xml:space="preserve">u vidu upravitelja </w:t>
      </w:r>
      <w:r w:rsidR="00B82165">
        <w:rPr>
          <w:szCs w:val="24"/>
        </w:rPr>
        <w:t>Vesna Kocbek</w:t>
      </w:r>
      <w:r w:rsidR="006F3E4C">
        <w:rPr>
          <w:szCs w:val="24"/>
        </w:rPr>
        <w:t>.</w:t>
      </w:r>
    </w:p>
    <w:p w:rsidRDefault="00CB6064" w:rsidP="00CB6064" w:rsidR="00CB6064">
      <w:pPr>
        <w:pStyle w:val="Bezproreda"/>
        <w:jc w:val="both"/>
        <w:rPr>
          <w:szCs w:val="24"/>
        </w:rPr>
      </w:pPr>
      <w:r>
        <w:rPr>
          <w:szCs w:val="24"/>
        </w:rPr>
        <w:t xml:space="preserve">        Naime, u trenutku pisanja rješenja, zbog kvara sustava E spisa</w:t>
      </w:r>
      <w:r w:rsidR="00474A22">
        <w:rPr>
          <w:szCs w:val="24"/>
        </w:rPr>
        <w:t xml:space="preserve"> (</w:t>
      </w:r>
      <w:r w:rsidR="001E274D">
        <w:rPr>
          <w:szCs w:val="24"/>
        </w:rPr>
        <w:t>kvar sustava je bio</w:t>
      </w:r>
      <w:r w:rsidR="006F3E4C">
        <w:rPr>
          <w:szCs w:val="24"/>
        </w:rPr>
        <w:t xml:space="preserve"> 16.4.2018. i 17.4.2018.)</w:t>
      </w:r>
      <w:r>
        <w:rPr>
          <w:szCs w:val="24"/>
        </w:rPr>
        <w:t xml:space="preserve">, sud </w:t>
      </w:r>
      <w:r w:rsidR="00F57CD6">
        <w:rPr>
          <w:szCs w:val="24"/>
        </w:rPr>
        <w:t>je pogrešno naveo ime imenovanog stečajnog upravitelja u skladu s</w:t>
      </w:r>
      <w:r>
        <w:rPr>
          <w:szCs w:val="24"/>
        </w:rPr>
        <w:t xml:space="preserve"> odredbom čla</w:t>
      </w:r>
      <w:r w:rsidR="006923F8">
        <w:rPr>
          <w:szCs w:val="24"/>
        </w:rPr>
        <w:t>nka 84. Stečajnog zakona (nasumičan odabir s liste stečajnih upravitelja za područje nadležnosti Trgovačkog suda u Zagrebu).</w:t>
      </w:r>
    </w:p>
    <w:p w:rsidRDefault="00CB6064" w:rsidP="00CB6064" w:rsidR="00CB6064">
      <w:pPr>
        <w:pStyle w:val="Bezproreda"/>
        <w:jc w:val="both"/>
        <w:rPr>
          <w:szCs w:val="24"/>
        </w:rPr>
      </w:pPr>
      <w:r>
        <w:rPr>
          <w:szCs w:val="24"/>
        </w:rPr>
        <w:t xml:space="preserve">        Ispravno imenovani stečajni upravitelj, u skladu s odredbom članka 84. Steča</w:t>
      </w:r>
      <w:r w:rsidR="002A6CE5">
        <w:rPr>
          <w:szCs w:val="24"/>
        </w:rPr>
        <w:t>jnog</w:t>
      </w:r>
      <w:r>
        <w:rPr>
          <w:szCs w:val="24"/>
        </w:rPr>
        <w:t xml:space="preserve"> zakona, </w:t>
      </w:r>
      <w:r w:rsidR="002A6CE5">
        <w:rPr>
          <w:szCs w:val="24"/>
        </w:rPr>
        <w:t xml:space="preserve">nasumičnim odabirom sa liste stečajnih upravitelja za područje Trgovačkog suda u Zagrebu, je stečajni upravitelj Nikola Remenar, </w:t>
      </w:r>
      <w:r w:rsidR="00932B0E">
        <w:rPr>
          <w:szCs w:val="24"/>
        </w:rPr>
        <w:t>Zagreb</w:t>
      </w:r>
      <w:r w:rsidR="002A6CE5">
        <w:rPr>
          <w:szCs w:val="24"/>
        </w:rPr>
        <w:t>, Bolnička cesta 76</w:t>
      </w:r>
      <w:r w:rsidR="00932B0E">
        <w:rPr>
          <w:szCs w:val="24"/>
        </w:rPr>
        <w:t>, a kako je to navedeno i u E spisu</w:t>
      </w:r>
      <w:r w:rsidR="002A6CE5">
        <w:rPr>
          <w:szCs w:val="24"/>
        </w:rPr>
        <w:t>.</w:t>
      </w:r>
      <w:r>
        <w:rPr>
          <w:szCs w:val="24"/>
        </w:rPr>
        <w:tab/>
      </w:r>
    </w:p>
    <w:p w:rsidRDefault="00932B0E" w:rsidP="00932B0E" w:rsidR="00027EAC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>Slijedom navedenoga, imajući u vidu ime stečajnog upravitelj koje je dobiveno nasumičnim odabirom stečajnog upravitelja u E spisu, potrebno je bilo ispraviti Rješenje ovoga suda, poslovni broj St-4034/2016, te je odlučeno kao u izreci.</w:t>
      </w:r>
    </w:p>
    <w:p w:rsidRDefault="00CC6005" w:rsidP="001520AD" w:rsidR="0076427E" w:rsidRPr="0076427E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>S</w:t>
      </w:r>
      <w:r w:rsidR="00C52A8F">
        <w:rPr>
          <w:szCs w:val="24"/>
        </w:rPr>
        <w:t>lijedom</w:t>
      </w:r>
      <w:r>
        <w:rPr>
          <w:szCs w:val="24"/>
        </w:rPr>
        <w:t xml:space="preserve"> navedenog</w:t>
      </w:r>
      <w:r w:rsidR="00C52A8F">
        <w:rPr>
          <w:szCs w:val="24"/>
        </w:rPr>
        <w:t>, odlučeno</w:t>
      </w:r>
      <w:r w:rsidR="0092183B">
        <w:rPr>
          <w:szCs w:val="24"/>
        </w:rPr>
        <w:t xml:space="preserve"> je</w:t>
      </w:r>
      <w:r w:rsidR="00C52A8F">
        <w:rPr>
          <w:szCs w:val="24"/>
        </w:rPr>
        <w:t xml:space="preserve"> kao u izreci rješenja.</w:t>
      </w:r>
    </w:p>
    <w:p w:rsidRDefault="00991EAA" w:rsidP="004473B7" w:rsidR="00991EAA">
      <w:pPr>
        <w:pStyle w:val="Bezproreda"/>
        <w:jc w:val="center"/>
        <w:rPr>
          <w:szCs w:val="24"/>
        </w:rPr>
      </w:pPr>
    </w:p>
    <w:p w:rsidRDefault="00C52A8F" w:rsidP="004473B7" w:rsidR="0076427E" w:rsidRPr="0076427E">
      <w:pPr>
        <w:pStyle w:val="Bezproreda"/>
        <w:jc w:val="center"/>
        <w:rPr>
          <w:szCs w:val="24"/>
        </w:rPr>
      </w:pPr>
      <w:r>
        <w:rPr>
          <w:szCs w:val="24"/>
        </w:rPr>
        <w:t xml:space="preserve">U Zagrebu, </w:t>
      </w:r>
      <w:r w:rsidR="00932B0E">
        <w:rPr>
          <w:szCs w:val="24"/>
        </w:rPr>
        <w:t>18</w:t>
      </w:r>
      <w:r w:rsidR="001520AD" w:rsidRPr="00FE2BE2">
        <w:rPr>
          <w:szCs w:val="24"/>
        </w:rPr>
        <w:t>.</w:t>
      </w:r>
      <w:r w:rsidR="005B3636">
        <w:rPr>
          <w:szCs w:val="24"/>
        </w:rPr>
        <w:t xml:space="preserve"> travnja</w:t>
      </w:r>
      <w:r w:rsidR="001520AD" w:rsidRPr="00FE2BE2">
        <w:rPr>
          <w:szCs w:val="24"/>
        </w:rPr>
        <w:t xml:space="preserve"> 201</w:t>
      </w:r>
      <w:r w:rsidR="001520AD">
        <w:rPr>
          <w:szCs w:val="24"/>
        </w:rPr>
        <w:t>8</w:t>
      </w:r>
      <w:r w:rsidR="001520AD" w:rsidRPr="00FE2BE2">
        <w:rPr>
          <w:szCs w:val="24"/>
        </w:rPr>
        <w:t>. godine</w:t>
      </w:r>
      <w:r w:rsidR="001520AD" w:rsidRPr="0076427E">
        <w:rPr>
          <w:szCs w:val="24"/>
        </w:rPr>
        <w:t xml:space="preserve"> </w:t>
      </w:r>
    </w:p>
    <w:p w:rsidRDefault="0076427E" w:rsidP="0076427E" w:rsidR="0076427E" w:rsidRPr="0076427E">
      <w:pPr>
        <w:pStyle w:val="Bezproreda"/>
        <w:rPr>
          <w:szCs w:val="24"/>
        </w:rPr>
      </w:pPr>
    </w:p>
    <w:p w:rsidRDefault="006F3E4C" w:rsidP="00E91121" w:rsidR="006F3E4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F3E4C" w:rsidP="00E91121" w:rsidR="006F3E4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D01DC" w:rsidP="00E91121" w:rsidR="00DD01D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D01DC" w:rsidP="00E91121" w:rsidR="00DD01D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D01DC" w:rsidP="00E91121" w:rsidR="00DD01D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D01DC" w:rsidP="00E91121" w:rsidR="00DD01D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D01DC" w:rsidP="00E91121" w:rsidR="00DD01D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755B7" w:rsidP="005B3636" w:rsidR="006755B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19F5" w:rsidP="006755B7" w:rsidR="00991EA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91EAA" w:rsidP="00991EAA" w:rsidR="00991EAA" w:rsidRPr="00FC1355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</w:p>
    <w:p w:rsidRDefault="0076427E" w:rsidP="00991EAA" w:rsidR="009E48E0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 xml:space="preserve"> </w:t>
      </w:r>
    </w:p>
    <w:p w:rsidRDefault="0076427E" w:rsidP="0076427E" w:rsidR="0076427E" w:rsidRPr="0076427E">
      <w:pPr>
        <w:pStyle w:val="Bezproreda"/>
        <w:rPr>
          <w:szCs w:val="24"/>
        </w:rPr>
      </w:pPr>
      <w:r w:rsidRPr="0076427E">
        <w:rPr>
          <w:szCs w:val="24"/>
        </w:rPr>
        <w:t>POUKA O PRAVNOM LIJEKU:</w:t>
      </w:r>
    </w:p>
    <w:p w:rsidRDefault="0076427E" w:rsidP="00370298" w:rsidR="0076427E" w:rsidRPr="0076427E">
      <w:pPr>
        <w:pStyle w:val="Bezproreda"/>
        <w:jc w:val="both"/>
        <w:rPr>
          <w:szCs w:val="24"/>
        </w:rPr>
      </w:pPr>
      <w:r w:rsidRPr="0076427E">
        <w:rPr>
          <w:szCs w:val="24"/>
        </w:rPr>
        <w:t xml:space="preserve">Protiv ovog rješenja </w:t>
      </w:r>
      <w:r w:rsidR="004473B7">
        <w:rPr>
          <w:szCs w:val="24"/>
        </w:rPr>
        <w:t>pravo žalbe imaju stečajni vjerovnici u roku od 8 dana od</w:t>
      </w:r>
      <w:r w:rsidRPr="0076427E">
        <w:rPr>
          <w:szCs w:val="24"/>
        </w:rPr>
        <w:t xml:space="preserve"> dana primitka</w:t>
      </w:r>
      <w:r w:rsidR="004473B7">
        <w:rPr>
          <w:szCs w:val="24"/>
        </w:rPr>
        <w:t xml:space="preserve"> rješenja</w:t>
      </w:r>
      <w:r w:rsidR="004B65E5">
        <w:rPr>
          <w:szCs w:val="24"/>
        </w:rPr>
        <w:t xml:space="preserve"> (čl. </w:t>
      </w:r>
      <w:r w:rsidR="005A29A9">
        <w:rPr>
          <w:szCs w:val="24"/>
        </w:rPr>
        <w:t>91.</w:t>
      </w:r>
      <w:r w:rsidR="004B65E5">
        <w:rPr>
          <w:szCs w:val="24"/>
        </w:rPr>
        <w:t>st.4. SZ-a)</w:t>
      </w:r>
      <w:r w:rsidR="004473B7">
        <w:rPr>
          <w:szCs w:val="24"/>
        </w:rPr>
        <w:t>. Žalba se</w:t>
      </w:r>
      <w:r w:rsidR="00C52A8F">
        <w:rPr>
          <w:szCs w:val="24"/>
        </w:rPr>
        <w:t xml:space="preserve"> ulaže putem ovog Suda u 3</w:t>
      </w:r>
      <w:r w:rsidRPr="0076427E">
        <w:rPr>
          <w:szCs w:val="24"/>
        </w:rPr>
        <w:t xml:space="preserve"> primjerka</w:t>
      </w:r>
      <w:r w:rsidR="004473B7">
        <w:rPr>
          <w:szCs w:val="24"/>
        </w:rPr>
        <w:t xml:space="preserve"> za Visoki trgovački sud Republike Hrvatske.</w:t>
      </w:r>
    </w:p>
    <w:p w:rsidRDefault="009E48E0" w:rsidP="0076427E" w:rsidR="009E48E0">
      <w:pPr>
        <w:pStyle w:val="Bezproreda"/>
        <w:rPr>
          <w:szCs w:val="24"/>
        </w:rPr>
      </w:pPr>
    </w:p>
    <w:p w:rsidRDefault="00D419F5" w:rsidP="0076427E" w:rsidR="00D419F5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6755B7" w:rsidP="0076427E" w:rsidR="006755B7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DD01DC" w:rsidP="0076427E" w:rsidR="00DD01DC">
      <w:pPr>
        <w:pStyle w:val="Bezproreda"/>
        <w:rPr>
          <w:szCs w:val="24"/>
        </w:rPr>
      </w:pPr>
    </w:p>
    <w:p w:rsidRDefault="00182123" w:rsidP="0076427E" w:rsidR="00182123" w:rsidRPr="0076427E">
      <w:pPr>
        <w:pStyle w:val="Bezproreda"/>
        <w:rPr>
          <w:szCs w:val="24"/>
        </w:rPr>
      </w:pPr>
    </w:p>
    <w:sectPr w:rsidSect="00CC28CE" w:rsidR="00182123" w:rsidRPr="0076427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DAD" w:rsidP="00F33DAD" w:rsidR="00F33DAD">
      <w:r>
        <w:separator/>
      </w:r>
    </w:p>
  </w:endnote>
  <w:endnote w:id="0" w:type="continuationSeparator">
    <w:p w:rsidRDefault="00F33DAD" w:rsidP="00F33DAD" w:rsidR="00F33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DAD" w:rsidP="00F33DAD" w:rsidR="00F33DAD">
      <w:r>
        <w:separator/>
      </w:r>
    </w:p>
  </w:footnote>
  <w:footnote w:id="0" w:type="continuationSeparator">
    <w:p w:rsidRDefault="00F33DAD" w:rsidP="00F33DAD" w:rsidR="00F33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4452639"/>
      <w:docPartObj>
        <w:docPartGallery w:val="Page Numbers (Top of Page)"/>
        <w:docPartUnique/>
      </w:docPartObj>
    </w:sdtPr>
    <w:sdtEndPr/>
    <w:sdtContent>
      <w:p w:rsidRDefault="00F33DAD" w:rsidP="00F33DAD" w:rsidR="00F33DAD">
        <w:pPr>
          <w:pStyle w:val="Zaglavlje"/>
          <w:ind w:firstLine="2832"/>
          <w:jc w:val="center"/>
        </w:pPr>
        <w:r>
          <w:t xml:space="preserve">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666A6">
          <w:rPr>
            <w:noProof/>
          </w:rPr>
          <w:t>1</w:t>
        </w:r>
        <w:r>
          <w:fldChar w:fldCharType="end"/>
        </w:r>
        <w:r>
          <w:tab/>
          <w:t xml:space="preserve">                                                  </w:t>
        </w:r>
        <w:r w:rsidR="00CC28CE" w:rsidRPr="00CC28CE">
          <w:rPr>
            <w:sz w:val="24"/>
            <w:szCs w:val="24"/>
          </w:rPr>
          <w:t>72. St-</w:t>
        </w:r>
        <w:r w:rsidR="005B3636">
          <w:rPr>
            <w:sz w:val="24"/>
            <w:szCs w:val="24"/>
          </w:rPr>
          <w:t>4034/2016</w:t>
        </w:r>
        <w:r w:rsidR="00932B0E">
          <w:rPr>
            <w:sz w:val="24"/>
            <w:szCs w:val="24"/>
          </w:rPr>
          <w:t xml:space="preserve"> </w:t>
        </w:r>
        <w:r w:rsidR="00DD01DC">
          <w:rPr>
            <w:sz w:val="24"/>
            <w:szCs w:val="24"/>
          </w:rPr>
          <w:t>-20</w:t>
        </w:r>
      </w:p>
    </w:sdtContent>
  </w:sdt>
  <w:p w:rsidRDefault="00F33DAD" w:rsidR="00F33D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7539B"/>
    <w:multiLevelType w:val="hybridMultilevel"/>
    <w:tmpl w:val="29A044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27E"/>
    <w:rsid w:val="00017DF3"/>
    <w:rsid w:val="00027EAC"/>
    <w:rsid w:val="00075629"/>
    <w:rsid w:val="001520AD"/>
    <w:rsid w:val="00157F4D"/>
    <w:rsid w:val="00182123"/>
    <w:rsid w:val="001E274D"/>
    <w:rsid w:val="00202D38"/>
    <w:rsid w:val="002538A7"/>
    <w:rsid w:val="00255722"/>
    <w:rsid w:val="002A6CE5"/>
    <w:rsid w:val="002F4C26"/>
    <w:rsid w:val="0035532E"/>
    <w:rsid w:val="00370298"/>
    <w:rsid w:val="003A19CB"/>
    <w:rsid w:val="003A4ADE"/>
    <w:rsid w:val="003B4C29"/>
    <w:rsid w:val="00436857"/>
    <w:rsid w:val="004473B7"/>
    <w:rsid w:val="00474A22"/>
    <w:rsid w:val="004B65E5"/>
    <w:rsid w:val="005A29A9"/>
    <w:rsid w:val="005B3636"/>
    <w:rsid w:val="006674EF"/>
    <w:rsid w:val="00672F05"/>
    <w:rsid w:val="006755B7"/>
    <w:rsid w:val="006923F8"/>
    <w:rsid w:val="006C62DD"/>
    <w:rsid w:val="006F3E4C"/>
    <w:rsid w:val="00720798"/>
    <w:rsid w:val="007378D1"/>
    <w:rsid w:val="0076427E"/>
    <w:rsid w:val="00812217"/>
    <w:rsid w:val="008962E3"/>
    <w:rsid w:val="008E4737"/>
    <w:rsid w:val="008F05C6"/>
    <w:rsid w:val="00916EFB"/>
    <w:rsid w:val="0092183B"/>
    <w:rsid w:val="009237CA"/>
    <w:rsid w:val="00932B0E"/>
    <w:rsid w:val="00991EAA"/>
    <w:rsid w:val="009C2C50"/>
    <w:rsid w:val="009C6138"/>
    <w:rsid w:val="009E48E0"/>
    <w:rsid w:val="00A81F16"/>
    <w:rsid w:val="00AA71D3"/>
    <w:rsid w:val="00AC3AED"/>
    <w:rsid w:val="00AE259D"/>
    <w:rsid w:val="00AF2B32"/>
    <w:rsid w:val="00B338DD"/>
    <w:rsid w:val="00B339EB"/>
    <w:rsid w:val="00B666A6"/>
    <w:rsid w:val="00B82165"/>
    <w:rsid w:val="00BD6ED8"/>
    <w:rsid w:val="00C0020D"/>
    <w:rsid w:val="00C32B17"/>
    <w:rsid w:val="00C52A8F"/>
    <w:rsid w:val="00CB6064"/>
    <w:rsid w:val="00CC28CE"/>
    <w:rsid w:val="00CC6005"/>
    <w:rsid w:val="00D00352"/>
    <w:rsid w:val="00D03FDC"/>
    <w:rsid w:val="00D127D6"/>
    <w:rsid w:val="00D419F5"/>
    <w:rsid w:val="00D57337"/>
    <w:rsid w:val="00D85009"/>
    <w:rsid w:val="00DD01DC"/>
    <w:rsid w:val="00E2684F"/>
    <w:rsid w:val="00E555B5"/>
    <w:rsid w:val="00EB1BBE"/>
    <w:rsid w:val="00F02CF5"/>
    <w:rsid w:val="00F33DAD"/>
    <w:rsid w:val="00F57CD6"/>
    <w:rsid w:val="00FE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27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91EAA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6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6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6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6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2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91EA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6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6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6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6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03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74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04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4034</izvorni_sadrzaj>
    <derivirana_varijabla naziv="DomainObject.Predmet.Broj_1">4034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St-4034/2016</izvorni_sadrzaj>
    <derivirana_varijabla naziv="DomainObject.Predmet.OznakaBroj_1">St-4034/2016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 - PREMIUM GRADNJA d.o.o.</izvorni_sadrzaj>
    <derivirana_varijabla naziv="DomainObject.Predmet.ProtustrankaFormated_1">  SL - PREMIUM GRADNJA d.o.o.</derivirana_varijabla>
  </DomainObject.Predmet.ProtustrankaFormated>
  <DomainObject.Predmet.ProtustrankaFormatedOIB>
    <izvorni_sadrzaj>  SL - PREMIUM GRADNJA d.o.o., OIB 98393966026</izvorni_sadrzaj>
    <derivirana_varijabla naziv="DomainObject.Predmet.ProtustrankaFormatedOIB_1">  SL - PREMIUM GRADNJA d.o.o., OIB 98393966026</derivirana_varijabla>
  </DomainObject.Predmet.ProtustrankaFormatedOIB>
  <DomainObject.Predmet.ProtustrankaFormatedWithAdress>
    <izvorni_sadrzaj> SL - PREMIUM GRADNJA d.o.o., Vukomerička cesta 61, 10000 Zagreb</izvorni_sadrzaj>
    <derivirana_varijabla naziv="DomainObject.Predmet.ProtustrankaFormatedWithAdress_1"> SL - PREMIUM GRADNJA d.o.o., Vukomerička cesta 61, 10000 Zagreb</derivirana_varijabla>
  </DomainObject.Predmet.ProtustrankaFormatedWithAdress>
  <DomainObject.Predmet.ProtustrankaFormatedWithAdressOIB>
    <izvorni_sadrzaj> SL - PREMIUM GRADNJA d.o.o., OIB 98393966026, Vukomerička cesta 61, 10000 Zagreb</izvorni_sadrzaj>
    <derivirana_varijabla naziv="DomainObject.Predmet.ProtustrankaFormatedWithAdressOIB_1"> SL - PREMIUM GRADNJA d.o.o., OIB 98393966026, Vukomerička cesta 61, 10000 Zagreb</derivirana_varijabla>
  </DomainObject.Predmet.ProtustrankaFormatedWithAdressOIB>
  <DomainObject.Predmet.ProtustrankaWithAdress>
    <izvorni_sadrzaj>SL - PREMIUM GRADNJA d.o.o. Vukomerička cesta 61, 10000 Zagreb</izvorni_sadrzaj>
    <derivirana_varijabla naziv="DomainObject.Predmet.ProtustrankaWithAdress_1">SL - PREMIUM GRADNJA d.o.o. Vukomerička cesta 61, 10000 Zagreb</derivirana_varijabla>
  </DomainObject.Predmet.ProtustrankaWithAdress>
  <DomainObject.Predmet.ProtustrankaWithAdressOIB>
    <izvorni_sadrzaj>SL - PREMIUM GRADNJA d.o.o., OIB 98393966026, Vukomerička cesta 61, 10000 Zagreb</izvorni_sadrzaj>
    <derivirana_varijabla naziv="DomainObject.Predmet.ProtustrankaWithAdressOIB_1">SL - PREMIUM GRADNJA d.o.o., OIB 98393966026, Vukomerička cesta 61, 10000 Zagreb</derivirana_varijabla>
  </DomainObject.Predmet.ProtustrankaWithAdressOIB>
  <DomainObject.Predmet.ProtustrankaNazivFormated>
    <izvorni_sadrzaj>SL - PREMIUM GRADNJA d.o.o.</izvorni_sadrzaj>
    <derivirana_varijabla naziv="DomainObject.Predmet.ProtustrankaNazivFormated_1">SL - PREMIUM GRADNJA d.o.o.</derivirana_varijabla>
  </DomainObject.Predmet.ProtustrankaNazivFormated>
  <DomainObject.Predmet.ProtustrankaNazivFormatedOIB>
    <izvorni_sadrzaj>SL - PREMIUM GRADNJA d.o.o., OIB 98393966026</izvorni_sadrzaj>
    <derivirana_varijabla naziv="DomainObject.Predmet.ProtustrankaNazivFormatedOIB_1">SL - PREMIUM GRADNJA d.o.o., OIB 98393966026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Zdenko Ćorluka</izvorni_sadrzaj>
    <derivirana_varijabla naziv="DomainObject.Predmet.StrankaFormated_1">  FINA Regionalni centar Zagreb; Zdenko Ćorluka</derivirana_varijabla>
  </DomainObject.Predmet.StrankaFormated>
  <DomainObject.Predmet.StrankaFormatedOIB>
    <izvorni_sadrzaj>  FINA Regionalni centar Zagreb, OIB 85821130368; Zdenko Ćorluka, OIB 00964451486</izvorni_sadrzaj>
    <derivirana_varijabla naziv="DomainObject.Predmet.StrankaFormatedOIB_1">  FINA Regionalni centar Zagreb, OIB 85821130368; Zdenko Ćorluka, OIB 00964451486</derivirana_varijabla>
  </DomainObject.Predmet.StrankaFormatedOIB>
  <DomainObject.Predmet.StrankaFormatedWithAdress>
    <izvorni_sadrzaj> FINA Regionalni centar Zagreb, Trg svibanjskih žrtava 1995. 1, 10000 Zagreb; Zdenko Ćorluka, Vukomerečka Cesta 15, 10000 Zagreb</izvorni_sadrzaj>
    <derivirana_varijabla naziv="DomainObject.Predmet.StrankaFormatedWithAdress_1"> FINA Regionalni centar Zagreb, Trg svibanjskih žrtava 1995. 1, 10000 Zagreb; Zdenko Ćorluka, Vukomerečka Cesta 15, 10000 Zagreb</derivirana_varijabla>
  </DomainObject.Predmet.StrankaFormatedWithAdress>
  <DomainObject.Predmet.StrankaFormatedWithAdressOIB>
    <izvorni_sadrzaj> FINA Regionalni centar Zagreb, OIB 85821130368, Trg svibanjskih žrtava 1995. 1, 10000 Zagreb; Zdenko Ćorluka, OIB 00964451486, Vukomerečka Cesta 15, 10000 Zagreb</izvorni_sadrzaj>
    <derivirana_varijabla naziv="DomainObject.Predmet.StrankaFormatedWithAdressOIB_1"> FINA Regionalni centar Zagreb, OIB 85821130368, Trg svibanjskih žrtava 1995. 1, 10000 Zagreb; Zdenko Ćorluka, OIB 00964451486, Vukomerečka Cesta 15, 10000 Zagreb</derivirana_varijabla>
  </DomainObject.Predmet.StrankaFormatedWithAdressOIB>
  <DomainObject.Predmet.StrankaWithAdress>
    <izvorni_sadrzaj>FINA Regionalni centar Zagreb Trg svibanjskih žrtava 1995. 1,10000 Zagreb,Zdenko Ćorluka Vukomerečka Cesta 15,10000 Zagreb</izvorni_sadrzaj>
    <derivirana_varijabla naziv="DomainObject.Predmet.StrankaWithAdress_1">FINA Regionalni centar Zagreb Trg svibanjskih žrtava 1995. 1,10000 Zagreb,Zdenko Ćorluka Vukomerečka Cesta 15,10000 Zagreb</derivirana_varijabla>
  </DomainObject.Predmet.StrankaWithAdress>
  <DomainObject.Predmet.StrankaWithAdressOIB>
    <izvorni_sadrzaj>FINA Regionalni centar Zagreb, OIB 85821130368, Trg svibanjskih žrtava 1995. 1,10000 Zagreb,Zdenko Ćorluka, OIB 00964451486, Vukomerečka Cesta 15,10000 Zagreb</izvorni_sadrzaj>
    <derivirana_varijabla naziv="DomainObject.Predmet.StrankaWithAdressOIB_1">FINA Regionalni centar Zagreb, OIB 85821130368, Trg svibanjskih žrtava 1995. 1,10000 Zagreb,Zdenko Ćorluka, OIB 00964451486, Vukomerečka Cesta 15,10000 Zagreb</derivirana_varijabla>
  </DomainObject.Predmet.StrankaWithAdressOIB>
  <DomainObject.Predmet.StrankaNazivFormated>
    <izvorni_sadrzaj>FINA Regionalni centar Zagreb,Zdenko Ćorluka</izvorni_sadrzaj>
    <derivirana_varijabla naziv="DomainObject.Predmet.StrankaNazivFormated_1">FINA Regionalni centar Zagreb,Zdenko Ćorluka</derivirana_varijabla>
  </DomainObject.Predmet.StrankaNazivFormated>
  <DomainObject.Predmet.StrankaNazivFormatedOIB>
    <izvorni_sadrzaj>FINA Regionalni centar Zagreb, OIB 85821130368,Zdenko Ćorluka, OIB 00964451486</izvorni_sadrzaj>
    <derivirana_varijabla naziv="DomainObject.Predmet.StrankaNazivFormatedOIB_1">FINA Regionalni centar Zagreb, OIB 85821130368,Zdenko Ćorluka, OIB 00964451486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Zdenko Ćorluka</item>
    </izvorni_sadrzaj>
    <derivirana_varijabla naziv="DomainObject.Predmet.StrankaListFormated_1">
      <item>FINA Regionalni centar Zagreb</item>
      <item>Zdenko Ćorluka</item>
    </derivirana_varijabla>
  </DomainObject.Predmet.StrankaListFormated>
  <DomainObject.Predmet.StrankaListFormatedOIB>
    <izvorni_sadrzaj>
      <item>FINA Regionalni centar Zagreb, OIB 85821130368</item>
      <item>Zdenko Ćorluka, OIB 00964451486</item>
    </izvorni_sadrzaj>
    <derivirana_varijabla naziv="DomainObject.Predmet.StrankaListFormatedOIB_1">
      <item>FINA Regionalni centar Zagreb, OIB 85821130368</item>
      <item>Zdenko Ćorluka, OIB 00964451486</item>
    </derivirana_varijabla>
  </DomainObject.Predmet.StrankaListFormatedOIB>
  <DomainObject.Predmet.StrankaListFormatedWithAdress>
    <izvorni_sadrzaj>
      <item>FINA Regionalni centar Zagreb, Trg svibanjskih žrtava 1995. 1, 10000 Zagreb</item>
      <item>Zdenko Ćorluka, Vukomerečka Cesta 15, 10000 Zagreb</item>
    </izvorni_sadrzaj>
    <derivirana_varijabla naziv="DomainObject.Predmet.StrankaListFormatedWithAdress_1">
      <item>FINA Regionalni centar Zagreb, Trg svibanjskih žrtava 1995. 1, 10000 Zagreb</item>
      <item>Zdenko Ćorluka, Vukomerečka Cesta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Zdenko Ćorluka, OIB 00964451486, Vukomerečka Cesta 15, 10000 Zagreb</item>
    </izvorni_sadrzaj>
    <derivirana_varijabla naziv="DomainObject.Predmet.StrankaListFormatedWithAdressOIB_1">
      <item>FINA Regionalni centar Zagreb, OIB 85821130368, Trg svibanjskih žrtava 1995. 1, 10000 Zagreb</item>
      <item>Zdenko Ćorluka, OIB 00964451486, Vukomerečka Cesta 15, 10000 Zagreb</item>
    </derivirana_varijabla>
  </DomainObject.Predmet.StrankaListFormatedWithAdressOIB>
  <DomainObject.Predmet.StrankaListNazivFormated>
    <izvorni_sadrzaj>
      <item>FINA Regionalni centar Zagreb</item>
      <item>Zdenko Ćorluka</item>
    </izvorni_sadrzaj>
    <derivirana_varijabla naziv="DomainObject.Predmet.StrankaListNazivFormated_1">
      <item>FINA Regionalni centar Zagreb</item>
      <item>Zdenko Ćorluka</item>
    </derivirana_varijabla>
  </DomainObject.Predmet.StrankaListNazivFormated>
  <DomainObject.Predmet.StrankaListNazivFormatedOIB>
    <izvorni_sadrzaj>
      <item>FINA Regionalni centar Zagreb, OIB 85821130368</item>
      <item>Zdenko Ćorluka, OIB 00964451486</item>
    </izvorni_sadrzaj>
    <derivirana_varijabla naziv="DomainObject.Predmet.StrankaListNazivFormatedOIB_1">
      <item>FINA Regionalni centar Zagreb, OIB 85821130368</item>
      <item>Zdenko Ćorluka, OIB 00964451486</item>
    </derivirana_varijabla>
  </DomainObject.Predmet.StrankaListNazivFormatedOIB>
  <DomainObject.Predmet.ProtuStrankaListFormated>
    <izvorni_sadrzaj>
      <item>SL - PREMIUM GRADNJA d.o.o.</item>
    </izvorni_sadrzaj>
    <derivirana_varijabla naziv="DomainObject.Predmet.ProtuStrankaListFormated_1">
      <item>SL - PREMIUM GRADNJA d.o.o.</item>
    </derivirana_varijabla>
  </DomainObject.Predmet.ProtuStrankaListFormated>
  <DomainObject.Predmet.ProtuStrankaListFormatedOIB>
    <izvorni_sadrzaj>
      <item>SL - PREMIUM GRADNJA d.o.o., OIB 98393966026</item>
    </izvorni_sadrzaj>
    <derivirana_varijabla naziv="DomainObject.Predmet.ProtuStrankaListFormatedOIB_1">
      <item>SL - PREMIUM GRADNJA d.o.o., OIB 98393966026</item>
    </derivirana_varijabla>
  </DomainObject.Predmet.ProtuStrankaListFormatedOIB>
  <DomainObject.Predmet.ProtuStrankaListFormatedWithAdress>
    <izvorni_sadrzaj>
      <item>SL - PREMIUM GRADNJA d.o.o., Vukomerička cesta 61, 10000 Zagreb</item>
    </izvorni_sadrzaj>
    <derivirana_varijabla naziv="DomainObject.Predmet.ProtuStrankaListFormatedWithAdress_1">
      <item>SL - PREMIUM GRADNJA d.o.o., Vukomerička cesta 61, 10000 Zagreb</item>
    </derivirana_varijabla>
  </DomainObject.Predmet.ProtuStrankaListFormatedWithAdress>
  <DomainObject.Predmet.ProtuStrankaListFormatedWithAdressOIB>
    <izvorni_sadrzaj>
      <item>SL - PREMIUM GRADNJA d.o.o., OIB 98393966026, Vukomerička cesta 61, 10000 Zagreb</item>
    </izvorni_sadrzaj>
    <derivirana_varijabla naziv="DomainObject.Predmet.ProtuStrankaListFormatedWithAdressOIB_1">
      <item>SL - PREMIUM GRADNJA d.o.o., OIB 98393966026, Vukomerička cesta 61, 10000 Zagreb</item>
    </derivirana_varijabla>
  </DomainObject.Predmet.ProtuStrankaListFormatedWithAdressOIB>
  <DomainObject.Predmet.ProtuStrankaListNazivFormated>
    <izvorni_sadrzaj>
      <item>SL - PREMIUM GRADNJA d.o.o.</item>
    </izvorni_sadrzaj>
    <derivirana_varijabla naziv="DomainObject.Predmet.ProtuStrankaListNazivFormated_1">
      <item>SL - PREMIUM GRADNJA d.o.o.</item>
    </derivirana_varijabla>
  </DomainObject.Predmet.ProtuStrankaListNazivFormated>
  <DomainObject.Predmet.ProtuStrankaListNazivFormatedOIB>
    <izvorni_sadrzaj>
      <item>SL - PREMIUM GRADNJA d.o.o., OIB 98393966026</item>
    </izvorni_sadrzaj>
    <derivirana_varijabla naziv="DomainObject.Predmet.ProtuStrankaListNazivFormatedOIB_1">
      <item>SL - PREMIUM GRADNJA d.o.o., OIB 98393966026</item>
    </derivirana_varijabla>
  </DomainObject.Predmet.ProtuStrankaListNazivFormatedOIB>
  <DomainObject.Predmet.OstaliListFormated>
    <izvorni_sadrzaj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  <item>Sudski registar</item>
      <item>Vesna Kocbek</item>
    </izvorni_sadrzaj>
    <derivirana_varijabla naziv="DomainObject.Predmet.OstaliListFormated_1"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  <item>Sudski registar</item>
      <item>Vesna Kocbek</item>
    </derivirana_varijabla>
  </DomainObject.Predmet.OstaliListFormated>
  <DomainObject.Predmet.OstaliListFormatedOIB>
    <izvorni_sadrzaj>
      <item>Zdenko Ćorluka, OIB 00964451486</item>
      <item>RH MUP</item>
      <item>FINA, OIB 85821130368</item>
      <item>ERSTE&amp;STEIERMÄRKISCHE BANKA dioničko društvo, OIB 23057039320</item>
      <item>RH Ministarstvo pravosuđa, OIB 26635293339</item>
      <item>RH Ministarstvo financija, OIB 18683136487</item>
      <item>ŽDO Zagreb, OIB 16488001145</item>
      <item>Sudski registar</item>
      <item>Vesna Kocbek, OIB 64935258953</item>
    </izvorni_sadrzaj>
    <derivirana_varijabla naziv="DomainObject.Predmet.OstaliListFormatedOIB_1">
      <item>Zdenko Ćorluka, OIB 00964451486</item>
      <item>RH MUP</item>
      <item>FINA, OIB 85821130368</item>
      <item>ERSTE&amp;STEIERMÄRKISCHE BANKA dioničko društvo, OIB 23057039320</item>
      <item>RH Ministarstvo pravosuđa, OIB 26635293339</item>
      <item>RH Ministarstvo financija, OIB 18683136487</item>
      <item>ŽDO Zagreb, OIB 16488001145</item>
      <item>Sudski registar</item>
      <item>Vesna Kocbek, OIB 64935258953</item>
    </derivirana_varijabla>
  </DomainObject.Predmet.OstaliListFormatedOIB>
  <DomainObject.Predmet.OstaliListFormatedWithAdress>
    <izvorni_sadrzaj>
      <item>Zdenko Ćorluka, Vukomerečka Cesta 15, 10000 Zagreb</item>
      <item>RH MUP, Heinzelova 98, 10000 Zagreb</item>
      <item>FINA, Ul. grada Vukovara 70, 10000 Zagreb</item>
      <item>ERSTE&amp;STEIERMÄRKISCHE BANKA dioničko društvo, Jadranski Trg 3a, 51000 Rijeka</item>
      <item>RH Ministarstvo pravosuđa, Ul. grada Vukovara 49, 10000 Zagreb</item>
      <item>RH Ministarstvo financija, Av. Dubrovnik 32, 10000 Zagreb</item>
      <item>ŽDO Zagreb</item>
      <item>Sudski registar</item>
      <item>Vesna Kocbek, Trg Nikole Zrinskog 17, 10000 Zagreb</item>
    </izvorni_sadrzaj>
    <derivirana_varijabla naziv="DomainObject.Predmet.OstaliListFormatedWithAdress_1">
      <item>Zdenko Ćorluka, Vukomerečka Cesta 15, 10000 Zagreb</item>
      <item>RH MUP, Heinzelova 98, 10000 Zagreb</item>
      <item>FINA, Ul. grada Vukovara 70, 10000 Zagreb</item>
      <item>ERSTE&amp;STEIERMÄRKISCHE BANKA dioničko društvo, Jadranski Trg 3a, 51000 Rijeka</item>
      <item>RH Ministarstvo pravosuđa, Ul. grada Vukovara 49, 10000 Zagreb</item>
      <item>RH Ministarstvo financija, Av. Dubrovnik 32, 10000 Zagreb</item>
      <item>ŽDO Zagreb</item>
      <item>Sudski registar</item>
      <item>Vesna Kocbek, Trg Nikole Zrinskog 17, 10000 Zagreb</item>
    </derivirana_varijabla>
  </DomainObject.Predmet.OstaliListFormatedWithAdress>
  <DomainObject.Predmet.OstaliListFormatedWithAdressOIB>
    <izvorni_sadrzaj>
      <item>Zdenko Ćorluka, OIB 00964451486, Vukomerečka Cesta 15, 10000 Zagreb</item>
      <item>RH MUP, Heinzelova 98, 10000 Zagreb</item>
      <item>FINA, OIB 85821130368, Ul. grada Vukovara 70, 10000 Zagreb</item>
      <item>ERSTE&amp;STEIERMÄRKISCHE BANKA dioničko društvo, OIB 23057039320, Jadranski Trg 3a, 51000 Rijeka</item>
      <item>RH Ministarstvo pravosuđa, OIB 26635293339, Ul. grada Vukovara 49, 10000 Zagreb</item>
      <item>RH Ministarstvo financija, OIB 18683136487, Av. Dubrovnik 32, 10000 Zagreb</item>
      <item>ŽDO Zagreb, OIB 16488001145</item>
      <item>Sudski registar</item>
      <item>Vesna Kocbek, OIB 64935258953, Trg Nikole Zrinskog 17, 10000 Zagreb</item>
    </izvorni_sadrzaj>
    <derivirana_varijabla naziv="DomainObject.Predmet.OstaliListFormatedWithAdressOIB_1">
      <item>Zdenko Ćorluka, OIB 00964451486, Vukomerečka Cesta 15, 10000 Zagreb</item>
      <item>RH MUP, Heinzelova 98, 10000 Zagreb</item>
      <item>FINA, OIB 85821130368, Ul. grada Vukovara 70, 10000 Zagreb</item>
      <item>ERSTE&amp;STEIERMÄRKISCHE BANKA dioničko društvo, OIB 23057039320, Jadranski Trg 3a, 51000 Rijeka</item>
      <item>RH Ministarstvo pravosuđa, OIB 26635293339, Ul. grada Vukovara 49, 10000 Zagreb</item>
      <item>RH Ministarstvo financija, OIB 18683136487, Av. Dubrovnik 32, 10000 Zagreb</item>
      <item>ŽDO Zagreb, OIB 16488001145</item>
      <item>Sudski registar</item>
      <item>Vesna Kocbek, OIB 64935258953, Trg Nikole Zrinskog 17, 10000 Zagreb</item>
    </derivirana_varijabla>
  </DomainObject.Predmet.OstaliListFormatedWithAdressOIB>
  <DomainObject.Predmet.OstaliListNazivFormated>
    <izvorni_sadrzaj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  <item>Sudski registar</item>
      <item>Vesna Kocbek</item>
    </izvorni_sadrzaj>
    <derivirana_varijabla naziv="DomainObject.Predmet.OstaliListNazivFormated_1"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  <item>Sudski registar</item>
      <item>Vesna Kocbek</item>
    </derivirana_varijabla>
  </DomainObject.Predmet.OstaliListNazivFormated>
  <DomainObject.Predmet.OstaliListNazivFormatedOIB>
    <izvorni_sadrzaj>
      <item>Zdenko Ćorluka, OIB 00964451486</item>
      <item>RH MUP</item>
      <item>FINA, OIB 85821130368</item>
      <item>ERSTE&amp;STEIERMÄRKISCHE BANKA dioničko društvo, OIB 23057039320</item>
      <item>RH Ministarstvo pravosuđa, OIB 26635293339</item>
      <item>RH Ministarstvo financija, OIB 18683136487</item>
      <item>ŽDO Zagreb, OIB 16488001145</item>
      <item>Sudski registar</item>
      <item>Vesna Kocbek, OIB 64935258953</item>
    </izvorni_sadrzaj>
    <derivirana_varijabla naziv="DomainObject.Predmet.OstaliListNazivFormatedOIB_1">
      <item>Zdenko Ćorluka, OIB 00964451486</item>
      <item>RH MUP</item>
      <item>FINA, OIB 85821130368</item>
      <item>ERSTE&amp;STEIERMÄRKISCHE BANKA dioničko društvo, OIB 23057039320</item>
      <item>RH Ministarstvo pravosuđa, OIB 26635293339</item>
      <item>RH Ministarstvo financija, OIB 18683136487</item>
      <item>ŽDO Zagreb, OIB 16488001145</item>
      <item>Sudski registar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SL - PREMIUM GRADNJA d.o.o.</izvorni_sadrzaj>
    <derivirana_varijabla naziv="DomainObject.Predmet.ProtustrankaIDrugi_1">SL - PREMIUM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SL - PREMIUM GRADNJA d.o.o., OIB 98393966026, Vukomerička cesta 61, 10000 Zagreb</izvorni_sadrzaj>
    <derivirana_varijabla naziv="DomainObject.Predmet.ProtustrankaIDrugiAdressOIB_1">SL - PREMIUM GRADNJA d.o.o., OIB 98393966026, Vukomerička cesta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 - PREMIUM GRADNJA d.o.o.</item>
      <item>Zdenko Ćorluka</item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  <item>Sudski registar</item>
      <item>Vesna Kocbek</item>
    </izvorni_sadrzaj>
    <derivirana_varijabla naziv="DomainObject.Predmet.SudioniciListNaziv_1">
      <item>FINA Regionalni centar Zagreb</item>
      <item>SL - PREMIUM GRADNJA d.o.o.</item>
      <item>Zdenko Ćorluka</item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  <item>Sudski registar</item>
      <item>Vesna Kocbek</item>
    </derivirana_varijabla>
  </DomainObject.Predmet.SudioniciListNaziv>
  <DomainObject.Predmet.SudioniciListAdressOIB>
    <izvorni_sadrzaj>
      <item>FINA Regionalni centar Zagreb, OIB 85821130368, Trg svibanjskih žrtava 1995. 1,10000 Zagreb</item>
      <item>SL - PREMIUM GRADNJA d.o.o., OIB 98393966026, Vukomerička cesta 61,10000 Zagreb</item>
      <item>Zdenko Ćorluka, OIB 00964451486, Vukomerečka Cesta 15,10000 Zagreb</item>
      <item>Zdenko Ćorluka, OIB 00964451486, Vukomerečka Cesta 15,10000 Zagreb</item>
      <item>RH MUP, Heinzelova 98,10000 Zagreb</item>
      <item>FINA, OIB 85821130368, Ul. grada Vukovara 70,10000 Zagreb</item>
      <item>ERSTE&amp;STEIERMÄRKISCHE BANKA dioničko društvo, OIB 23057039320, Jadranski Trg 3a,51000 Rijeka</item>
      <item>RH Ministarstvo pravosuđa, OIB 26635293339, Ul. grada Vukovara 49,10000 Zagreb</item>
      <item>RH Ministarstvo financija, OIB 18683136487, Av. Dubrovnik 32,10000 Zagreb</item>
      <item>ŽDO Zagreb, OIB 16488001145</item>
      <item>Sudski registar</item>
      <item>Vesna Kocbek, OIB 64935258953, Trg Nikole Zrinskog 17,10000 Zagreb</item>
    </izvorni_sadrzaj>
    <derivirana_varijabla naziv="DomainObject.Predmet.SudioniciListAdressOIB_1">
      <item>FINA Regionalni centar Zagreb, OIB 85821130368, Trg svibanjskih žrtava 1995. 1,10000 Zagreb</item>
      <item>SL - PREMIUM GRADNJA d.o.o., OIB 98393966026, Vukomerička cesta 61,10000 Zagreb</item>
      <item>Zdenko Ćorluka, OIB 00964451486, Vukomerečka Cesta 15,10000 Zagreb</item>
      <item>Zdenko Ćorluka, OIB 00964451486, Vukomerečka Cesta 15,10000 Zagreb</item>
      <item>RH MUP, Heinzelova 98,10000 Zagreb</item>
      <item>FINA, OIB 85821130368, Ul. grada Vukovara 70,10000 Zagreb</item>
      <item>ERSTE&amp;STEIERMÄRKISCHE BANKA dioničko društvo, OIB 23057039320, Jadranski Trg 3a,51000 Rijeka</item>
      <item>RH Ministarstvo pravosuđa, OIB 26635293339, Ul. grada Vukovara 49,10000 Zagreb</item>
      <item>RH Ministarstvo financija, OIB 18683136487, Av. Dubrovnik 32,10000 Zagreb</item>
      <item>ŽDO Zagreb, OIB 16488001145</item>
      <item>Sudski registar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98393966026</item>
      <item>, OIB 00964451486</item>
      <item>, OIB 00964451486</item>
      <item>, OIB null</item>
      <item>, OIB 85821130368</item>
      <item>, OIB 23057039320</item>
      <item>, OIB 26635293339</item>
      <item>, OIB 18683136487</item>
      <item>, OIB 16488001145</item>
      <item>, OIB null</item>
      <item>, OIB 64935258953</item>
    </izvorni_sadrzaj>
    <derivirana_varijabla naziv="DomainObject.Predmet.SudioniciListNazivOIB_1">
      <item>, OIB 85821130368</item>
      <item>, OIB 98393966026</item>
      <item>, OIB 00964451486</item>
      <item>, OIB 00964451486</item>
      <item>, OIB null</item>
      <item>, OIB 85821130368</item>
      <item>, OIB 23057039320</item>
      <item>, OIB 26635293339</item>
      <item>, OIB 18683136487</item>
      <item>, OIB 16488001145</item>
      <item>, OIB null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341</properties:Words>
  <properties:Characters>1938</properties:Characters>
  <properties:Lines>104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2018-04-18T13:04:00Z</dcterms:created>
  <dc:creator>Nikola Ribarić</dc:creator>
  <cp:lastModifiedBy>Jadranka Zelić</cp:lastModifiedBy>
  <cp:lastPrinted>2018-04-18T13:28:00Z</cp:lastPrinted>
  <dcterms:modified xmlns:xsi="http://www.w3.org/2001/XMLSchema-instance" xsi:type="dcterms:W3CDTF">2018-04-18T13:30:00Z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Razrješenje stečajnog upravitelja i imanovanje novog  18.4.2018. marinić-.docx)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