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287d" w14:paraId="eab287d" w:rsidRDefault="004E1A45" w:rsidP="005A2C42" w:rsidR="005A2C42">
      <w:pPr>
        <w:jc w:val="both"/>
        <w15:collapsed w:val="false"/>
      </w:pPr>
      <w:bookmarkStart w:name="_GoBack" w:id="0"/>
      <w:bookmarkEnd w:id="0"/>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5">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5A2C42" w:rsidP="005A2C42" w:rsidR="005A2C42">
      <w:pPr>
        <w:jc w:val="both"/>
      </w:pPr>
      <w:r>
        <w:t xml:space="preserve"> </w:t>
      </w:r>
    </w:p>
    <w:p w:rsidRDefault="005A2C42" w:rsidP="005A2C42" w:rsidR="005A2C42">
      <w:pPr>
        <w:jc w:val="both"/>
      </w:pPr>
      <w:r>
        <w:t>REPUBLIKA HRVATSKA</w:t>
      </w:r>
    </w:p>
    <w:p w:rsidRDefault="005A2C42" w:rsidP="005A2C42" w:rsidR="005A2C42">
      <w:pPr>
        <w:jc w:val="both"/>
      </w:pPr>
      <w:r>
        <w:t>Trgovački sud u Zagrebu</w:t>
      </w:r>
    </w:p>
    <w:p w:rsidRDefault="005A2C42" w:rsidP="005A2C42" w:rsidR="005A2C42">
      <w:pPr>
        <w:jc w:val="both"/>
      </w:pPr>
      <w:r>
        <w:t xml:space="preserve">Zagreb, </w:t>
      </w:r>
      <w:proofErr w:type="spellStart"/>
      <w:r>
        <w:t>Amruševa</w:t>
      </w:r>
      <w:proofErr w:type="spellEnd"/>
      <w:r>
        <w:t xml:space="preserve"> 2/II</w:t>
      </w:r>
    </w:p>
    <w:p w:rsidRDefault="005A2C42" w:rsidP="005A2C42" w:rsidR="005A2C42">
      <w:pPr>
        <w:jc w:val="both"/>
      </w:pPr>
    </w:p>
    <w:p w:rsidRDefault="005A2C42" w:rsidP="005A2C42" w:rsidR="005A2C42">
      <w:pPr>
        <w:jc w:val="both"/>
      </w:pPr>
      <w:r>
        <w:tab/>
      </w:r>
      <w:r>
        <w:tab/>
      </w:r>
      <w:r>
        <w:tab/>
      </w:r>
      <w:r>
        <w:tab/>
      </w:r>
      <w:r>
        <w:tab/>
      </w:r>
      <w:r>
        <w:tab/>
      </w:r>
      <w:r>
        <w:tab/>
      </w:r>
      <w:r>
        <w:tab/>
      </w:r>
      <w:r>
        <w:tab/>
        <w:t xml:space="preserve">               18. St-3107/2018-  </w:t>
      </w:r>
    </w:p>
    <w:p w:rsidRDefault="005A2C42" w:rsidP="005A2C42" w:rsidR="005A2C42">
      <w:pPr>
        <w:jc w:val="both"/>
      </w:pPr>
      <w:r>
        <w:tab/>
      </w:r>
      <w:r>
        <w:tab/>
      </w:r>
      <w:r>
        <w:tab/>
      </w:r>
      <w:r>
        <w:tab/>
      </w:r>
    </w:p>
    <w:p w:rsidRDefault="005A2C42" w:rsidP="005A2C42" w:rsidR="005A2C42">
      <w:pPr>
        <w:jc w:val="both"/>
      </w:pPr>
      <w:r>
        <w:t xml:space="preserve">         </w:t>
      </w:r>
      <w:r w:rsidR="004E1A45">
        <w:tab/>
      </w:r>
      <w:r w:rsidR="004E1A45">
        <w:tab/>
      </w:r>
      <w:r w:rsidR="004E1A45">
        <w:tab/>
        <w:t xml:space="preserve">        U   I M E </w:t>
      </w:r>
      <w:r>
        <w:t xml:space="preserve">  R E P U B L I K </w:t>
      </w:r>
      <w:r w:rsidR="004E1A45">
        <w:t>E</w:t>
      </w:r>
      <w:r>
        <w:t xml:space="preserve">   H R V A T S K </w:t>
      </w:r>
      <w:r w:rsidR="004E1A45">
        <w:t>E</w:t>
      </w:r>
      <w:r>
        <w:t xml:space="preserve"> </w:t>
      </w:r>
    </w:p>
    <w:p w:rsidRDefault="005A2C42" w:rsidP="005A2C42" w:rsidR="005A2C42">
      <w:pPr>
        <w:jc w:val="both"/>
      </w:pPr>
    </w:p>
    <w:p w:rsidRDefault="005A2C42" w:rsidP="005A2C42" w:rsidR="005A2C42">
      <w:pPr>
        <w:jc w:val="both"/>
      </w:pPr>
      <w:r>
        <w:tab/>
      </w:r>
      <w:r>
        <w:tab/>
      </w:r>
      <w:r>
        <w:tab/>
      </w:r>
      <w:r>
        <w:tab/>
      </w:r>
      <w:r>
        <w:tab/>
        <w:t xml:space="preserve">    </w:t>
      </w:r>
      <w:r w:rsidR="00C41811">
        <w:t xml:space="preserve">  </w:t>
      </w:r>
      <w:r>
        <w:t xml:space="preserve">R J E Š E NJ E </w:t>
      </w:r>
      <w:r>
        <w:tab/>
      </w:r>
      <w:r>
        <w:tab/>
      </w:r>
      <w:r>
        <w:tab/>
      </w:r>
      <w:r>
        <w:tab/>
      </w:r>
      <w:r>
        <w:tab/>
      </w:r>
    </w:p>
    <w:p w:rsidRDefault="005A2C42" w:rsidP="005A2C42" w:rsidR="005A2C42">
      <w:pPr>
        <w:jc w:val="both"/>
      </w:pPr>
      <w:r>
        <w:tab/>
      </w:r>
      <w:r>
        <w:tab/>
      </w:r>
      <w:r>
        <w:tab/>
      </w:r>
      <w:r>
        <w:tab/>
      </w:r>
      <w:r>
        <w:tab/>
      </w:r>
      <w:r>
        <w:tab/>
      </w:r>
    </w:p>
    <w:p w:rsidRDefault="005A2C42" w:rsidP="005A2C42" w:rsidR="005A2C42">
      <w:pPr>
        <w:jc w:val="both"/>
      </w:pPr>
    </w:p>
    <w:p w:rsidRDefault="005A2C42" w:rsidP="005A2C42" w:rsidR="005A2C42">
      <w:pPr>
        <w:ind w:firstLine="708"/>
        <w:jc w:val="both"/>
      </w:pPr>
      <w:r>
        <w:t xml:space="preserve">Trgovački sud u Zagrebu, sudac Danijela Uzelac, u stečajnom postupku u povodu prijedloga predlagatelja FINANCIJSKE AGENCIJE, OIB 85821130368, Zagreb, Ulica grada Vukovara 70, za otvaranje stečajnog postupka nad dužnikom APPAREL MODIRA d.o.o., OIB 20197382289, Zlatar, Hrvatskih branitelja 1, kojeg zastupa punomoćnik Pavao Mrkonjić, odvjetnik u Zagrebu, 27. ožujka 2019. </w:t>
      </w:r>
    </w:p>
    <w:p w:rsidRDefault="005A2C42" w:rsidP="005A2C42" w:rsidR="005A2C42">
      <w:pPr>
        <w:jc w:val="both"/>
      </w:pPr>
    </w:p>
    <w:p w:rsidRDefault="005A2C42" w:rsidP="005A2C42" w:rsidR="005A2C42">
      <w:pPr>
        <w:jc w:val="both"/>
      </w:pPr>
    </w:p>
    <w:p w:rsidRDefault="00C41811" w:rsidP="005A2C42" w:rsidR="005A2C42">
      <w:pPr>
        <w:ind w:firstLine="708" w:left="2832"/>
        <w:jc w:val="both"/>
      </w:pPr>
      <w:r>
        <w:t xml:space="preserve">  </w:t>
      </w:r>
      <w:r w:rsidR="005A2C42">
        <w:t xml:space="preserve">  r i j e š i o    j e</w:t>
      </w:r>
    </w:p>
    <w:p w:rsidRDefault="005A2C42" w:rsidP="005A2C42" w:rsidR="005A2C42">
      <w:pPr>
        <w:jc w:val="both"/>
      </w:pPr>
    </w:p>
    <w:p w:rsidRDefault="005A2C42" w:rsidP="005A2C42" w:rsidR="005A2C42">
      <w:pPr>
        <w:jc w:val="both"/>
      </w:pPr>
    </w:p>
    <w:p w:rsidRDefault="005A2C42" w:rsidP="005A2C42" w:rsidR="005A2C42">
      <w:pPr>
        <w:ind w:firstLine="708"/>
        <w:jc w:val="both"/>
      </w:pPr>
      <w:r>
        <w:t>I. Otvara se stečajni postupak nad dužnikom APPAREL MODIRA d.o.o., OIB 20197382289, Zlatar, Hrvatskih branitelja 1. Rješenje o otvaranju stečajnog postupka nad dužnikom objav</w:t>
      </w:r>
      <w:r w:rsidR="00AB77D8">
        <w:t>ljeno je na mrežnoj stranici e-O</w:t>
      </w:r>
      <w:r>
        <w:t xml:space="preserve">glasna ploča Trgovačkog suda </w:t>
      </w:r>
      <w:r w:rsidR="00C41811">
        <w:t>u Zagrebu, 27. ožujka 2019. u 15</w:t>
      </w:r>
      <w:r>
        <w:t>,00 sati.</w:t>
      </w:r>
    </w:p>
    <w:p w:rsidRDefault="005A2C42" w:rsidP="005A2C42" w:rsidR="005A2C42">
      <w:pPr>
        <w:jc w:val="both"/>
      </w:pPr>
    </w:p>
    <w:p w:rsidRDefault="005A2C42" w:rsidP="005A2C42" w:rsidR="005A2C42">
      <w:pPr>
        <w:ind w:firstLine="708"/>
        <w:jc w:val="both"/>
      </w:pPr>
      <w:r>
        <w:t>II. Za stečajnog upravitelja imenuje se</w:t>
      </w:r>
      <w:r w:rsidR="00255C28">
        <w:t xml:space="preserve"> Siniša </w:t>
      </w:r>
      <w:proofErr w:type="spellStart"/>
      <w:r w:rsidR="00255C28">
        <w:t>Rajnović</w:t>
      </w:r>
      <w:proofErr w:type="spellEnd"/>
      <w:r w:rsidR="00255C28">
        <w:t xml:space="preserve">, iz Virovitice, </w:t>
      </w:r>
      <w:proofErr w:type="spellStart"/>
      <w:r w:rsidR="00255C28">
        <w:t>Milanovca</w:t>
      </w:r>
      <w:proofErr w:type="spellEnd"/>
      <w:r w:rsidR="00255C28">
        <w:t>, Svetog Trojstva 87, OIB 86217384445</w:t>
      </w:r>
      <w:r w:rsidR="00BE7035">
        <w:t>.</w:t>
      </w:r>
    </w:p>
    <w:p w:rsidRDefault="005A2C42" w:rsidP="005A2C42" w:rsidR="005A2C42">
      <w:pPr>
        <w:jc w:val="both"/>
      </w:pPr>
    </w:p>
    <w:p w:rsidRDefault="005A2C42" w:rsidP="005A2C42" w:rsidR="005A2C42">
      <w:pPr>
        <w:ind w:firstLine="708"/>
        <w:jc w:val="both"/>
      </w:pPr>
      <w:r>
        <w:t>III. Zaključuje se stečajni postupak nad dužnikom APPAREL MODIRA d.o.o., OIB 20197382289, Zlatar, Hrvatskih branitelja 1.</w:t>
      </w:r>
    </w:p>
    <w:p w:rsidRDefault="005A2C42" w:rsidP="005A2C42" w:rsidR="005A2C42">
      <w:pPr>
        <w:jc w:val="both"/>
      </w:pPr>
    </w:p>
    <w:p w:rsidRDefault="005A2C42" w:rsidP="005A2C42" w:rsidR="005A2C42">
      <w:pPr>
        <w:ind w:firstLine="708"/>
        <w:jc w:val="both"/>
      </w:pPr>
      <w:r>
        <w:t>IV. Ovo rješenje dostavit će se sudskom registru ovog suda radi brisanja dužnika iz sudskog registra.</w:t>
      </w:r>
    </w:p>
    <w:p w:rsidRDefault="005A2C42" w:rsidP="005A2C42" w:rsidR="005A2C42">
      <w:pPr>
        <w:jc w:val="both"/>
      </w:pPr>
    </w:p>
    <w:p w:rsidRDefault="005A2C42" w:rsidP="005A2C42" w:rsidR="005A2C42">
      <w:pPr>
        <w:jc w:val="both"/>
      </w:pPr>
      <w:r>
        <w:tab/>
      </w:r>
      <w:r>
        <w:tab/>
      </w:r>
      <w:r>
        <w:tab/>
      </w:r>
      <w:r>
        <w:tab/>
      </w:r>
      <w:r>
        <w:tab/>
        <w:t xml:space="preserve"> </w:t>
      </w:r>
      <w:r w:rsidR="00A67E17">
        <w:t xml:space="preserve">  </w:t>
      </w:r>
      <w:r>
        <w:t>Obrazloženje</w:t>
      </w:r>
    </w:p>
    <w:p w:rsidRDefault="005A2C42" w:rsidP="005A2C42" w:rsidR="005A2C42">
      <w:pPr>
        <w:jc w:val="both"/>
      </w:pPr>
    </w:p>
    <w:p w:rsidRDefault="005A2C42" w:rsidP="005A2C42" w:rsidR="005A2C42">
      <w:pPr>
        <w:jc w:val="both"/>
      </w:pPr>
    </w:p>
    <w:p w:rsidRDefault="005A2C42" w:rsidP="005A2C42" w:rsidR="005A2C42">
      <w:pPr>
        <w:ind w:firstLine="708"/>
        <w:jc w:val="both"/>
      </w:pPr>
      <w:r>
        <w:t>Financijska agencija podnijela je ovom sudu prijedlog za otvaranje stečajnog postupka nad dužnikom APPAREL MODIRA d.o.o., Zlatar, Hrvatskih branitelja 1, na temelju odredbe čl. 110. st. 1. Stečajnog zakona („Narodne novine“ broj: 71/15. i 104/17., dalje: SZ). Iz prijedloga proizlazi da je dužnik 4. prosinca 2018. u Očevidniku redoslijeda osnova za plaćanje imao evidentirane neizvršene osnove za plaćanje u neprekinutom razdoblju od 120 dana u iznosu od 346.345,88 kn i šest zaposlenika.</w:t>
      </w:r>
    </w:p>
    <w:p w:rsidRDefault="005A2C42" w:rsidP="005A2C42" w:rsidR="005A2C42">
      <w:pPr>
        <w:jc w:val="both"/>
      </w:pPr>
    </w:p>
    <w:p w:rsidRDefault="005A2C42" w:rsidP="005A2C42" w:rsidR="005A2C42">
      <w:pPr>
        <w:ind w:firstLine="708"/>
        <w:jc w:val="both"/>
      </w:pPr>
      <w:r>
        <w:t>Rješenjem od 14. siječnja 2019. pokrenut je prethodni postupak nad dužnikom u skladu s odredbom čl. 115. st. 1. SZ-a, a 14. veljače 2019. održano je ročište radi očitovanja o prijedlogu za otvaranje stečajnoga postupka, na koje je pristupio punomoćnik dužnika i zastupnika po zakonu dužnika koji se nije protivio otvaranju stečajnog postupka.</w:t>
      </w:r>
    </w:p>
    <w:p w:rsidRDefault="005A2C42" w:rsidP="005A2C42" w:rsidR="005A2C42">
      <w:pPr>
        <w:jc w:val="both"/>
      </w:pPr>
    </w:p>
    <w:p w:rsidRDefault="005A2C42" w:rsidP="005A2C42" w:rsidR="005A2C42">
      <w:pPr>
        <w:ind w:firstLine="708"/>
        <w:jc w:val="both"/>
      </w:pPr>
      <w:r>
        <w:t xml:space="preserve">Na temelju čl. 11. st. 3. SZ-a </w:t>
      </w:r>
      <w:r w:rsidR="00C41811">
        <w:t xml:space="preserve"> sud je </w:t>
      </w:r>
      <w:r>
        <w:t>po službenoj dužnosti izvršio uvid u Zajednički informacijski sustav zemljišnih knjiga i katastra (list 5. spisa) na temelju kojeg je utvrđeno da dužnik nije vlasnik nekretnina, dok je uvidom u Uvjerenje stanice za tehnički pregled vozila od 18. siječnja 2019. (list 16. spisa) utvrđeno da se dužnik ne nalazi u evidenciji vlasnika v</w:t>
      </w:r>
      <w:r w:rsidR="00C41811">
        <w:t xml:space="preserve">ozila. Da dužnik nema imovinu </w:t>
      </w:r>
      <w:r>
        <w:t xml:space="preserve">proizlazi i iz </w:t>
      </w:r>
      <w:proofErr w:type="spellStart"/>
      <w:r>
        <w:t>prokaznog</w:t>
      </w:r>
      <w:proofErr w:type="spellEnd"/>
      <w:r>
        <w:t xml:space="preserve"> popisa imovine dužnika koji je dostavi</w:t>
      </w:r>
      <w:r w:rsidR="00C41811">
        <w:t>o</w:t>
      </w:r>
      <w:r>
        <w:t xml:space="preserve"> njegov zastupnik po zakonu, ali i navoda punomoćnika dužnika i zastupnika po zakonu dužnika danih na ročištu 14. veljače 2019. te iznesenih u podnesku od 25. veljače 2019.</w:t>
      </w:r>
      <w:r w:rsidR="00954F43">
        <w:t xml:space="preserve"> </w:t>
      </w:r>
      <w:r w:rsidR="00AB77D8">
        <w:t>dostavljenom nakon ročišta</w:t>
      </w:r>
      <w:r w:rsidR="001F36E8">
        <w:t>. U prilogu navedenog podneska dostavljena je potvrda da dužnik više nema niti zaposlenih.</w:t>
      </w:r>
    </w:p>
    <w:p w:rsidRDefault="005A2C42" w:rsidP="005A2C42" w:rsidR="005A2C42">
      <w:pPr>
        <w:jc w:val="both"/>
      </w:pPr>
    </w:p>
    <w:p w:rsidRDefault="005A2C42" w:rsidP="005A2C42" w:rsidR="005A2C42">
      <w:pPr>
        <w:ind w:firstLine="708"/>
        <w:jc w:val="both"/>
      </w:pPr>
      <w:r>
        <w:t xml:space="preserve">Iz Potvrde Financijske agencije od 13. veljače 2019. (list 32. spisa) proizlazi kako je na dan izdavanja potvrde imao evidentirane neizvršene osnove za plaćanje u neprekinutom razdoblju od 190 dana, a blokada je iznosila 357.397,49 kn. </w:t>
      </w:r>
    </w:p>
    <w:p w:rsidRDefault="005A2C42" w:rsidP="005A2C42" w:rsidR="005A2C42">
      <w:pPr>
        <w:jc w:val="both"/>
      </w:pPr>
    </w:p>
    <w:p w:rsidRDefault="005A2C42" w:rsidP="005A2C42" w:rsidR="005A2C42">
      <w:pPr>
        <w:ind w:firstLine="708"/>
        <w:jc w:val="both"/>
      </w:pPr>
      <w:r>
        <w:t>Nadalje, sud je po službenoj dužnosti na dan donošenja ovog rješenja</w:t>
      </w:r>
      <w:r w:rsidR="00954F43">
        <w:t xml:space="preserve"> 27. ožujka 2019. </w:t>
      </w:r>
      <w:r>
        <w:t xml:space="preserve"> izvršio uvid u elektronički sustav e-Blokade te je utvrdio kako u Očevidniku neizvršenih osnova za plaćanje na dan 27. ožujka 2019. postoje neizvršene osnove za plaćanje u odnosu na dužnika u iznosu </w:t>
      </w:r>
      <w:r w:rsidRPr="00A67E17">
        <w:t xml:space="preserve">od </w:t>
      </w:r>
      <w:r w:rsidR="00A67E17" w:rsidRPr="00A67E17">
        <w:t xml:space="preserve">359.878,68 </w:t>
      </w:r>
      <w:r w:rsidRPr="00A67E17">
        <w:t>kn</w:t>
      </w:r>
      <w:r>
        <w:t xml:space="preserve"> i to u razdoblju dužem od 60 dana.</w:t>
      </w:r>
    </w:p>
    <w:p w:rsidRDefault="005A2C42" w:rsidP="005A2C42" w:rsidR="005A2C42">
      <w:pPr>
        <w:jc w:val="both"/>
      </w:pPr>
    </w:p>
    <w:p w:rsidRDefault="005A2C42" w:rsidP="005A2C42" w:rsidR="005A2C42">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5A2C42" w:rsidP="005A2C42" w:rsidR="005A2C42">
      <w:pPr>
        <w:jc w:val="both"/>
      </w:pPr>
    </w:p>
    <w:p w:rsidRDefault="005A2C42" w:rsidP="005A2C42" w:rsidR="005A2C42">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5A2C42" w:rsidP="005A2C42" w:rsidR="005A2C42">
      <w:pPr>
        <w:jc w:val="both"/>
      </w:pPr>
    </w:p>
    <w:p w:rsidRDefault="005A2C42" w:rsidP="004E1A45" w:rsidR="005A2C42">
      <w:pPr>
        <w:ind w:firstLine="708"/>
        <w:jc w:val="both"/>
      </w:pPr>
      <w:r>
        <w:t xml:space="preserve">Zbog toga su u skladu s odredbom čl. 132. st. 1. SZ-a, (pravomoćnim) rješenjem ovoga suda od 27. veljače 2019., pozvane osobe koje imaju pravni interes za provedbom stečajnoga postupka nad dužnikom u roku 15 dana od isteka osmoga dana od dana objave tog </w:t>
      </w:r>
      <w:r w:rsidR="001D16F7">
        <w:t>rješenja na mrežnoj stranici e-O</w:t>
      </w:r>
      <w:r>
        <w:t>glasna ploča Trgovačkog suda u Zagrebu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w:t>
      </w:r>
      <w:r w:rsidR="001D16F7">
        <w:t>ljeno je na mrežnoj stranici e-O</w:t>
      </w:r>
      <w:r>
        <w:t xml:space="preserve">glasna ploča ovoga suda istoga dana kada je i doneseno, dakle 27. veljače 2019. Međutim, osobe koje imaju pravni interes za provedbom stečajnoga postupka nad dužnikom nisu u određenom roku predujmile zahtijevani iznos </w:t>
      </w:r>
      <w:r w:rsidR="004E1A45">
        <w:t xml:space="preserve">predujam </w:t>
      </w:r>
      <w:r>
        <w:t xml:space="preserve">od </w:t>
      </w:r>
      <w:r>
        <w:lastRenderedPageBreak/>
        <w:t>6.047,50 kn za pokriće troškova prethodnoga i otvorenoga stečajnog postupka u skladu s navedenim rješenjem</w:t>
      </w:r>
      <w:r w:rsidR="00A84FF3">
        <w:t>,  a što je utvrđeno provjerom u računovodstvu suda.+</w:t>
      </w:r>
      <w:r>
        <w:t>.</w:t>
      </w:r>
    </w:p>
    <w:p w:rsidRDefault="005A2C42" w:rsidP="005A2C42" w:rsidR="005A2C42">
      <w:pPr>
        <w:jc w:val="both"/>
      </w:pPr>
    </w:p>
    <w:p w:rsidRDefault="005A2C42" w:rsidP="004E1A45" w:rsidR="005A2C42">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5A2C42" w:rsidP="005A2C42" w:rsidR="005A2C42">
      <w:pPr>
        <w:jc w:val="both"/>
      </w:pPr>
    </w:p>
    <w:p w:rsidRDefault="005A2C42" w:rsidP="004E1A45" w:rsidR="005A2C42">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5A2C42" w:rsidP="005A2C42" w:rsidR="005A2C42">
      <w:pPr>
        <w:jc w:val="both"/>
      </w:pPr>
    </w:p>
    <w:p w:rsidRDefault="005A2C42" w:rsidP="004E1A45" w:rsidR="005A2C42">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5A2C42" w:rsidP="005A2C42" w:rsidR="005A2C42">
      <w:pPr>
        <w:jc w:val="both"/>
      </w:pPr>
    </w:p>
    <w:p w:rsidRDefault="005A2C42" w:rsidP="005A2C42" w:rsidR="005A2C42">
      <w:pPr>
        <w:jc w:val="both"/>
      </w:pPr>
      <w:r>
        <w:tab/>
      </w:r>
      <w:r>
        <w:tab/>
      </w:r>
      <w:r>
        <w:tab/>
      </w:r>
      <w:r>
        <w:tab/>
        <w:t xml:space="preserve">       U Zagrebu 27. ožujka 2019.</w:t>
      </w:r>
    </w:p>
    <w:p w:rsidRDefault="005A2C42" w:rsidP="005A2C42" w:rsidR="005A2C42">
      <w:pPr>
        <w:jc w:val="both"/>
      </w:pPr>
      <w:r>
        <w:tab/>
      </w:r>
      <w:r>
        <w:tab/>
      </w:r>
      <w:r>
        <w:tab/>
      </w:r>
      <w:r>
        <w:tab/>
      </w:r>
      <w:r>
        <w:tab/>
      </w:r>
      <w:r>
        <w:tab/>
      </w:r>
      <w:r>
        <w:tab/>
      </w:r>
      <w:r>
        <w:tab/>
      </w:r>
      <w:r>
        <w:tab/>
      </w:r>
      <w:r>
        <w:tab/>
      </w:r>
      <w:r>
        <w:tab/>
        <w:t>Sudac</w:t>
      </w:r>
    </w:p>
    <w:p w:rsidRDefault="004E1A45" w:rsidP="004E1A45" w:rsidR="005A2C42">
      <w:pPr>
        <w:ind w:firstLine="708" w:left="6372"/>
        <w:jc w:val="both"/>
      </w:pPr>
      <w:r>
        <w:t xml:space="preserve">   </w:t>
      </w:r>
      <w:r w:rsidR="005A2C42">
        <w:t>Danijela Uzelac</w:t>
      </w:r>
    </w:p>
    <w:p w:rsidRDefault="005A2C42" w:rsidP="005A2C42" w:rsidR="005A2C42">
      <w:pPr>
        <w:jc w:val="both"/>
      </w:pPr>
    </w:p>
    <w:p w:rsidRDefault="005A2C42" w:rsidP="005A2C42" w:rsidR="005A2C42">
      <w:pPr>
        <w:jc w:val="both"/>
      </w:pPr>
    </w:p>
    <w:p w:rsidRDefault="005A2C42" w:rsidP="005A2C42" w:rsidR="005A2C42">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5A2C42" w:rsidP="005A2C42" w:rsidR="005A2C42">
      <w:pPr>
        <w:jc w:val="both"/>
      </w:pPr>
    </w:p>
    <w:p w:rsidRDefault="005A2C42" w:rsidP="005A2C42" w:rsidR="005A2C42">
      <w:pPr>
        <w:jc w:val="both"/>
      </w:pPr>
    </w:p>
    <w:p w:rsidRDefault="005A2C42" w:rsidP="005A2C42" w:rsidR="005A2C42">
      <w:pPr>
        <w:jc w:val="both"/>
      </w:pPr>
    </w:p>
    <w:p w:rsidRDefault="005A2C42" w:rsidP="005A2C42" w:rsidR="005A2C42">
      <w:pPr>
        <w:jc w:val="both"/>
      </w:pPr>
      <w:r>
        <w:t>DNA:</w:t>
      </w:r>
    </w:p>
    <w:p w:rsidRDefault="005A2C42" w:rsidP="005A2C42" w:rsidR="005A2C42">
      <w:pPr>
        <w:jc w:val="both"/>
      </w:pPr>
      <w:r>
        <w:t>1. predlagatelju-FINA</w:t>
      </w:r>
    </w:p>
    <w:p w:rsidRDefault="005A2C42" w:rsidP="005A2C42" w:rsidR="005A2C42">
      <w:pPr>
        <w:jc w:val="both"/>
      </w:pPr>
      <w:r>
        <w:t xml:space="preserve">2. dužniku i </w:t>
      </w:r>
      <w:proofErr w:type="spellStart"/>
      <w:r>
        <w:t>zz</w:t>
      </w:r>
      <w:proofErr w:type="spellEnd"/>
      <w:r>
        <w:t xml:space="preserve"> dužnika po punomoćniku odvjetniku Pavlu Mrkonjiću, Zagreb, Ante Topića Mimare 24,</w:t>
      </w:r>
    </w:p>
    <w:p w:rsidRDefault="005A2C42" w:rsidP="005A2C42" w:rsidR="005A2C42">
      <w:pPr>
        <w:jc w:val="both"/>
      </w:pPr>
      <w:r>
        <w:t>3 stečajnom upravitelju</w:t>
      </w:r>
    </w:p>
    <w:p w:rsidRDefault="005A2C42" w:rsidP="005A2C42" w:rsidR="005A2C42">
      <w:pPr>
        <w:jc w:val="both"/>
      </w:pPr>
      <w:r>
        <w:t>4. ŽDO Zagreb, Građansko – upravni odjel</w:t>
      </w:r>
    </w:p>
    <w:p w:rsidRDefault="005A2C42" w:rsidP="005A2C42" w:rsidR="005A2C42">
      <w:pPr>
        <w:jc w:val="both"/>
      </w:pPr>
      <w:r>
        <w:t>5. Ministarstvo financija, Porezna uprava</w:t>
      </w:r>
    </w:p>
    <w:p w:rsidRDefault="005A2C42" w:rsidP="005A2C42" w:rsidR="005A2C42">
      <w:pPr>
        <w:jc w:val="both"/>
      </w:pPr>
      <w:r>
        <w:t>6. Ministarstvo pravosuđa</w:t>
      </w:r>
    </w:p>
    <w:p w:rsidRDefault="005A2C42" w:rsidP="005A2C42" w:rsidR="005A2C42">
      <w:pPr>
        <w:jc w:val="both"/>
      </w:pPr>
      <w:r>
        <w:t>7. sudski registar – elektronski – po donošenju</w:t>
      </w:r>
    </w:p>
    <w:p w:rsidRDefault="005A2C42" w:rsidP="005A2C42" w:rsidR="005A2C42">
      <w:pPr>
        <w:jc w:val="both"/>
      </w:pPr>
      <w:r>
        <w:tab/>
      </w:r>
      <w:r>
        <w:tab/>
        <w:t xml:space="preserve">    - elektronski i ručno po pravomoćnosti</w:t>
      </w:r>
    </w:p>
    <w:p w:rsidRDefault="005A2C42" w:rsidP="005A2C42" w:rsidR="005A2C42">
      <w:pPr>
        <w:jc w:val="both"/>
      </w:pPr>
      <w:r>
        <w:t>8. stečajni upisnik</w:t>
      </w:r>
    </w:p>
    <w:p w:rsidRDefault="005A2C42" w:rsidP="005A2C42" w:rsidR="005A2C42">
      <w:pPr>
        <w:jc w:val="both"/>
      </w:pPr>
      <w:r>
        <w:t>9. e-oglasna ploča suda</w:t>
      </w:r>
    </w:p>
    <w:p w:rsidRDefault="005A2C42" w:rsidP="005A2C42" w:rsidR="005A2C42">
      <w:pPr>
        <w:jc w:val="both"/>
      </w:pPr>
    </w:p>
    <w:p w:rsidRDefault="005A2C42" w:rsidP="005A2C42" w:rsidR="005A2C42">
      <w:pPr>
        <w:jc w:val="both"/>
      </w:pPr>
    </w:p>
    <w:p w:rsidRDefault="005A2C42" w:rsidP="005A2C42" w:rsidR="005A2C42">
      <w:pPr>
        <w:jc w:val="both"/>
      </w:pPr>
    </w:p>
    <w:p w:rsidRDefault="005A2C42" w:rsidP="005A2C42" w:rsidR="005A2C42">
      <w:pPr>
        <w:jc w:val="both"/>
      </w:pPr>
    </w:p>
    <w:p w:rsidRDefault="001757C7" w:rsidP="005A2C42" w:rsidR="001757C7">
      <w:pPr>
        <w:jc w:val="both"/>
      </w:pPr>
    </w:p>
    <w:sectPr w:rsidR="001757C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4"/>
  <w:proofState w:grammar="clean" w:spelling="clean"/>
  <w:attachedTemplate r:id="rId1"/>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E430D4"/>
    <w:rsid w:val="000037A3"/>
    <w:rsid w:val="001757C7"/>
    <w:rsid w:val="001D16F7"/>
    <w:rsid w:val="001F36E8"/>
    <w:rsid w:val="00255C28"/>
    <w:rsid w:val="004E1A45"/>
    <w:rsid w:val="005A2C42"/>
    <w:rsid w:val="00954F43"/>
    <w:rsid w:val="00A67E17"/>
    <w:rsid w:val="00A84FF3"/>
    <w:rsid w:val="00AB77D8"/>
    <w:rsid w:val="00BE7035"/>
    <w:rsid w:val="00C41811"/>
    <w:rsid w:val="00E43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D2C9AC40-4FB0-407A-B99C-A22A5996390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037A3"/>
    <w:rPr>
      <w:color w:val="808080"/>
      <w:bdr w:space="0" w:sz="0" w:color="auto" w:val="none"/>
      <w:shd w:fill="auto" w:color="auto" w:val="clear"/>
    </w:rPr>
  </w:style>
  <w:style w:customStyle="true" w:styleId="eSPISCCParagraphDefaultFont" w:type="character">
    <w:name w:val="eSPIS_CC_Paragraph Default Font"/>
    <w:basedOn w:val="Zadanifontodlomka"/>
    <w:rsid w:val="00003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7A3"/>
    <w:rPr>
      <w:bdr w:space="0" w:sz="0" w:color="auto" w:val="none"/>
      <w:shd w:fill="FFFFCC" w:color="auto" w:val="clear"/>
      <w:lang w:val="hr-HR"/>
    </w:rPr>
  </w:style>
  <w:style w:customStyle="true" w:styleId="PozadinaSvijetloCrvena" w:type="character">
    <w:name w:val="Pozadina_SvijetloCrvena"/>
    <w:basedOn w:val="eSPISCCParagraphDefaultFont"/>
    <w:rsid w:val="00003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7A3"/>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3107</izvorni_sadrzaj>
    <derivirana_varijabla naziv="DomainObject.Predmet.Broj_1">3107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St-3107/2018</izvorni_sadrzaj>
    <derivirana_varijabla naziv="DomainObject.Predmet.OznakaBroj_1">St-3107/2018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APPAREL MODIRA d.o.o. zastupanog po punomoćniku Darko Balić; Pavao Mrkonjić</izvorni_sadrzaj>
    <derivirana_varijabla naziv="DomainObject.Predmet.ProtustrankaFormated_1">  APPAREL MODIRA d.o.o. zastupanog po punomoćniku Darko Balić; Pavao Mrkonjić</derivirana_varijabla>
  </DomainObject.Predmet.ProtustrankaFormated>
  <DomainObject.Predmet.ProtustrankaFormatedOIB>
    <izvorni_sadrzaj>  APPAREL MODIRA d.o.o., OIB 20197382289 zastupanog po punomoćniku Darko Balić; Pavao Mrkonjić</izvorni_sadrzaj>
    <derivirana_varijabla naziv="DomainObject.Predmet.ProtustrankaFormatedOIB_1">  APPAREL MODIRA d.o.o., OIB 20197382289 zastupanog po punomoćniku Darko Balić; Pavao Mrkonjić</derivirana_varijabla>
  </DomainObject.Predmet.ProtustrankaFormatedOIB>
  <DomainObject.Predmet.ProtustrankaFormatedWithAdress>
    <izvorni_sadrzaj> APPAREL MODIRA d.o.o., Hrvatskih branitelja 1, 49250 Zlatar zastupanog po punomoćniku Darko Balić; Pavao Mrkonjić</izvorni_sadrzaj>
    <derivirana_varijabla naziv="DomainObject.Predmet.ProtustrankaFormatedWithAdress_1"> APPAREL MODIRA d.o.o., Hrvatskih branitelja 1, 49250 Zlatar zastupanog po punomoćniku Darko Balić; Pavao Mrkonjić</derivirana_varijabla>
  </DomainObject.Predmet.ProtustrankaFormatedWithAdress>
  <DomainObject.Predmet.ProtustrankaFormatedWithAdressOIB>
    <izvorni_sadrzaj> APPAREL MODIRA d.o.o., OIB 20197382289, Hrvatskih branitelja 1, 49250 Zlatar zastupanog po punomoćniku Darko Balić; Pavao Mrkonjić</izvorni_sadrzaj>
    <derivirana_varijabla naziv="DomainObject.Predmet.ProtustrankaFormatedWithAdressOIB_1"> APPAREL MODIRA d.o.o., OIB 20197382289, Hrvatskih branitelja 1, 49250 Zlatar zastupanog po punomoćniku Darko Balić; Pavao Mrkonjić</derivirana_varijabla>
  </DomainObject.Predmet.ProtustrankaFormatedWithAdressOIB>
  <DomainObject.Predmet.ProtustrankaWithAdress>
    <izvorni_sadrzaj>APPAREL MODIRA d.o.o. Hrvatskih branitelja 1, 49250 Zlatar</izvorni_sadrzaj>
    <derivirana_varijabla naziv="DomainObject.Predmet.ProtustrankaWithAdress_1">APPAREL MODIRA d.o.o. Hrvatskih branitelja 1, 49250 Zlatar</derivirana_varijabla>
  </DomainObject.Predmet.ProtustrankaWithAdress>
  <DomainObject.Predmet.ProtustrankaWithAdressOIB>
    <izvorni_sadrzaj>APPAREL MODIRA d.o.o., OIB 20197382289, Hrvatskih branitelja 1, 49250 Zlatar</izvorni_sadrzaj>
    <derivirana_varijabla naziv="DomainObject.Predmet.ProtustrankaWithAdressOIB_1">APPAREL MODIRA d.o.o., OIB 20197382289, Hrvatskih branitelja 1, 49250 Zlatar</derivirana_varijabla>
  </DomainObject.Predmet.ProtustrankaWithAdressOIB>
  <DomainObject.Predmet.ProtustrankaNazivFormated>
    <izvorni_sadrzaj>APPAREL MODIRA d.o.o.</izvorni_sadrzaj>
    <derivirana_varijabla naziv="DomainObject.Predmet.ProtustrankaNazivFormated_1">APPAREL MODIRA d.o.o.</derivirana_varijabla>
  </DomainObject.Predmet.ProtustrankaNazivFormated>
  <DomainObject.Predmet.ProtustrankaNazivFormatedOIB>
    <izvorni_sadrzaj>APPAREL MODIRA d.o.o., OIB 20197382289</izvorni_sadrzaj>
    <derivirana_varijabla naziv="DomainObject.Predmet.ProtustrankaNazivFormatedOIB_1">APPAREL MODIRA d.o.o., OIB 20197382289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APPAREL MODIRA d.o.o. zastupanog po punomoćniku Darko Balić; Pavao Mrkonjić</item>
    </izvorni_sadrzaj>
    <derivirana_varijabla naziv="DomainObject.Predmet.ProtuStrankaListFormated_1">
      <item>APPAREL MODIRA d.o.o. zastupanog po punomoćniku Darko Balić; Pavao Mrkonjić</item>
    </derivirana_varijabla>
  </DomainObject.Predmet.ProtuStrankaListFormated>
  <DomainObject.Predmet.ProtuStrankaListFormatedOIB>
    <izvorni_sadrzaj>
      <item>APPAREL MODIRA d.o.o., OIB 20197382289 zastupanog po punomoćniku Darko Balić; Pavao Mrkonjić</item>
    </izvorni_sadrzaj>
    <derivirana_varijabla naziv="DomainObject.Predmet.ProtuStrankaListFormatedOIB_1">
      <item>APPAREL MODIRA d.o.o., OIB 20197382289 zastupanog po punomoćniku Darko Balić; Pavao Mrkonjić</item>
    </derivirana_varijabla>
  </DomainObject.Predmet.ProtuStrankaListFormatedOIB>
  <DomainObject.Predmet.ProtuStrankaListFormatedWithAdress>
    <izvorni_sadrzaj>
      <item>APPAREL MODIRA d.o.o., Hrvatskih branitelja 1, 49250 Zlatar zastupanog po punomoćniku Darko Balić; Pavao Mrkonjić</item>
    </izvorni_sadrzaj>
    <derivirana_varijabla naziv="DomainObject.Predmet.ProtuStrankaListFormatedWithAdress_1">
      <item>APPAREL MODIRA d.o.o., Hrvatskih branitelja 1, 49250 Zlatar zastupanog po punomoćniku Darko Balić; Pavao Mrkonjić</item>
    </derivirana_varijabla>
  </DomainObject.Predmet.ProtuStrankaListFormatedWithAdress>
  <DomainObject.Predmet.ProtuStrankaListFormatedWithAdressOIB>
    <izvorni_sadrzaj>
      <item>APPAREL MODIRA d.o.o., OIB 20197382289, Hrvatskih branitelja 1, 49250 Zlatar zastupanog po punomoćniku Darko Balić; Pavao Mrkonjić</item>
    </izvorni_sadrzaj>
    <derivirana_varijabla naziv="DomainObject.Predmet.ProtuStrankaListFormatedWithAdressOIB_1">
      <item>APPAREL MODIRA d.o.o., OIB 20197382289, Hrvatskih branitelja 1, 49250 Zlatar zastupanog po punomoćniku Darko Balić; Pavao Mrkonjić</item>
    </derivirana_varijabla>
  </DomainObject.Predmet.ProtuStrankaListFormatedWithAdressOIB>
  <DomainObject.Predmet.ProtuStrankaListNazivFormated>
    <izvorni_sadrzaj>
      <item>APPAREL MODIRA d.o.o.</item>
    </izvorni_sadrzaj>
    <derivirana_varijabla naziv="DomainObject.Predmet.ProtuStrankaListNazivFormated_1">
      <item>APPAREL MODIRA d.o.o.</item>
    </derivirana_varijabla>
  </DomainObject.Predmet.ProtuStrankaListNazivFormated>
  <DomainObject.Predmet.ProtuStrankaListNazivFormatedOIB>
    <izvorni_sadrzaj>
      <item>APPAREL MODIRA d.o.o., OIB 20197382289</item>
    </izvorni_sadrzaj>
    <derivirana_varijabla naziv="DomainObject.Predmet.ProtuStrankaListNazivFormatedOIB_1">
      <item>APPAREL MODIRA d.o.o., OIB 20197382289</item>
    </derivirana_varijabla>
  </DomainObject.Predmet.ProtuStrankaListNazivFormatedOIB>
  <DomainObject.Predmet.OstaliListFormated>
    <izvorni_sadrzaj>
      <item>Darko Balić punomoćnik sudionika u postupku APPAREL MODIRA d.o.o.</item>
      <item>Raiffeisenbank Austria d.d.</item>
      <item>Pavao Mrkonjić punomoćnik sudionika u postupku APPAREL MODIRA d.o.o.</item>
    </izvorni_sadrzaj>
    <derivirana_varijabla naziv="DomainObject.Predmet.OstaliListFormated_1">
      <item>Darko Balić punomoćnik sudionika u postupku APPAREL MODIRA d.o.o.</item>
      <item>Raiffeisenbank Austria d.d.</item>
      <item>Pavao Mrkonjić punomoćnik sudionika u postupku APPAREL MODIRA d.o.o.</item>
    </derivirana_varijabla>
  </DomainObject.Predmet.OstaliListFormated>
  <DomainObject.Predmet.OstaliListFormatedOIB>
    <izvorni_sadrzaj>
      <item>Darko Balić punomoćnik sudionika u postupku APPAREL MODIRA d.o.o.</item>
      <item>Raiffeisenbank Austria d.d.</item>
      <item>Pavao Mrkonjić, OIB 50443048410 punomoćnik sudionika u postupku APPAREL MODIRA d.o.o.</item>
    </izvorni_sadrzaj>
    <derivirana_varijabla naziv="DomainObject.Predmet.OstaliListFormatedOIB_1">
      <item>Darko Balić punomoćnik sudionika u postupku APPAREL MODIRA d.o.o.</item>
      <item>Raiffeisenbank Austria d.d.</item>
      <item>Pavao Mrkonjić, OIB 50443048410 punomoćnik sudionika u postupku APPAREL MODIRA d.o.o.</item>
    </derivirana_varijabla>
  </DomainObject.Predmet.OstaliListFormatedOIB>
  <DomainObject.Predmet.OstaliListFormatedWithAdress>
    <izvorni_sadrzaj>
      <item>Darko Balić, Ulica Hrvatskih branitelja 1, 49250 Zlatar punomoćnik sudionika u postupku APPAREL MODIRA d.o.o.</item>
      <item>Raiffeisenbank Austria d.d., Magazinska cesta 69, 10000 Zagreb</item>
      <item>Pavao Mrkonjić, Ante Topić Mimare 24, 10000 Zagreb punomoćnik sudionika u postupku APPAREL MODIRA d.o.o.</item>
    </izvorni_sadrzaj>
    <derivirana_varijabla naziv="DomainObject.Predmet.OstaliListFormatedWithAdress_1">
      <item>Darko Balić, Ulica Hrvatskih branitelja 1, 49250 Zlatar punomoćnik sudionika u postupku APPAREL MODIRA d.o.o.</item>
      <item>Raiffeisenbank Austria d.d., Magazinska cesta 69, 10000 Zagreb</item>
      <item>Pavao Mrkonjić, Ante Topić Mimare 24, 10000 Zagreb punomoćnik sudionika u postupku APPAREL MODIRA d.o.o.</item>
    </derivirana_varijabla>
  </DomainObject.Predmet.OstaliListFormatedWithAdress>
  <DomainObject.Predmet.OstaliListFormatedWithAdressOIB>
    <izvorni_sadrzaj>
      <item>Darko Balić, Ulica Hrvatskih branitelja 1, 49250 Zlatar punomoćnik sudionika u postupku APPAREL MODIRA d.o.o.</item>
      <item>Raiffeisenbank Austria d.d., Magazinska cesta 69, 10000 Zagreb</item>
      <item>Pavao Mrkonjić, OIB 50443048410, Ante Topić Mimare 24, 10000 Zagreb punomoćnik sudionika u postupku APPAREL MODIRA d.o.o.</item>
    </izvorni_sadrzaj>
    <derivirana_varijabla naziv="DomainObject.Predmet.OstaliListFormatedWithAdressOIB_1">
      <item>Darko Balić, Ulica Hrvatskih branitelja 1, 49250 Zlatar punomoćnik sudionika u postupku APPAREL MODIRA d.o.o.</item>
      <item>Raiffeisenbank Austria d.d., Magazinska cesta 69, 10000 Zagreb</item>
      <item>Pavao Mrkonjić, OIB 50443048410, Ante Topić Mimare 24, 10000 Zagreb punomoćnik sudionika u postupku APPAREL MODIRA d.o.o.</item>
    </derivirana_varijabla>
  </DomainObject.Predmet.OstaliListFormatedWithAdressOIB>
  <DomainObject.Predmet.OstaliListNazivFormated>
    <izvorni_sadrzaj>
      <item>Darko Balić</item>
      <item>Raiffeisenbank Austria d.d.</item>
      <item>Pavao Mrkonjić</item>
    </izvorni_sadrzaj>
    <derivirana_varijabla naziv="DomainObject.Predmet.OstaliListNazivFormated_1">
      <item>Darko Balić</item>
      <item>Raiffeisenbank Austria d.d.</item>
      <item>Pavao Mrkonjić</item>
    </derivirana_varijabla>
  </DomainObject.Predmet.OstaliListNazivFormated>
  <DomainObject.Predmet.OstaliListNazivFormatedOIB>
    <izvorni_sadrzaj>
      <item>Darko Balić</item>
      <item>Raiffeisenbank Austria d.d.</item>
      <item>Pavao Mrkonjić, OIB 50443048410</item>
    </izvorni_sadrzaj>
    <derivirana_varijabla naziv="DomainObject.Predmet.OstaliListNazivFormatedOIB_1">
      <item>Darko Balić</item>
      <item>Raiffeisenbank Austria d.d.</item>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APPAREL MODIRA d.o.o.</izvorni_sadrzaj>
    <derivirana_varijabla naziv="DomainObject.Predmet.ProtustrankaIDrugi_1">APPAREL MODIRA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APPAREL MODIRA d.o.o., OIB 20197382289, Hrvatskih branitelja 1, 49250 Zlatar</izvorni_sadrzaj>
    <derivirana_varijabla naziv="DomainObject.Predmet.ProtustrankaIDrugiAdressOIB_1">APPAREL MODIRA d.o.o., OIB 20197382289, Hrvatskih branitelja 1,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APPAREL MODIRA d.o.o.</item>
      <item>FINANCIJSKA AGENCIJA, RC Zagreb</item>
      <item>Darko Balić</item>
      <item>Raiffeisenbank Austria d.d.</item>
      <item>Pavao Mrkonjić</item>
    </izvorni_sadrzaj>
    <derivirana_varijabla naziv="DomainObject.Predmet.SudioniciListNaziv_1">
      <item>APPAREL MODIRA d.o.o.</item>
      <item>FINANCIJSKA AGENCIJA, RC Zagreb</item>
      <item>Darko Balić</item>
      <item>Raiffeisenbank Austria d.d.</item>
      <item>Pavao Mrkonjić</item>
    </derivirana_varijabla>
  </DomainObject.Predmet.SudioniciListNaziv>
  <DomainObject.Predmet.SudioniciListAdressOIB>
    <izvorni_sadrzaj>
      <item>APPAREL MODIRA d.o.o., OIB 20197382289, Hrvatskih branitelja 1,49250 Zlatar</item>
      <item>FINANCIJSKA AGENCIJA, RC Zagreb, OIB 85821130368, Trg svibanjskih žrtava 1995. 1,10000 Zagreb</item>
      <item>Darko Balić, Ulica Hrvatskih branitelja 1,49250 Zlatar</item>
      <item>Raiffeisenbank Austria d.d., Magazinska cesta 69,10000 Zagreb</item>
      <item>Pavao Mrkonjić, OIB 50443048410, Ante Topić Mimare 24,10000 Zagreb</item>
    </izvorni_sadrzaj>
    <derivirana_varijabla naziv="DomainObject.Predmet.SudioniciListAdressOIB_1">
      <item>APPAREL MODIRA d.o.o., OIB 20197382289, Hrvatskih branitelja 1,49250 Zlatar</item>
      <item>FINANCIJSKA AGENCIJA, RC Zagreb, OIB 85821130368, Trg svibanjskih žrtava 1995. 1,10000 Zagreb</item>
      <item>Darko Balić, Ulica Hrvatskih branitelja 1,49250 Zlatar</item>
      <item>Raiffeisenbank Austria d.d., Magazinska cesta 69,10000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20197382289</item>
      <item>, OIB 85821130368</item>
      <item>, OIB null</item>
      <item>, OIB null</item>
      <item>, OIB 50443048410</item>
    </izvorni_sadrzaj>
    <derivirana_varijabla naziv="DomainObject.Predmet.SudioniciListNazivOIB_1">
      <item>, OIB 20197382289</item>
      <item>, OIB 85821130368</item>
      <item>, OIB null</item>
      <item>, OIB null</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27. veljače 2019.</izvorni_sadrzaj>
    <derivirana_varijabla naziv="DomainObject.PredzadnjaOdlukaIzPredmeta.DatumDonosenjaOdluke_1">27. veljače 2019.</derivirana_varijabla>
  </DomainObject.PredzadnjaOdlukaIzPredmeta.DatumDonosenjaOdluke>
  <DomainObject.PredzadnjaOdlukaIzPredmeta.Oznaka>
    <izvorni_sadrzaj>St-3107/2018-18</izvorni_sadrzaj>
    <derivirana_varijabla naziv="DomainObject.PredzadnjaOdlukaIzPredmeta.Oznaka_1">St-3107/2018-18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1220</properties:Words>
  <properties:Characters>6524</properties:Characters>
  <properties:Lines>148</properties:Lines>
  <properties:Paragraphs>39</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2019-03-26T11:31:00Z</dcterms:created>
  <dc:creator>Danijela Uzelac</dc:creator>
  <dc:description/>
  <cp:keywords/>
  <cp:lastModifiedBy>Danijela Uzelac</cp:lastModifiedBy>
  <dcterms:modified xmlns:xsi="http://www.w3.org/2001/XMLSchema-instance" xsi:type="dcterms:W3CDTF">2019-03-27T08:44:00Z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(st-3107-18 rješenje-otvaranje i zaključenje 132. SZ.docx)</vt:lpwstr>
  </prop:property>
  <prop:property name="CC_coloring" pid="4" fmtid="{D5CDD505-2E9C-101B-9397-08002B2CF9AE}">
    <vt:bool>false</vt:bool>
  </prop:property>
  <prop:property name="BrojStranica" pid="5" fmtid="{D5CDD505-2E9C-101B-9397-08002B2CF9AE}">
    <vt:i4>4</vt:i4>
  </prop:property>
</prop:Properties>
</file>