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b686" w14:paraId="84eb686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A150E9">
        <w:rPr>
          <w:rFonts w:hAnsi="Times New Roman" w:ascii="Times New Roman"/>
          <w:szCs w:val="24"/>
          <w:lang w:val="hr-HR"/>
        </w:rPr>
        <w:t>6669</w:t>
      </w:r>
      <w:proofErr w:type="spellEnd"/>
      <w:r w:rsidR="00180D08" w:rsidRPr="00EC53B0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U  I M E  R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A150E9" w:rsidRPr="00A150E9">
        <w:rPr>
          <w:rFonts w:hAnsi="Times New Roman" w:ascii="Times New Roman"/>
          <w:szCs w:val="24"/>
          <w:lang w:val="hr-HR"/>
        </w:rPr>
        <w:t xml:space="preserve">GRAND ZAGREB SAVJETOVANJE društvo s ograničenom odgovornošću za savjetovanje, Zagreb, Radnička </w:t>
      </w:r>
      <w:proofErr w:type="spellStart"/>
      <w:r w:rsidR="00A150E9" w:rsidRPr="00A150E9">
        <w:rPr>
          <w:rFonts w:hAnsi="Times New Roman" w:ascii="Times New Roman"/>
          <w:szCs w:val="24"/>
          <w:lang w:val="hr-HR"/>
        </w:rPr>
        <w:t>80</w:t>
      </w:r>
      <w:proofErr w:type="spellEnd"/>
      <w:r w:rsidR="00A150E9" w:rsidRPr="00A150E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150E9" w:rsidRPr="00A150E9">
        <w:rPr>
          <w:rFonts w:hAnsi="Times New Roman" w:ascii="Times New Roman"/>
          <w:szCs w:val="24"/>
          <w:lang w:val="hr-HR"/>
        </w:rPr>
        <w:t>31711674219</w:t>
      </w:r>
      <w:proofErr w:type="spellEnd"/>
      <w:r w:rsidR="00E709D4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A150E9" w:rsidRPr="00A150E9">
        <w:rPr>
          <w:rFonts w:hAnsi="Times New Roman" w:ascii="Times New Roman"/>
          <w:szCs w:val="24"/>
        </w:rPr>
        <w:t xml:space="preserve">GRAND ZAGREB SAVJETOVANJE društvo s ograničenom odgovornošću za savjetovanje, Zagreb, Radnička </w:t>
      </w:r>
      <w:proofErr w:type="spellStart"/>
      <w:r w:rsidR="00A150E9" w:rsidRPr="00A150E9">
        <w:rPr>
          <w:rFonts w:hAnsi="Times New Roman" w:ascii="Times New Roman"/>
          <w:szCs w:val="24"/>
        </w:rPr>
        <w:t>80</w:t>
      </w:r>
      <w:proofErr w:type="spellEnd"/>
      <w:r w:rsidR="00A150E9" w:rsidRPr="00A150E9">
        <w:rPr>
          <w:rFonts w:hAnsi="Times New Roman" w:ascii="Times New Roman"/>
          <w:szCs w:val="24"/>
        </w:rPr>
        <w:t xml:space="preserve">, OIB: </w:t>
      </w:r>
      <w:proofErr w:type="spellStart"/>
      <w:r w:rsidR="00A150E9" w:rsidRPr="00A150E9">
        <w:rPr>
          <w:rFonts w:hAnsi="Times New Roman" w:ascii="Times New Roman"/>
          <w:szCs w:val="24"/>
        </w:rPr>
        <w:t>31711674219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Stečajni postupak otvoren je dana </w:t>
      </w:r>
      <w:r w:rsidR="00FF26F6">
        <w:rPr>
          <w:rFonts w:hAnsi="Times New Roman" w:ascii="Times New Roman"/>
          <w:szCs w:val="24"/>
        </w:rPr>
        <w:t>4</w:t>
      </w:r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2339D1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4925">
        <w:rPr>
          <w:rFonts w:hAnsi="Times New Roman" w:ascii="Times New Roman"/>
          <w:szCs w:val="24"/>
        </w:rPr>
        <w:t>4</w:t>
      </w:r>
      <w:r w:rsidR="007248ED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5729C9" w:rsidR="005729C9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F30D3">
        <w:rPr>
          <w:rFonts w:hAnsi="Times New Roman" w:ascii="Times New Roman"/>
          <w:szCs w:val="24"/>
        </w:rPr>
        <w:t xml:space="preserve"> </w:t>
      </w:r>
      <w:r w:rsidR="00A150E9">
        <w:rPr>
          <w:rFonts w:hAnsi="Times New Roman" w:ascii="Times New Roman"/>
          <w:szCs w:val="24"/>
        </w:rPr>
        <w:t xml:space="preserve">Marko Marić, Zagreb, Petrinjska </w:t>
      </w:r>
      <w:proofErr w:type="spellStart"/>
      <w:r w:rsidR="00A150E9">
        <w:rPr>
          <w:rFonts w:hAnsi="Times New Roman" w:ascii="Times New Roman"/>
          <w:szCs w:val="24"/>
        </w:rPr>
        <w:t>59a</w:t>
      </w:r>
      <w:proofErr w:type="spellEnd"/>
      <w:r w:rsidR="00A150E9">
        <w:rPr>
          <w:rFonts w:hAnsi="Times New Roman" w:ascii="Times New Roman"/>
          <w:szCs w:val="24"/>
        </w:rPr>
        <w:t xml:space="preserve">, OIB: </w:t>
      </w:r>
      <w:proofErr w:type="spellStart"/>
      <w:r w:rsidR="00A150E9">
        <w:rPr>
          <w:rFonts w:hAnsi="Times New Roman" w:ascii="Times New Roman"/>
          <w:szCs w:val="24"/>
        </w:rPr>
        <w:t>40578632064</w:t>
      </w:r>
      <w:proofErr w:type="spellEnd"/>
      <w:r w:rsidR="00A150E9">
        <w:rPr>
          <w:rFonts w:hAnsi="Times New Roman" w:ascii="Times New Roman"/>
          <w:szCs w:val="24"/>
        </w:rPr>
        <w:t>.</w:t>
      </w:r>
    </w:p>
    <w:p w:rsidRDefault="00CF5492" w:rsidP="00494604" w:rsidR="00CF5492" w:rsidRPr="00EC53B0">
      <w:pPr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150E9" w:rsidRPr="00A150E9">
        <w:rPr>
          <w:rFonts w:hAnsi="Times New Roman" w:ascii="Times New Roman"/>
          <w:szCs w:val="24"/>
          <w:lang w:val="hr-HR"/>
        </w:rPr>
        <w:t xml:space="preserve">GRAND ZAGREB SAVJETOVANJE društvo s ograničenom odgovornošću za savjetovanje, Zagreb, Radnička </w:t>
      </w:r>
      <w:proofErr w:type="spellStart"/>
      <w:r w:rsidR="00A150E9" w:rsidRPr="00A150E9">
        <w:rPr>
          <w:rFonts w:hAnsi="Times New Roman" w:ascii="Times New Roman"/>
          <w:szCs w:val="24"/>
          <w:lang w:val="hr-HR"/>
        </w:rPr>
        <w:t>80</w:t>
      </w:r>
      <w:proofErr w:type="spellEnd"/>
      <w:r w:rsidR="00A150E9" w:rsidRPr="00A150E9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A150E9" w:rsidRPr="00A150E9">
        <w:rPr>
          <w:rFonts w:hAnsi="Times New Roman" w:ascii="Times New Roman"/>
          <w:szCs w:val="24"/>
          <w:lang w:val="hr-HR"/>
        </w:rPr>
        <w:t>31711674219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A150E9">
        <w:rPr>
          <w:rFonts w:hAnsi="Times New Roman" w:ascii="Times New Roman"/>
          <w:szCs w:val="24"/>
          <w:lang w:val="hr-HR"/>
        </w:rPr>
        <w:t>10</w:t>
      </w:r>
      <w:proofErr w:type="spellEnd"/>
      <w:r w:rsidR="009F30D3">
        <w:rPr>
          <w:rFonts w:hAnsi="Times New Roman" w:ascii="Times New Roman"/>
          <w:szCs w:val="24"/>
          <w:lang w:val="hr-HR"/>
        </w:rPr>
        <w:t>. 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A150E9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6930DE" w:rsidRPr="00EC53B0">
        <w:rPr>
          <w:rFonts w:hAnsi="Times New Roman" w:ascii="Times New Roman"/>
          <w:szCs w:val="24"/>
          <w:lang w:val="hr-HR"/>
        </w:rPr>
        <w:t>nije dostavio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80036" w:rsidRPr="00EC53B0">
        <w:rPr>
          <w:rFonts w:hAnsi="Times New Roman" w:ascii="Times New Roman"/>
          <w:szCs w:val="24"/>
          <w:lang w:val="hr-HR"/>
        </w:rPr>
        <w:t>prokazni</w:t>
      </w:r>
      <w:proofErr w:type="spellEnd"/>
      <w:r w:rsidR="00980036" w:rsidRPr="00EC53B0">
        <w:rPr>
          <w:rFonts w:hAnsi="Times New Roman" w:ascii="Times New Roman"/>
          <w:szCs w:val="24"/>
          <w:lang w:val="hr-HR"/>
        </w:rPr>
        <w:t xml:space="preserve"> popis imovine</w:t>
      </w:r>
      <w:r w:rsidR="006930DE" w:rsidRPr="00EC53B0">
        <w:rPr>
          <w:rFonts w:hAnsi="Times New Roman" w:ascii="Times New Roman"/>
          <w:szCs w:val="24"/>
          <w:lang w:val="hr-HR"/>
        </w:rPr>
        <w:t>.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="00980036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87609">
        <w:rPr>
          <w:rFonts w:hAnsi="Times New Roman" w:ascii="Times New Roman"/>
          <w:szCs w:val="24"/>
          <w:lang w:val="hr-HR"/>
        </w:rPr>
        <w:t>4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 </w:t>
      </w:r>
      <w:r w:rsidR="00FF26F6">
        <w:rPr>
          <w:rFonts w:hAnsi="Times New Roman" w:ascii="Times New Roman"/>
          <w:szCs w:val="24"/>
          <w:lang w:val="hr-HR"/>
        </w:rPr>
        <w:t>4</w:t>
      </w:r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A150E9">
          <w:rPr>
            <w:rFonts w:hAnsi="Times New Roman" w:ascii="Times New Roman"/>
            <w:szCs w:val="24"/>
            <w:lang w:val="hr-HR"/>
          </w:rPr>
          <w:t>6669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F21C3C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33731"/>
    <w:rsid w:val="00180D08"/>
    <w:rsid w:val="00182088"/>
    <w:rsid w:val="002152D8"/>
    <w:rsid w:val="00231279"/>
    <w:rsid w:val="002339D1"/>
    <w:rsid w:val="0024242E"/>
    <w:rsid w:val="002A7358"/>
    <w:rsid w:val="002C2D0C"/>
    <w:rsid w:val="00312A6B"/>
    <w:rsid w:val="00316293"/>
    <w:rsid w:val="0034198E"/>
    <w:rsid w:val="00373738"/>
    <w:rsid w:val="003D75C3"/>
    <w:rsid w:val="00412880"/>
    <w:rsid w:val="0042162E"/>
    <w:rsid w:val="00452793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930DE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40E3D"/>
    <w:rsid w:val="00867F16"/>
    <w:rsid w:val="00891E53"/>
    <w:rsid w:val="009116C4"/>
    <w:rsid w:val="00943627"/>
    <w:rsid w:val="00944CE3"/>
    <w:rsid w:val="00967417"/>
    <w:rsid w:val="00980036"/>
    <w:rsid w:val="00986008"/>
    <w:rsid w:val="00992E59"/>
    <w:rsid w:val="00997BA9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E5750"/>
    <w:rsid w:val="00EE69E5"/>
    <w:rsid w:val="00F21C3C"/>
    <w:rsid w:val="00F50151"/>
    <w:rsid w:val="00F62A72"/>
    <w:rsid w:val="00F667BC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6669</izvorni_sadrzaj>
    <derivirana_varijabla naziv="DomainObject.Predmet.Broj_1">6669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St-6669/2015</izvorni_sadrzaj>
    <derivirana_varijabla naziv="DomainObject.Predmet.OznakaBroj_1">St-6669/2015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GRAND ZAGREB SAVJETOVANJE d.o.o. zastupanog po punomoćniku Johann Grandits</izvorni_sadrzaj>
    <derivirana_varijabla naziv="DomainObject.Predmet.ProtustrankaFormated_1">  GRAND ZAGREB SAVJETOVANJE d.o.o. zastupanog po punomoćniku Johann Grandits</derivirana_varijabla>
  </DomainObject.Predmet.ProtustrankaFormated>
  <DomainObject.Predmet.ProtustrankaFormatedOIB>
    <izvorni_sadrzaj>  GRAND ZAGREB SAVJETOVANJE d.o.o., OIB 31711674219 zastupanog po punomoćniku Johann Grandits</izvorni_sadrzaj>
    <derivirana_varijabla naziv="DomainObject.Predmet.ProtustrankaFormatedOIB_1">  GRAND ZAGREB SAVJETOVANJE d.o.o., OIB 31711674219 zastupanog po punomoćniku Johann Grandits</derivirana_varijabla>
  </DomainObject.Predmet.ProtustrankaFormatedOIB>
  <DomainObject.Predmet.ProtustrankaFormatedWithAdress>
    <izvorni_sadrzaj> GRAND ZAGREB SAVJETOVANJE d.o.o., Radnička 80, 10000 Zagreb zastupanog po punomoćniku Johann Grandits</izvorni_sadrzaj>
    <derivirana_varijabla naziv="DomainObject.Predmet.ProtustrankaFormatedWithAdress_1"> GRAND ZAGREB SAVJETOVANJE d.o.o., Radnička 80, 10000 Zagreb zastupanog po punomoćniku Johann Grandits</derivirana_varijabla>
  </DomainObject.Predmet.ProtustrankaFormatedWithAdress>
  <DomainObject.Predmet.ProtustrankaFormatedWithAdressOIB>
    <izvorni_sadrzaj> GRAND ZAGREB SAVJETOVANJE d.o.o., OIB 31711674219, Radnička 80, 10000 Zagreb zastupanog po punomoćniku Johann Grandits</izvorni_sadrzaj>
    <derivirana_varijabla naziv="DomainObject.Predmet.ProtustrankaFormatedWithAdressOIB_1"> GRAND ZAGREB SAVJETOVANJE d.o.o., OIB 31711674219, Radnička 80, 10000 Zagreb zastupanog po punomoćniku Johann Grandits</derivirana_varijabla>
  </DomainObject.Predmet.ProtustrankaFormatedWithAdressOIB>
  <DomainObject.Predmet.ProtustrankaWithAdress>
    <izvorni_sadrzaj>GRAND ZAGREB SAVJETOVANJE d.o.o. Radnička 80, 10000 Zagreb</izvorni_sadrzaj>
    <derivirana_varijabla naziv="DomainObject.Predmet.ProtustrankaWithAdress_1">GRAND ZAGREB SAVJETOVANJE d.o.o. Radnička 80, 10000 Zagreb</derivirana_varijabla>
  </DomainObject.Predmet.ProtustrankaWithAdress>
  <DomainObject.Predmet.ProtustrankaWithAdressOIB>
    <izvorni_sadrzaj>GRAND ZAGREB SAVJETOVANJE d.o.o., OIB 31711674219, Radnička 80, 10000 Zagreb</izvorni_sadrzaj>
    <derivirana_varijabla naziv="DomainObject.Predmet.ProtustrankaWithAdressOIB_1">GRAND ZAGREB SAVJETOVANJE d.o.o., OIB 31711674219, Radnička 80, 10000 Zagreb</derivirana_varijabla>
  </DomainObject.Predmet.ProtustrankaWithAdressOIB>
  <DomainObject.Predmet.ProtustrankaNazivFormated>
    <izvorni_sadrzaj>GRAND ZAGREB SAVJETOVANJE d.o.o.</izvorni_sadrzaj>
    <derivirana_varijabla naziv="DomainObject.Predmet.ProtustrankaNazivFormated_1">GRAND ZAGREB SAVJETOVANJE d.o.o.</derivirana_varijabla>
  </DomainObject.Predmet.ProtustrankaNazivFormated>
  <DomainObject.Predmet.ProtustrankaNazivFormatedOIB>
    <izvorni_sadrzaj>GRAND ZAGREB SAVJETOVANJE d.o.o., OIB 31711674219</izvorni_sadrzaj>
    <derivirana_varijabla naziv="DomainObject.Predmet.ProtustrankaNazivFormatedOIB_1">GRAND ZAGREB SAVJETOVANJE d.o.o., OIB 31711674219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ZAGREB SAVJETOVANJE d.o.o. zastupanog po punomoćniku Johann Grandits</item>
    </izvorni_sadrzaj>
    <derivirana_varijabla naziv="DomainObject.Predmet.ProtuStrankaListFormated_1">
      <item>GRAND ZAGREB SAVJETOVANJE d.o.o. zastupanog po punomoćniku Johann Grandits</item>
    </derivirana_varijabla>
  </DomainObject.Predmet.ProtuStrankaListFormated>
  <DomainObject.Predmet.ProtuStrankaListFormatedOIB>
    <izvorni_sadrzaj>
      <item>GRAND ZAGREB SAVJETOVANJE d.o.o., OIB 31711674219 zastupanog po punomoćniku Johann Grandits</item>
    </izvorni_sadrzaj>
    <derivirana_varijabla naziv="DomainObject.Predmet.ProtuStrankaListFormatedOIB_1">
      <item>GRAND ZAGREB SAVJETOVANJE d.o.o., OIB 31711674219 zastupanog po punomoćniku Johann Grandits</item>
    </derivirana_varijabla>
  </DomainObject.Predmet.ProtuStrankaListFormatedOIB>
  <DomainObject.Predmet.ProtuStrankaListFormatedWithAdress>
    <izvorni_sadrzaj>
      <item>GRAND ZAGREB SAVJETOVANJE d.o.o., Radnička 80, 10000 Zagreb zastupanog po punomoćniku Johann Grandits</item>
    </izvorni_sadrzaj>
    <derivirana_varijabla naziv="DomainObject.Predmet.ProtuStrankaListFormatedWithAdress_1">
      <item>GRAND ZAGREB SAVJETOVANJE d.o.o., Radnička 80, 10000 Zagreb zastupanog po punomoćniku Johann Grandits</item>
    </derivirana_varijabla>
  </DomainObject.Predmet.ProtuStrankaListFormatedWithAdress>
  <DomainObject.Predmet.ProtuStrankaListFormatedWithAdressOIB>
    <izvorni_sadrzaj>
      <item>GRAND ZAGREB SAVJETOVANJE d.o.o., OIB 31711674219, Radnička 80, 10000 Zagreb zastupanog po punomoćniku Johann Grandits</item>
    </izvorni_sadrzaj>
    <derivirana_varijabla naziv="DomainObject.Predmet.ProtuStrankaListFormatedWithAdressOIB_1">
      <item>GRAND ZAGREB SAVJETOVANJE d.o.o., OIB 31711674219, Radnička 80, 10000 Zagreb zastupanog po punomoćniku Johann Grandits</item>
    </derivirana_varijabla>
  </DomainObject.Predmet.ProtuStrankaListFormatedWithAdressOIB>
  <DomainObject.Predmet.ProtuStrankaListNazivFormated>
    <izvorni_sadrzaj>
      <item>GRAND ZAGREB SAVJETOVANJE d.o.o.</item>
    </izvorni_sadrzaj>
    <derivirana_varijabla naziv="DomainObject.Predmet.ProtuStrankaListNazivFormated_1">
      <item>GRAND ZAGREB SAVJETOVANJE d.o.o.</item>
    </derivirana_varijabla>
  </DomainObject.Predmet.ProtuStrankaListNazivFormated>
  <DomainObject.Predmet.ProtuStrankaListNazivFormatedOIB>
    <izvorni_sadrzaj>
      <item>GRAND ZAGREB SAVJETOVANJE d.o.o., OIB 31711674219</item>
    </izvorni_sadrzaj>
    <derivirana_varijabla naziv="DomainObject.Predmet.ProtuStrankaListNazivFormatedOIB_1">
      <item>GRAND ZAGREB SAVJETOVANJE d.o.o., OIB 31711674219</item>
    </derivirana_varijabla>
  </DomainObject.Predmet.ProtuStrankaListNazivFormatedOIB>
  <DomainObject.Predmet.OstaliListFormated>
    <izvorni_sadrzaj>
      <item>Johann Grandits punomoćnik sudionika u postupku GRAND ZAGREB SAVJETOVANJE d.o.o.</item>
    </izvorni_sadrzaj>
    <derivirana_varijabla naziv="DomainObject.Predmet.OstaliListFormated_1">
      <item>Johann Grandits punomoćnik sudionika u postupku GRAND ZAGREB SAVJETOVANJE d.o.o.</item>
    </derivirana_varijabla>
  </DomainObject.Predmet.OstaliListFormated>
  <DomainObject.Predmet.OstaliListFormatedOIB>
    <izvorni_sadrzaj>
      <item>Johann Grandits, OIB 65044040146 punomoćnik sudionika u postupku GRAND ZAGREB SAVJETOVANJE d.o.o.</item>
    </izvorni_sadrzaj>
    <derivirana_varijabla naziv="DomainObject.Predmet.OstaliListFormatedOIB_1">
      <item>Johann Grandits, OIB 65044040146 punomoćnik sudionika u postupku GRAND ZAGREB SAVJETOVANJE d.o.o.</item>
    </derivirana_varijabla>
  </DomainObject.Predmet.OstaliListFormatedOIB>
  <DomainObject.Predmet.OstaliListFormatedWithAdress>
    <izvorni_sadrzaj>
      <item>Johann Grandits, Seecorso 90a, 9220 Velden/wörther punomoćnik sudionika u postupku GRAND ZAGREB SAVJETOVANJE d.o.o.</item>
    </izvorni_sadrzaj>
    <derivirana_varijabla naziv="DomainObject.Predmet.OstaliListFormatedWithAdress_1">
      <item>Johann Grandits, Seecorso 90a, 9220 Velden/wörther punomoćnik sudionika u postupku GRAND ZAGREB SAVJETOVANJE d.o.o.</item>
    </derivirana_varijabla>
  </DomainObject.Predmet.OstaliListFormatedWithAdress>
  <DomainObject.Predmet.OstaliListFormatedWithAdressOIB>
    <izvorni_sadrzaj>
      <item>Johann Grandits, OIB 65044040146, Seecorso 90a, 9220 Velden/wörther punomoćnik sudionika u postupku GRAND ZAGREB SAVJETOVANJE d.o.o.</item>
    </izvorni_sadrzaj>
    <derivirana_varijabla naziv="DomainObject.Predmet.OstaliListFormatedWithAdressOIB_1">
      <item>Johann Grandits, OIB 65044040146, Seecorso 90a, 9220 Velden/wörther punomoćnik sudionika u postupku GRAND ZAGREB SAVJETOVANJE d.o.o.</item>
    </derivirana_varijabla>
  </DomainObject.Predmet.OstaliListFormatedWithAdressOIB>
  <DomainObject.Predmet.OstaliListNazivFormated>
    <izvorni_sadrzaj>
      <item>Johann Grandits</item>
    </izvorni_sadrzaj>
    <derivirana_varijabla naziv="DomainObject.Predmet.OstaliListNazivFormated_1">
      <item>Johann Grandits</item>
    </derivirana_varijabla>
  </DomainObject.Predmet.OstaliListNazivFormated>
  <DomainObject.Predmet.OstaliListNazivFormatedOIB>
    <izvorni_sadrzaj>
      <item>Johann Grandits, OIB 65044040146</item>
    </izvorni_sadrzaj>
    <derivirana_varijabla naziv="DomainObject.Predmet.OstaliListNazivFormatedOIB_1">
      <item>Johann Grandits, OIB 65044040146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ZAGREB SAVJETOVANJE d.o.o.</izvorni_sadrzaj>
    <derivirana_varijabla naziv="DomainObject.Predmet.ProtustrankaIDrugi_1">GRAND ZAGREB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ZAGREB SAVJETOVANJE d.o.o., OIB 31711674219, Radnička 80, 10000 Zagreb</izvorni_sadrzaj>
    <derivirana_varijabla naziv="DomainObject.Predmet.ProtustrankaIDrugiAdressOIB_1">GRAND ZAGREB SAVJETOVANJE d.o.o., OIB 31711674219, Radnička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GRAND ZAGREB SAVJETOVANJE d.o.o.</item>
      <item>Johann Grandits</item>
    </izvorni_sadrzaj>
    <derivirana_varijabla naziv="DomainObject.Predmet.SudioniciListNaziv_1">
      <item>FINA Regionalni centar Zagreb</item>
      <item>GRAND ZAGREB SAVJETOVANJE d.o.o.</item>
      <item>Johann Grandits</item>
    </derivirana_varijabla>
  </DomainObject.Predmet.SudioniciListNaziv>
  <DomainObject.Predmet.SudioniciListAdressOIB>
    <izvorni_sadrzaj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izvorni_sadrzaj>
    <derivirana_varijabla naziv="DomainObject.Predmet.SudioniciListAdressOIB_1">
      <item>FINA Regionalni centar Zagreb, OIB 85821130368, Trg svibanjskih žrtava 1995. 1,10000 Zagreb</item>
      <item>GRAND ZAGREB SAVJETOVANJE d.o.o., OIB 31711674219, Radnička 80,10000 Zagreb</item>
      <item>Johann Grandits, OIB 65044040146, Seecorso 90a,9220 Velden/wörther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31711674219</item>
      <item>, OIB 65044040146</item>
    </izvorni_sadrzaj>
    <derivirana_varijabla naziv="DomainObject.Predmet.SudioniciListNazivOIB_1">
      <item>, OIB 85821130368</item>
      <item>, OIB 31711674219</item>
      <item>, OIB 65044040146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372</properties:Words>
  <properties:Characters>1993</properties:Characters>
  <properties:Lines>66</properties:Lines>
  <properties:Paragraphs>24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2016-05-04T12:45:00Z</cp:lastPrinted>
  <dcterms:modified xmlns:xsi="http://www.w3.org/2001/XMLSchema-instance" xsi:type="dcterms:W3CDTF">2016-05-04T12:46:00Z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