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8496" w14:paraId="3c48496" w:rsidRDefault="005F2F5A" w:rsidP="00AE0981" w:rsidR="005F2F5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11FF9" w:rsidP="00AE0981" w:rsidR="005F2F5A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E0981" w:rsidP="00AE0981" w:rsidR="00AE0981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>REPUBLIKA HRVATSKA</w:t>
      </w:r>
    </w:p>
    <w:p w:rsidRDefault="00AE0981" w:rsidP="00AE0981" w:rsidR="00AE0981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 xml:space="preserve">TRGOVAČKI SUD U ZAGREBU                                             </w:t>
      </w:r>
    </w:p>
    <w:p w:rsidRDefault="00AE0981" w:rsidP="00AE0981" w:rsidR="00AE0981" w:rsidRPr="001C31CE">
      <w:pPr>
        <w:rPr>
          <w:sz w:val="22"/>
          <w:szCs w:val="22"/>
        </w:rPr>
      </w:pPr>
      <w:r w:rsidRPr="001C31CE">
        <w:rPr>
          <w:sz w:val="22"/>
          <w:szCs w:val="22"/>
        </w:rPr>
        <w:t xml:space="preserve">Zagreb, </w:t>
      </w:r>
      <w:proofErr w:type="spellStart"/>
      <w:r w:rsidRPr="001C31CE">
        <w:rPr>
          <w:sz w:val="22"/>
          <w:szCs w:val="22"/>
        </w:rPr>
        <w:t>Amruševa</w:t>
      </w:r>
      <w:proofErr w:type="spellEnd"/>
      <w:r w:rsidRPr="001C31CE">
        <w:rPr>
          <w:sz w:val="22"/>
          <w:szCs w:val="22"/>
        </w:rPr>
        <w:t xml:space="preserve"> 2/II </w:t>
      </w:r>
      <w:r w:rsidRPr="001C31CE">
        <w:rPr>
          <w:sz w:val="22"/>
          <w:szCs w:val="22"/>
        </w:rPr>
        <w:tab/>
      </w:r>
      <w:r w:rsidRPr="001C31CE">
        <w:rPr>
          <w:sz w:val="22"/>
          <w:szCs w:val="22"/>
        </w:rPr>
        <w:tab/>
      </w:r>
      <w:r w:rsidRPr="001C31CE">
        <w:rPr>
          <w:sz w:val="22"/>
          <w:szCs w:val="22"/>
        </w:rPr>
        <w:tab/>
      </w:r>
      <w:r w:rsidRPr="001C31CE">
        <w:rPr>
          <w:sz w:val="22"/>
          <w:szCs w:val="22"/>
        </w:rPr>
        <w:tab/>
        <w:t xml:space="preserve">         </w:t>
      </w:r>
      <w:r w:rsidRPr="001C31CE">
        <w:rPr>
          <w:sz w:val="22"/>
          <w:szCs w:val="22"/>
        </w:rPr>
        <w:tab/>
        <w:t xml:space="preserve"> </w:t>
      </w:r>
      <w:r w:rsidRPr="001C31CE">
        <w:rPr>
          <w:sz w:val="22"/>
          <w:szCs w:val="22"/>
        </w:rPr>
        <w:tab/>
        <w:t xml:space="preserve">                    12  St-</w:t>
      </w:r>
      <w:r>
        <w:rPr>
          <w:sz w:val="22"/>
          <w:szCs w:val="22"/>
        </w:rPr>
        <w:t>62</w:t>
      </w:r>
      <w:r w:rsidRPr="001C31CE">
        <w:rPr>
          <w:sz w:val="22"/>
          <w:szCs w:val="22"/>
        </w:rPr>
        <w:t>/201</w:t>
      </w:r>
      <w:r>
        <w:rPr>
          <w:sz w:val="22"/>
          <w:szCs w:val="22"/>
        </w:rPr>
        <w:t>2</w:t>
      </w:r>
    </w:p>
    <w:p w:rsidRDefault="005F2F5A" w:rsidP="00AE0981" w:rsidR="005F2F5A">
      <w:pPr>
        <w:jc w:val="center"/>
      </w:pPr>
    </w:p>
    <w:p w:rsidRDefault="005F2F5A" w:rsidP="00AE0981" w:rsidR="005F2F5A">
      <w:pPr>
        <w:jc w:val="center"/>
      </w:pPr>
    </w:p>
    <w:p w:rsidRDefault="00AE0981" w:rsidP="00AE0981" w:rsidR="00AE0981">
      <w:pPr>
        <w:jc w:val="center"/>
      </w:pPr>
      <w:r>
        <w:t>Z  A  K  LJ  U  Č  A  K</w:t>
      </w:r>
    </w:p>
    <w:p w:rsidRDefault="00AE0981" w:rsidP="00AE0981" w:rsidR="00AE0981" w:rsidRPr="001C31CE">
      <w:pPr>
        <w:jc w:val="both"/>
        <w:rPr>
          <w:sz w:val="22"/>
          <w:szCs w:val="22"/>
        </w:rPr>
      </w:pPr>
    </w:p>
    <w:p w:rsidRDefault="00AE0981" w:rsidP="00AE0981" w:rsidR="00AE0981" w:rsidRPr="001C31CE">
      <w:pPr>
        <w:jc w:val="both"/>
        <w:rPr>
          <w:sz w:val="22"/>
          <w:szCs w:val="22"/>
        </w:rPr>
      </w:pPr>
      <w:r w:rsidRPr="001C31CE">
        <w:rPr>
          <w:sz w:val="22"/>
          <w:szCs w:val="22"/>
        </w:rPr>
        <w:t xml:space="preserve">Trgovački sud u Zagrebu po sucu Nini Radiću kao stečajnom sucu u stečajnom postupku nad, </w:t>
      </w:r>
      <w:r>
        <w:t>BURA 1 d.o.o. u stečaju  za trgovinu i usluge, Zagreb, Koturaška 51, MBS:080068302, OIB:79000721319</w:t>
      </w:r>
      <w:r w:rsidRPr="001C31CE">
        <w:rPr>
          <w:sz w:val="22"/>
          <w:szCs w:val="22"/>
        </w:rPr>
        <w:t xml:space="preserve">, </w:t>
      </w:r>
      <w:r w:rsidR="00B6535D">
        <w:rPr>
          <w:sz w:val="22"/>
          <w:szCs w:val="22"/>
        </w:rPr>
        <w:t>31</w:t>
      </w:r>
      <w:r w:rsidRPr="001C31CE">
        <w:rPr>
          <w:sz w:val="22"/>
          <w:szCs w:val="22"/>
        </w:rPr>
        <w:t xml:space="preserve">. </w:t>
      </w:r>
      <w:r w:rsidR="00B6535D">
        <w:rPr>
          <w:sz w:val="22"/>
          <w:szCs w:val="22"/>
        </w:rPr>
        <w:t>kolovoza</w:t>
      </w:r>
      <w:r w:rsidRPr="001C31CE">
        <w:rPr>
          <w:sz w:val="22"/>
          <w:szCs w:val="22"/>
        </w:rPr>
        <w:t xml:space="preserve">  2015. godine,</w:t>
      </w:r>
    </w:p>
    <w:p w:rsidRDefault="00DC5B0D" w:rsidP="00CE6035" w:rsidR="00DC5B0D">
      <w:pPr>
        <w:rPr>
          <w:sz w:val="22"/>
          <w:szCs w:val="22"/>
        </w:rPr>
      </w:pPr>
    </w:p>
    <w:p w:rsidRDefault="009A71D5" w:rsidP="009A71D5" w:rsidR="002B3828">
      <w:pPr>
        <w:jc w:val="center"/>
      </w:pPr>
      <w:r>
        <w:t xml:space="preserve">z </w:t>
      </w:r>
      <w:r w:rsidR="002B3828">
        <w:t xml:space="preserve"> a  k  </w:t>
      </w:r>
      <w:proofErr w:type="spellStart"/>
      <w:r w:rsidR="002B3828">
        <w:t>lj</w:t>
      </w:r>
      <w:proofErr w:type="spellEnd"/>
      <w:r w:rsidR="002B3828">
        <w:t xml:space="preserve">  u  č  i  o      j   e</w:t>
      </w:r>
    </w:p>
    <w:p w:rsidRDefault="002B3828" w:rsidP="002B3828" w:rsidR="002B3828" w:rsidRPr="006100EF">
      <w:pPr>
        <w:jc w:val="both"/>
      </w:pPr>
    </w:p>
    <w:p w:rsidRDefault="00CE6035" w:rsidP="00CE6035" w:rsidR="00AE0981">
      <w:pPr>
        <w:jc w:val="both"/>
        <w:rPr>
          <w:b/>
        </w:rPr>
      </w:pPr>
      <w:r>
        <w:rPr>
          <w:b/>
        </w:rPr>
        <w:t>I</w:t>
      </w:r>
      <w:r w:rsidR="00033A83">
        <w:rPr>
          <w:b/>
        </w:rPr>
        <w:t xml:space="preserve">       Sud određuje prodaju nekretnine, upisane u zemljišne knjige </w:t>
      </w:r>
    </w:p>
    <w:p w:rsidRDefault="00AE0981" w:rsidP="00CE6035" w:rsidR="00AE0981">
      <w:pPr>
        <w:jc w:val="both"/>
        <w:rPr>
          <w:b/>
        </w:rPr>
      </w:pPr>
    </w:p>
    <w:p w:rsidRDefault="00AE0981" w:rsidP="00CE6035" w:rsidR="00AE0981" w:rsidRPr="00AE0981">
      <w:pPr>
        <w:jc w:val="both"/>
        <w:rPr>
          <w:b/>
          <w:sz w:val="22"/>
          <w:szCs w:val="22"/>
        </w:rPr>
      </w:pPr>
      <w:r>
        <w:t xml:space="preserve">Općinskog suda u Varaždinu, K.O. Varaždin ( u osnivanju ) z.k.ul. 7302/A, na listu A opisano kao kuća i dvorište u </w:t>
      </w:r>
      <w:proofErr w:type="spellStart"/>
      <w:r>
        <w:t>Hrašćici</w:t>
      </w:r>
      <w:proofErr w:type="spellEnd"/>
      <w:r>
        <w:t xml:space="preserve"> u Varaždinskoj ulici u površini 600 m2 na kat. čestici 6714/13</w:t>
      </w:r>
    </w:p>
    <w:p w:rsidRDefault="00AE0981" w:rsidP="00CE6035" w:rsidR="00AE0981">
      <w:pPr>
        <w:jc w:val="both"/>
        <w:rPr>
          <w:b/>
        </w:rPr>
      </w:pPr>
    </w:p>
    <w:p w:rsidRDefault="00CE6035" w:rsidP="00327AE7" w:rsidR="00CE6035" w:rsidRPr="00CE6035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991207" w:rsidP="002B3828" w:rsidR="002B3828">
      <w:pPr>
        <w:jc w:val="both"/>
        <w:rPr>
          <w:b/>
        </w:rPr>
      </w:pPr>
      <w:r>
        <w:rPr>
          <w:b/>
        </w:rPr>
        <w:t>R</w:t>
      </w:r>
      <w:r w:rsidR="002B3828" w:rsidRPr="006100EF">
        <w:rPr>
          <w:b/>
        </w:rPr>
        <w:t>očište za prodaju određuje se za</w:t>
      </w:r>
      <w:r w:rsidR="002B3828" w:rsidRPr="006100EF">
        <w:t xml:space="preserve"> </w:t>
      </w:r>
      <w:r w:rsidR="00B6535D" w:rsidRPr="00B6535D">
        <w:rPr>
          <w:b/>
        </w:rPr>
        <w:t>23</w:t>
      </w:r>
      <w:r w:rsidR="002B3828" w:rsidRPr="00B6535D">
        <w:rPr>
          <w:b/>
        </w:rPr>
        <w:t>.</w:t>
      </w:r>
      <w:r w:rsidR="002B3828" w:rsidRPr="006100EF">
        <w:rPr>
          <w:b/>
        </w:rPr>
        <w:t xml:space="preserve"> </w:t>
      </w:r>
      <w:r w:rsidR="00B6535D">
        <w:rPr>
          <w:b/>
        </w:rPr>
        <w:t>rujna</w:t>
      </w:r>
      <w:r w:rsidR="002B3828" w:rsidRPr="006100EF">
        <w:rPr>
          <w:b/>
        </w:rPr>
        <w:t xml:space="preserve"> 20</w:t>
      </w:r>
      <w:r w:rsidR="002B3828">
        <w:rPr>
          <w:b/>
        </w:rPr>
        <w:t>1</w:t>
      </w:r>
      <w:r w:rsidR="00CE6035">
        <w:rPr>
          <w:b/>
        </w:rPr>
        <w:t>5</w:t>
      </w:r>
      <w:r w:rsidR="002B3828" w:rsidRPr="006100EF">
        <w:rPr>
          <w:b/>
        </w:rPr>
        <w:t xml:space="preserve">. godine u </w:t>
      </w:r>
      <w:r w:rsidR="005A1092">
        <w:rPr>
          <w:b/>
        </w:rPr>
        <w:t>1</w:t>
      </w:r>
      <w:r w:rsidR="00AE0981">
        <w:rPr>
          <w:b/>
        </w:rPr>
        <w:t>0</w:t>
      </w:r>
      <w:r w:rsidR="002B3828" w:rsidRPr="006100EF">
        <w:rPr>
          <w:b/>
        </w:rPr>
        <w:t>,</w:t>
      </w:r>
      <w:r w:rsidR="00CE6035">
        <w:rPr>
          <w:b/>
        </w:rPr>
        <w:t>0</w:t>
      </w:r>
      <w:r w:rsidR="002B3828" w:rsidRPr="006100EF">
        <w:rPr>
          <w:b/>
        </w:rPr>
        <w:t xml:space="preserve">0 sati u prostorijama Trgovačkog suda </w:t>
      </w:r>
      <w:r w:rsidR="002B3828">
        <w:rPr>
          <w:b/>
        </w:rPr>
        <w:t>u Zagrebu, Petrinjska 8, soba 84</w:t>
      </w:r>
      <w:r w:rsidR="002B3828" w:rsidRPr="006100EF">
        <w:rPr>
          <w:b/>
        </w:rPr>
        <w:t>, II kat, ulična zgrada.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može prodati ispod </w:t>
      </w:r>
      <w:r w:rsidRPr="006100EF">
        <w:t>vrijednosti</w:t>
      </w:r>
      <w:r w:rsidR="00C1340A">
        <w:t xml:space="preserve"> od </w:t>
      </w:r>
      <w:r w:rsidR="00844AC3">
        <w:t xml:space="preserve"> </w:t>
      </w:r>
      <w:r w:rsidR="00B6535D">
        <w:t>350.000</w:t>
      </w:r>
      <w:r w:rsidR="00AB4BB4">
        <w:t xml:space="preserve">,00 </w:t>
      </w:r>
      <w:r w:rsidR="00945EE2">
        <w:t xml:space="preserve"> </w:t>
      </w:r>
      <w:r w:rsidR="00844AC3">
        <w:t>(</w:t>
      </w:r>
      <w:proofErr w:type="spellStart"/>
      <w:r w:rsidR="00B6535D">
        <w:t>tristopedesettisućaknua</w:t>
      </w:r>
      <w:proofErr w:type="spellEnd"/>
      <w:r w:rsidR="00844AC3">
        <w:t>) kun</w:t>
      </w:r>
      <w:r w:rsidR="00502904">
        <w:t>e</w:t>
      </w:r>
      <w:r w:rsidRPr="006100EF">
        <w:t>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844AC3">
        <w:t xml:space="preserve"> početne</w:t>
      </w:r>
      <w:r>
        <w:t xml:space="preserve"> vrijednosti </w:t>
      </w:r>
      <w:r w:rsidR="00844AC3">
        <w:t>za dražbu</w:t>
      </w:r>
      <w:r w:rsidRPr="006100EF">
        <w:t xml:space="preserve"> i osoba koja valjano želi pristupiti dražbi kao ponuditelj mora uplatiti na depozitni račun ovog suda broj:</w:t>
      </w:r>
      <w:r w:rsidR="00773416" w:rsidRPr="0085414B">
        <w:rPr>
          <w:b/>
        </w:rPr>
        <w:t>IBAN:HR92</w:t>
      </w:r>
      <w:r w:rsidRPr="0085414B">
        <w:rPr>
          <w:b/>
        </w:rPr>
        <w:t>23900011300000460</w:t>
      </w:r>
      <w:r w:rsidRPr="006100EF">
        <w:t>, pozivom na broj 05 St-</w:t>
      </w:r>
      <w:r w:rsidR="00AE0981">
        <w:t>62</w:t>
      </w:r>
      <w:r w:rsidR="00F6601A">
        <w:t>/1</w:t>
      </w:r>
      <w:r w:rsidR="00CE6035">
        <w:t>2</w:t>
      </w:r>
      <w:r w:rsidRPr="006100EF">
        <w:t xml:space="preserve"> iznos </w:t>
      </w:r>
      <w:r w:rsidR="00B6535D">
        <w:t>35</w:t>
      </w:r>
      <w:r w:rsidR="00AE0981">
        <w:t>.</w:t>
      </w:r>
      <w:r w:rsidR="00B6535D">
        <w:t>000</w:t>
      </w:r>
      <w:r w:rsidR="00502904">
        <w:t>,</w:t>
      </w:r>
      <w:r w:rsidR="00B6535D">
        <w:t>0</w:t>
      </w:r>
      <w:r w:rsidR="00502904">
        <w:t>0</w:t>
      </w:r>
      <w:r w:rsidR="00844AC3">
        <w:t xml:space="preserve"> kuna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9A169F">
        <w:t>21</w:t>
      </w:r>
      <w:r w:rsidRPr="00743B9D">
        <w:t xml:space="preserve">. </w:t>
      </w:r>
      <w:r w:rsidR="00B6535D">
        <w:t>rujna</w:t>
      </w:r>
      <w:r w:rsidR="00AE0981">
        <w:t xml:space="preserve"> </w:t>
      </w:r>
      <w:r w:rsidRPr="00743B9D">
        <w:t>201</w:t>
      </w:r>
      <w:r w:rsidR="00CE6035">
        <w:t>5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2B3828" w:rsidP="002B3828" w:rsidR="003337F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2B3828" w:rsidP="002B3828" w:rsidR="002B3828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2B3828" w:rsidP="0017125E" w:rsidR="002B3828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5F2F5A" w:rsidP="002B3828" w:rsidR="005F2F5A">
      <w:pPr>
        <w:jc w:val="center"/>
      </w:pPr>
    </w:p>
    <w:p w:rsidRDefault="002B3828" w:rsidP="002B3828" w:rsidR="002B3828" w:rsidRPr="006100EF">
      <w:pPr>
        <w:jc w:val="center"/>
      </w:pPr>
      <w:r w:rsidRPr="006100EF">
        <w:lastRenderedPageBreak/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2B3828" w:rsidP="002B3828" w:rsidR="002B3828" w:rsidRPr="006100EF">
      <w:pPr>
        <w:jc w:val="both"/>
      </w:pPr>
    </w:p>
    <w:p w:rsidRDefault="002B3828" w:rsidP="002B3828" w:rsidR="002B3828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CE6035">
        <w:t>1</w:t>
      </w:r>
      <w:r w:rsidR="00AE0981">
        <w:t>2</w:t>
      </w:r>
      <w:r w:rsidRPr="006100EF">
        <w:t xml:space="preserve">. </w:t>
      </w:r>
      <w:r w:rsidR="003D7BF1">
        <w:t>0</w:t>
      </w:r>
      <w:r w:rsidR="00AE0981">
        <w:t>5</w:t>
      </w:r>
      <w:r w:rsidR="003D7BF1">
        <w:t>.</w:t>
      </w:r>
      <w:r>
        <w:t xml:space="preserve"> 201</w:t>
      </w:r>
      <w:r w:rsidR="00AE0981">
        <w:t>5</w:t>
      </w:r>
      <w:r w:rsidRPr="006100EF">
        <w:t xml:space="preserve">. godine sud je donio odluku o prodaji nekretnine sukladno pravilima o prodaji za nekretnine </w:t>
      </w:r>
      <w:r w:rsidR="00466C92"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 w:rsidR="00FB4E3E">
        <w:t xml:space="preserve"> </w:t>
      </w:r>
      <w:r w:rsidRPr="000D52A0">
        <w:rPr>
          <w:u w:val="single"/>
        </w:rPr>
        <w:t xml:space="preserve">Stečajni upravitelj dužan je </w:t>
      </w:r>
      <w:r w:rsidR="00AE0981">
        <w:rPr>
          <w:u w:val="single"/>
        </w:rPr>
        <w:t xml:space="preserve">javno objaviti </w:t>
      </w:r>
      <w:r w:rsidRPr="000D52A0">
        <w:rPr>
          <w:u w:val="single"/>
        </w:rPr>
        <w:t xml:space="preserve"> ovaj zaključak</w:t>
      </w:r>
      <w:r>
        <w:t xml:space="preserve">. </w:t>
      </w:r>
    </w:p>
    <w:p w:rsidRDefault="009105AD" w:rsidP="002B3828" w:rsidR="009105AD">
      <w:pPr>
        <w:jc w:val="center"/>
      </w:pPr>
    </w:p>
    <w:p w:rsidRDefault="002B3828" w:rsidP="002B3828" w:rsidR="002B3828">
      <w:pPr>
        <w:jc w:val="center"/>
      </w:pPr>
      <w:r w:rsidRPr="006100EF">
        <w:t xml:space="preserve">U Zagrebu, </w:t>
      </w:r>
      <w:r w:rsidR="00B6535D">
        <w:t>31</w:t>
      </w:r>
      <w:r w:rsidRPr="006100EF">
        <w:t xml:space="preserve">. </w:t>
      </w:r>
      <w:r w:rsidR="00B6535D">
        <w:t>kolovoza</w:t>
      </w:r>
      <w:r>
        <w:t xml:space="preserve"> </w:t>
      </w:r>
      <w:r w:rsidRPr="006100EF">
        <w:t xml:space="preserve"> 20</w:t>
      </w:r>
      <w:r w:rsidR="00670E17">
        <w:t>1</w:t>
      </w:r>
      <w:r w:rsidR="00CE6035">
        <w:t>5</w:t>
      </w:r>
      <w:r w:rsidRPr="006100EF">
        <w:t>. godine</w:t>
      </w:r>
    </w:p>
    <w:p w:rsidRDefault="002B3828" w:rsidP="002B3828" w:rsidR="002B3828">
      <w:pPr>
        <w:jc w:val="center"/>
      </w:pPr>
    </w:p>
    <w:p w:rsidRDefault="002B3828" w:rsidP="002B3828" w:rsidR="002B3828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2B3828" w:rsidP="002B3828" w:rsidR="002B3828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3337F0">
        <w:t xml:space="preserve">    </w:t>
      </w:r>
      <w:r w:rsidR="009F25A0">
        <w:t xml:space="preserve"> </w:t>
      </w:r>
      <w:r w:rsidR="00E96161">
        <w:t xml:space="preserve">v.r. </w:t>
      </w:r>
      <w:r w:rsidR="00277060">
        <w:t xml:space="preserve"> </w:t>
      </w:r>
      <w:r w:rsidR="003337F0">
        <w:t xml:space="preserve"> </w:t>
      </w:r>
      <w:r w:rsidR="00197DE9">
        <w:t xml:space="preserve"> </w:t>
      </w:r>
      <w:r w:rsidR="003337F0">
        <w:t xml:space="preserve"> </w:t>
      </w:r>
    </w:p>
    <w:p w:rsidRDefault="002B3828" w:rsidP="002B3828" w:rsidR="002B3828" w:rsidRPr="006100EF">
      <w:pPr>
        <w:jc w:val="both"/>
      </w:pPr>
    </w:p>
    <w:p w:rsidRDefault="002B3828" w:rsidP="00033783" w:rsidR="00897081"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 w:rsidR="00277060">
        <w:tab/>
      </w:r>
      <w:r w:rsidR="00EB09C6">
        <w:tab/>
      </w:r>
    </w:p>
    <w:p w:rsidRDefault="00033783" w:rsidP="00F47A73" w:rsidR="00F47A73">
      <w:r>
        <w:tab/>
        <w:t xml:space="preserve">     </w:t>
      </w:r>
      <w:r w:rsidR="00F47A73">
        <w:t xml:space="preserve">    </w:t>
      </w:r>
      <w:r w:rsidR="00F47A73">
        <w:tab/>
      </w:r>
      <w:r w:rsidR="00F47A73">
        <w:tab/>
      </w:r>
      <w:r w:rsidR="00F47A73">
        <w:tab/>
      </w:r>
      <w:r w:rsidR="00F47A73">
        <w:tab/>
      </w:r>
      <w:r w:rsidR="00F47A73">
        <w:tab/>
      </w:r>
      <w:r w:rsidR="00F47A73">
        <w:tab/>
      </w:r>
      <w:r w:rsidR="00F47A73">
        <w:tab/>
        <w:t xml:space="preserve"> </w:t>
      </w:r>
    </w:p>
    <w:p w:rsidRDefault="002B413A" w:rsidR="002B41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: </w:t>
      </w:r>
    </w:p>
    <w:p w:rsidRDefault="002B413A" w:rsidR="002B413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Tatjana Slaviček </w:t>
      </w:r>
    </w:p>
    <w:p w:rsidRDefault="00033783" w:rsidP="002E34CE" w:rsidR="00033783">
      <w:pPr>
        <w:jc w:val="both"/>
      </w:pPr>
    </w:p>
    <w:sectPr w:rsidR="000337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3783"/>
    <w:rsid w:val="00033A83"/>
    <w:rsid w:val="000451E6"/>
    <w:rsid w:val="000809B1"/>
    <w:rsid w:val="00085E04"/>
    <w:rsid w:val="000B3959"/>
    <w:rsid w:val="000D52A0"/>
    <w:rsid w:val="000E559C"/>
    <w:rsid w:val="001161AC"/>
    <w:rsid w:val="001371A7"/>
    <w:rsid w:val="001579C8"/>
    <w:rsid w:val="0016353C"/>
    <w:rsid w:val="0017125E"/>
    <w:rsid w:val="001751D6"/>
    <w:rsid w:val="00197DE9"/>
    <w:rsid w:val="001D060A"/>
    <w:rsid w:val="001D0723"/>
    <w:rsid w:val="001D543B"/>
    <w:rsid w:val="002033AE"/>
    <w:rsid w:val="0023535F"/>
    <w:rsid w:val="00277060"/>
    <w:rsid w:val="002B3828"/>
    <w:rsid w:val="002B413A"/>
    <w:rsid w:val="002E34CE"/>
    <w:rsid w:val="00311FF9"/>
    <w:rsid w:val="00327AE7"/>
    <w:rsid w:val="003337F0"/>
    <w:rsid w:val="00347E14"/>
    <w:rsid w:val="003A5451"/>
    <w:rsid w:val="003B39C9"/>
    <w:rsid w:val="003D7BF1"/>
    <w:rsid w:val="003E7940"/>
    <w:rsid w:val="004054EC"/>
    <w:rsid w:val="00466C92"/>
    <w:rsid w:val="004D751A"/>
    <w:rsid w:val="004E2FE6"/>
    <w:rsid w:val="00502904"/>
    <w:rsid w:val="0054246D"/>
    <w:rsid w:val="005549B6"/>
    <w:rsid w:val="005A1092"/>
    <w:rsid w:val="005A35CA"/>
    <w:rsid w:val="005F2F5A"/>
    <w:rsid w:val="00612B89"/>
    <w:rsid w:val="00620C8D"/>
    <w:rsid w:val="00633D8E"/>
    <w:rsid w:val="00636142"/>
    <w:rsid w:val="0066737F"/>
    <w:rsid w:val="00670E17"/>
    <w:rsid w:val="006B17C4"/>
    <w:rsid w:val="006D733E"/>
    <w:rsid w:val="0072467D"/>
    <w:rsid w:val="00726A2E"/>
    <w:rsid w:val="00755595"/>
    <w:rsid w:val="00773416"/>
    <w:rsid w:val="00777CF2"/>
    <w:rsid w:val="007A7049"/>
    <w:rsid w:val="007B6ABA"/>
    <w:rsid w:val="007D24E3"/>
    <w:rsid w:val="007E0E89"/>
    <w:rsid w:val="00844AC3"/>
    <w:rsid w:val="0085414B"/>
    <w:rsid w:val="00897081"/>
    <w:rsid w:val="008E15D0"/>
    <w:rsid w:val="008F57E4"/>
    <w:rsid w:val="009105AD"/>
    <w:rsid w:val="0093781C"/>
    <w:rsid w:val="009435D9"/>
    <w:rsid w:val="00944343"/>
    <w:rsid w:val="00945EE2"/>
    <w:rsid w:val="00991207"/>
    <w:rsid w:val="009A169F"/>
    <w:rsid w:val="009A71D5"/>
    <w:rsid w:val="009F25A0"/>
    <w:rsid w:val="00A20C73"/>
    <w:rsid w:val="00A2424A"/>
    <w:rsid w:val="00A75249"/>
    <w:rsid w:val="00AA35CD"/>
    <w:rsid w:val="00AB4BB4"/>
    <w:rsid w:val="00AE0981"/>
    <w:rsid w:val="00B6535D"/>
    <w:rsid w:val="00B73627"/>
    <w:rsid w:val="00B97D46"/>
    <w:rsid w:val="00BA4B5B"/>
    <w:rsid w:val="00BE4660"/>
    <w:rsid w:val="00C1340A"/>
    <w:rsid w:val="00C26923"/>
    <w:rsid w:val="00C452E0"/>
    <w:rsid w:val="00C65844"/>
    <w:rsid w:val="00C66D84"/>
    <w:rsid w:val="00CA3630"/>
    <w:rsid w:val="00CB31DF"/>
    <w:rsid w:val="00CC1E3B"/>
    <w:rsid w:val="00CE6035"/>
    <w:rsid w:val="00D32D80"/>
    <w:rsid w:val="00D6747C"/>
    <w:rsid w:val="00D953A7"/>
    <w:rsid w:val="00DC5B0D"/>
    <w:rsid w:val="00E00E25"/>
    <w:rsid w:val="00E266C1"/>
    <w:rsid w:val="00E60F74"/>
    <w:rsid w:val="00E61E9A"/>
    <w:rsid w:val="00E82657"/>
    <w:rsid w:val="00E96161"/>
    <w:rsid w:val="00EB09C6"/>
    <w:rsid w:val="00F17BA5"/>
    <w:rsid w:val="00F40199"/>
    <w:rsid w:val="00F47A73"/>
    <w:rsid w:val="00F54747"/>
    <w:rsid w:val="00F6601A"/>
    <w:rsid w:val="00F72267"/>
    <w:rsid w:val="00FB4E3E"/>
    <w:rsid w:val="00FE1243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33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13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13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13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13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33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1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13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13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13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</izvorni_sadrzaj>
    <derivirana_varijabla naziv="DomainObject.Predmet.StrankaFormated_1">  REPUBLIKA HRVATSKA,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</izvorni_sadrzaj>
    <derivirana_varijabla naziv="DomainObject.Predmet.StrankaFormatedOIB_1">  REPUBLIKA HRVATSKA, MINISTARSTVO FINANCIJA, POREZNA UPRAVA, PODRUČNI URED ZAGREB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_1"> REPUBLIKA HRVATSKA,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OIB_1"> REPUBLIKA HRVATSKA, MINISTARSTVO FINANCIJA, POREZNA UPRAVA, PODRUČNI URED ZAGREB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</izvorni_sadrzaj>
    <derivirana_varijabla naziv="DomainObject.Predmet.OstaliListNazivFormated_1">
      <item>ŽUPANIJSKO DRŽAVNO ODVJETNIŠTVO U ZAGREBU</item>
      <item>VJEROVNICI</item>
      <item>Josip Lončarić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</izvorni_sadrzaj>
    <derivirana_varijabla naziv="DomainObject.Predmet.OstaliListNazivFormatedOIB_1">
      <item>ŽUPANIJSKO DRŽAVNO ODVJETNIŠTVO U ZAGREBU</item>
      <item>VJEROVNICI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null</item>
      <item>, OIB null</item>
      <item>, OIB null</item>
      <item>, OIB 14673501229</item>
    </izvorni_sadrzaj>
    <derivirana_varijabla naziv="DomainObject.Predmet.SudioniciListNazivOIB_1">
      <item>, OIB 79000721319</item>
      <item>, OIB null</item>
      <item>, OIB null</item>
      <item>, OIB null</item>
      <item>, OIB null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4E256-4EDD-400D-BC84-085D46AB1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2643</properties:Characters>
  <properties:Lines>62</properties:Lines>
  <properties:Paragraphs>23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2015-08-25T07:56:00Z</dcterms:created>
  <dc:creator>nradic</dc:creator>
  <cp:lastModifiedBy>Tatjana Slaviček</cp:lastModifiedBy>
  <cp:lastPrinted>2015-09-02T12:57:00Z</cp:lastPrinted>
  <dcterms:modified xmlns:xsi="http://www.w3.org/2001/XMLSchema-instance" xsi:type="dcterms:W3CDTF">2015-09-02T12:58:00Z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