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6611" w14:paraId="eb76611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9A0957">
        <w:t>TERA-KOP d.o.o. u stečaju, Put Smoljevca 15, Kaštel Sućurac, OIB: 72543293339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9A0957">
        <w:t>02. lipnja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9A0957">
        <w:t>21</w:t>
      </w:r>
      <w:r w:rsidR="00467DB9">
        <w:t>. lipnja</w:t>
      </w:r>
      <w:r w:rsidR="00DC387B">
        <w:t xml:space="preserve"> 2017</w:t>
      </w:r>
      <w:r w:rsidR="003203D7">
        <w:t xml:space="preserve">. godine s početkom u </w:t>
      </w:r>
      <w:r w:rsidR="00467DB9">
        <w:t>09:30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09.45</w:t>
      </w:r>
      <w:r w:rsidR="00DA590C">
        <w:t xml:space="preserve"> (izvještajno ročište)</w:t>
      </w:r>
      <w:r w:rsidR="003203D7" w:rsidRPr="003203D7">
        <w:t xml:space="preserve">, </w:t>
      </w:r>
      <w:r w:rsidR="00187406">
        <w:t>preurič</w:t>
      </w:r>
      <w:r w:rsidR="00DA590C">
        <w:t>u</w:t>
      </w:r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9A0957">
        <w:rPr>
          <w:b/>
          <w:u w:val="single"/>
        </w:rPr>
        <w:t>12</w:t>
      </w:r>
      <w:r w:rsidR="00467DB9">
        <w:rPr>
          <w:b/>
          <w:u w:val="single"/>
        </w:rPr>
        <w:t>. srpnja</w:t>
      </w:r>
      <w:r w:rsidR="003203D7">
        <w:rPr>
          <w:b/>
          <w:u w:val="single"/>
        </w:rPr>
        <w:t xml:space="preserve"> </w:t>
      </w:r>
      <w:r w:rsidR="00F90EB9">
        <w:rPr>
          <w:b/>
          <w:u w:val="single"/>
        </w:rPr>
        <w:t>2017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B51BE4">
        <w:rPr>
          <w:b/>
          <w:u w:val="single"/>
        </w:rPr>
        <w:t>09.</w:t>
      </w:r>
      <w:r w:rsidR="009A0957">
        <w:rPr>
          <w:b/>
          <w:u w:val="single"/>
        </w:rPr>
        <w:t>30</w:t>
      </w:r>
      <w:r w:rsidR="00187406" w:rsidRPr="00187406">
        <w:rPr>
          <w:b/>
          <w:u w:val="single"/>
        </w:rPr>
        <w:t xml:space="preserve"> sati</w:t>
      </w:r>
      <w:r w:rsidR="00E76F87">
        <w:rPr>
          <w:b/>
          <w:u w:val="single"/>
        </w:rPr>
        <w:t xml:space="preserve"> (ispitno ročište) i </w:t>
      </w:r>
      <w:r w:rsidR="009A0957">
        <w:rPr>
          <w:b/>
          <w:u w:val="single"/>
        </w:rPr>
        <w:t>09.45</w:t>
      </w:r>
      <w:r w:rsidR="00E76F87">
        <w:rPr>
          <w:b/>
          <w:u w:val="single"/>
        </w:rPr>
        <w:t xml:space="preserve"> sati (izvještajno ročište)</w:t>
      </w:r>
      <w:r w:rsidR="002B2CE3">
        <w:rPr>
          <w:b/>
          <w:u w:val="single"/>
        </w:rPr>
        <w:t xml:space="preserve"> u zgradi Trgovačkog suda u Splitu, Sukoišanska 6, Split, </w:t>
      </w:r>
      <w:r w:rsidR="00B51BE4">
        <w:rPr>
          <w:b/>
          <w:u w:val="single"/>
        </w:rPr>
        <w:t>sudnica</w:t>
      </w:r>
      <w:r w:rsidR="002B2CE3">
        <w:rPr>
          <w:b/>
          <w:u w:val="single"/>
        </w:rPr>
        <w:t xml:space="preserve"> br. </w:t>
      </w:r>
      <w:r w:rsidR="00B51BE4">
        <w:rPr>
          <w:b/>
          <w:u w:val="single"/>
        </w:rPr>
        <w:t>4/</w:t>
      </w:r>
      <w:r w:rsidR="002B2CE3">
        <w:rPr>
          <w:b/>
          <w:u w:val="single"/>
        </w:rPr>
        <w:t>I</w:t>
      </w:r>
      <w:r w:rsidR="00E76F87">
        <w:rPr>
          <w:b/>
          <w:u w:val="single"/>
        </w:rPr>
        <w:t>.</w:t>
      </w:r>
      <w:r w:rsidR="00DA590C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9A0957">
        <w:t>02. lipnja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 xml:space="preserve">stečajni upravitelj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9A0957">
      <w:t>1063</w:t>
    </w:r>
    <w:r w:rsidR="00467D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A0957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DE022C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0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0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TERA-KOP d.o.o. za proizvodnju, trgovinu i usluge u stečaju</izvorni_sadrzaj>
    <derivirana_varijabla naziv="DomainObject.Predmet.ProtustrankaFormated_1">  TERA-KOP d.o.o. za proizvodnju, trgovinu i usluge u stečaju</derivirana_varijabla>
  </DomainObject.Predmet.ProtustrankaFormated>
  <DomainObject.Predmet.ProtustrankaFormatedOIB>
    <izvorni_sadrzaj>  TERA-KOP d.o.o. za proizvodnju, trgovinu i usluge u stečaju, OIB 72543293339</izvorni_sadrzaj>
    <derivirana_varijabla naziv="DomainObject.Predmet.ProtustrankaFormatedOIB_1">  TERA-KOP d.o.o. za proizvodnju, trgovinu i usluge u stečaju, OIB 72543293339</derivirana_varijabla>
  </DomainObject.Predmet.ProtustrankaFormatedOIB>
  <DomainObject.Predmet.ProtustrankaFormatedWithAdress>
    <izvorni_sadrzaj> TERA-KOP d.o.o. za proizvodnju, trgovinu i usluge u stečaju, Put Smoljevca 15, 21212 Kaštel Sućurac</izvorni_sadrzaj>
    <derivirana_varijabla naziv="DomainObject.Predmet.ProtustrankaFormatedWithAdress_1"> TERA-KOP d.o.o. za proizvodnju, trgovinu i usluge u stečaju, Put Smoljevca 15, 21212 Kaštel Sućurac</derivirana_varijabla>
  </DomainObject.Predmet.ProtustrankaFormatedWithAdress>
  <DomainObject.Predmet.ProtustrankaFormatedWithAdressOIB>
    <izvorni_sadrzaj> TERA-KOP d.o.o. za proizvodnju, trgovinu i usluge u stečaju, OIB 72543293339, Put Smoljevca 15, 21212 Kaštel Sućurac</izvorni_sadrzaj>
    <derivirana_varijabla naziv="DomainObject.Predmet.ProtustrankaFormatedWithAdressOIB_1"> TERA-KOP d.o.o. za proizvodnju, trgovinu i usluge u stečaju, OIB 72543293339, Put Smoljevca 15, 21212 Kaštel Sućurac</derivirana_varijabla>
  </DomainObject.Predmet.ProtustrankaFormatedWithAdressOIB>
  <DomainObject.Predmet.ProtustrankaWithAdress>
    <izvorni_sadrzaj>TERA-KOP d.o.o. za proizvodnju, trgovinu i usluge u stečaju Put Smoljevca 15, 21212 Kaštel Sućurac</izvorni_sadrzaj>
    <derivirana_varijabla naziv="DomainObject.Predmet.ProtustrankaWithAdress_1">TERA-KOP d.o.o. za proizvodnju, trgovinu i usluge u stečaju Put Smoljevca 15, 21212 Kaštel Sućurac</derivirana_varijabla>
  </DomainObject.Predmet.ProtustrankaWithAdress>
  <DomainObject.Predmet.ProtustrankaWithAdressOIB>
    <izvorni_sadrzaj>TERA-KOP d.o.o. za proizvodnju, trgovinu i usluge u stečaju, OIB 72543293339, Put Smoljevca 15, 21212 Kaštel Sućurac</izvorni_sadrzaj>
    <derivirana_varijabla naziv="DomainObject.Predmet.ProtustrankaWithAdressOIB_1">TERA-KOP d.o.o. za proizvodnju, trgovinu i usluge u stečaju, OIB 72543293339, Put Smoljevca 15, 21212 Kaštel Sućurac</derivirana_varijabla>
  </DomainObject.Predmet.ProtustrankaWithAdressOIB>
  <DomainObject.Predmet.ProtustrankaNazivFormated>
    <izvorni_sadrzaj>TERA-KOP d.o.o. za proizvodnju, trgovinu i usluge u stečaju</izvorni_sadrzaj>
    <derivirana_varijabla naziv="DomainObject.Predmet.ProtustrankaNazivFormated_1">TERA-KOP d.o.o. za proizvodnju, trgovinu i usluge u stečaju</derivirana_varijabla>
  </DomainObject.Predmet.ProtustrankaNazivFormated>
  <DomainObject.Predmet.ProtustrankaNazivFormatedOIB>
    <izvorni_sadrzaj>TERA-KOP d.o.o. za proizvodnju, trgovinu i usluge u stečaju, OIB 72543293339</izvorni_sadrzaj>
    <derivirana_varijabla naziv="DomainObject.Predmet.ProtustrankaNazivFormatedOIB_1">TERA-KOP d.o.o. za proizvodnju, trgovinu i usluge u stečaju, OIB 72543293339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1484986.40</izvorni_sadrzaj>
    <derivirana_varijabla naziv="DomainObject.Predmet.TrenutnaVrijednost_1">1484986.40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TERA-KOP d.o.o. za proizvodnju, trgovinu i usluge u stečaju</item>
    </izvorni_sadrzaj>
    <derivirana_varijabla naziv="DomainObject.Predmet.ProtuStrankaListFormated_1">
      <item>TERA-KOP d.o.o. za proizvodnju, trgovinu i usluge u stečaju</item>
    </derivirana_varijabla>
  </DomainObject.Predmet.ProtuStrankaListFormated>
  <DomainObject.Predmet.ProtuStrankaListFormatedOIB>
    <izvorni_sadrzaj>
      <item>TERA-KOP d.o.o. za proizvodnju, trgovinu i usluge u stečaju, OIB 72543293339</item>
    </izvorni_sadrzaj>
    <derivirana_varijabla naziv="DomainObject.Predmet.ProtuStrankaListFormatedOIB_1">
      <item>TERA-KOP d.o.o. za proizvodnju, trgovinu i usluge u stečaju, OIB 72543293339</item>
    </derivirana_varijabla>
  </DomainObject.Predmet.ProtuStrankaListFormatedOIB>
  <DomainObject.Predmet.ProtuStrankaListFormatedWithAdress>
    <izvorni_sadrzaj>
      <item>TERA-KOP d.o.o. za proizvodnju, trgovinu i usluge u stečaju, Put Smoljevca 15, 21212 Kaštel Sućurac</item>
    </izvorni_sadrzaj>
    <derivirana_varijabla naziv="DomainObject.Predmet.ProtuStrankaListFormatedWithAdress_1">
      <item>TERA-KOP d.o.o. za proizvodnju, trgovinu i usluge u stečaju, Put Smoljevca 15, 21212 Kaštel Sućurac</item>
    </derivirana_varijabla>
  </DomainObject.Predmet.ProtuStrankaListFormatedWithAdress>
  <DomainObject.Predmet.ProtuStrankaListFormatedWithAdressOIB>
    <izvorni_sadrzaj>
      <item>TERA-KOP d.o.o. za proizvodnju, trgovinu i usluge u stečaju, OIB 72543293339, Put Smoljevca 15, 21212 Kaštel Sućurac</item>
    </izvorni_sadrzaj>
    <derivirana_varijabla naziv="DomainObject.Predmet.ProtuStrankaListFormatedWithAdressOIB_1">
      <item>TERA-KOP d.o.o. za proizvodnju, trgovinu i usluge u stečaju, OIB 72543293339, Put Smoljevca 15, 21212 Kaštel Sućurac</item>
    </derivirana_varijabla>
  </DomainObject.Predmet.ProtuStrankaListFormatedWithAdressOIB>
  <DomainObject.Predmet.ProtuStrankaListNazivFormated>
    <izvorni_sadrzaj>
      <item>TERA-KOP d.o.o. za proizvodnju, trgovinu i usluge u stečaju</item>
    </izvorni_sadrzaj>
    <derivirana_varijabla naziv="DomainObject.Predmet.ProtuStrankaListNazivFormated_1">
      <item>TERA-KOP d.o.o. za proizvodnju, trgovinu i usluge u stečaju</item>
    </derivirana_varijabla>
  </DomainObject.Predmet.ProtuStrankaListNazivFormated>
  <DomainObject.Predmet.ProtuStrankaListNazivFormatedOIB>
    <izvorni_sadrzaj>
      <item>TERA-KOP d.o.o. za proizvodnju, trgovinu i usluge u stečaju, OIB 72543293339</item>
    </izvorni_sadrzaj>
    <derivirana_varijabla naziv="DomainObject.Predmet.ProtuStrankaListNazivFormatedOIB_1">
      <item>TERA-KOP d.o.o. za proizvodnju, trgovinu i usluge u stečaju, OIB 72543293339</item>
    </derivirana_varijabla>
  </DomainObject.Predmet.ProtuStrankaListNazivFormatedOIB>
  <DomainObject.Predmet.OstaliListFormated>
    <izvorni_sadrzaj>
      <item>Ante Kujundžić</item>
    </izvorni_sadrzaj>
    <derivirana_varijabla naziv="DomainObject.Predmet.OstaliListFormated_1">
      <item>Ante Kujundžić</item>
    </derivirana_varijabla>
  </DomainObject.Predmet.OstaliListFormated>
  <DomainObject.Predmet.OstaliListFormatedOIB>
    <izvorni_sadrzaj>
      <item>Ante Kujundžić, OIB 29758260893</item>
    </izvorni_sadrzaj>
    <derivirana_varijabla naziv="DomainObject.Predmet.OstaliListFormatedOIB_1">
      <item>Ante Kujundžić, OIB 29758260893</item>
    </derivirana_varijabla>
  </DomainObject.Predmet.OstaliListFormatedOIB>
  <DomainObject.Predmet.OstaliListFormatedWithAdress>
    <izvorni_sadrzaj>
      <item>Ante Kujundžić, Put Smoljevca 15, 21212 Kaštel Sućurac</item>
    </izvorni_sadrzaj>
    <derivirana_varijabla naziv="DomainObject.Predmet.OstaliListFormatedWithAdress_1">
      <item>Ante Kujundžić, Put Smoljevca 15, 21212 Kaštel Sućurac</item>
    </derivirana_varijabla>
  </DomainObject.Predmet.OstaliListFormatedWithAdress>
  <DomainObject.Predmet.OstaliListFormatedWithAdressOIB>
    <izvorni_sadrzaj>
      <item>Ante Kujundžić, OIB 29758260893, Put Smoljevca 15, 21212 Kaštel Sućurac</item>
    </izvorni_sadrzaj>
    <derivirana_varijabla naziv="DomainObject.Predmet.OstaliListFormatedWithAdressOIB_1">
      <item>Ante Kujundžić, OIB 29758260893, Put Smoljevca 15, 21212 Kaštel Sućurac</item>
    </derivirana_varijabla>
  </DomainObject.Predmet.OstaliListFormatedWithAdressOIB>
  <DomainObject.Predmet.OstaliListNazivFormated>
    <izvorni_sadrzaj>
      <item>Ante Kujundžić</item>
    </izvorni_sadrzaj>
    <derivirana_varijabla naziv="DomainObject.Predmet.OstaliListNazivFormated_1">
      <item>Ante Kujundžić</item>
    </derivirana_varijabla>
  </DomainObject.Predmet.OstaliListNazivFormated>
  <DomainObject.Predmet.OstaliListNazivFormatedOIB>
    <izvorni_sadrzaj>
      <item>Ante Kujundžić, OIB 29758260893</item>
    </izvorni_sadrzaj>
    <derivirana_varijabla naziv="DomainObject.Predmet.OstaliListNazivFormatedOIB_1">
      <item>Ante Kujundžić, OIB 29758260893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TERA-KOP d.o.o. za proizvodnju, trgovinu i usluge u stečaju</izvorni_sadrzaj>
    <derivirana_varijabla naziv="DomainObject.Predmet.ProtustrankaIDrugi_1">TERA-KOP d.o.o. za proizvodnju,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TERA-KOP d.o.o. za proizvodnju, trgovinu i usluge u stečaju, OIB 72543293339, Put Smoljevca 15, 21212 Kaštel Sućurac</izvorni_sadrzaj>
    <derivirana_varijabla naziv="DomainObject.Predmet.ProtustrankaIDrugiAdressOIB_1">TERA-KOP d.o.o. za proizvodnju, trgovinu i usluge u stečaju, OIB 72543293339, Put Smoljevca 15,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TERA-KOP d.o.o. za proizvodnju, trgovinu i usluge u stečaju</item>
      <item>FINANCIJSKA AGENCIJA, RC SPLIT</item>
      <item>Ante Kujundžić</item>
    </izvorni_sadrzaj>
    <derivirana_varijabla naziv="DomainObject.Predmet.SudioniciListNaziv_1">
      <item>TERA-KOP d.o.o. za proizvodnju, trgovinu i usluge u stečaju</item>
      <item>FINANCIJSKA AGENCIJA, RC SPLIT</item>
      <item>Ante Kujundžić</item>
    </derivirana_varijabla>
  </DomainObject.Predmet.SudioniciListNaziv>
  <DomainObject.Predmet.SudioniciListAdressOIB>
    <izvorni_sadrzaj>
      <item>TERA-KOP d.o.o. za proizvodnju, trgovinu i usluge u stečaju, OIB 72543293339, Put Smoljevca 15,21212 Kaštel Sućurac</item>
      <item>FINANCIJSKA AGENCIJA, RC SPLIT, OIB 85821130368, Mažuranićevo šetalište 24 b,21000 Split</item>
      <item>Ante Kujundžić, OIB 29758260893, Put Smoljevca 15,21212 Kaštel Sućurac</item>
    </izvorni_sadrzaj>
    <derivirana_varijabla naziv="DomainObject.Predmet.SudioniciListAdressOIB_1">
      <item>TERA-KOP d.o.o. za proizvodnju, trgovinu i usluge u stečaju, OIB 72543293339, Put Smoljevca 15,21212 Kaštel Sućurac</item>
      <item>FINANCIJSKA AGENCIJA, RC SPLIT, OIB 85821130368, Mažuranićevo šetalište 24 b,21000 Split</item>
      <item>Ante Kujundžić, OIB 29758260893, Put Smoljevca 15,21212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72543293339</item>
      <item>, OIB 85821130368</item>
      <item>, OIB 29758260893</item>
    </izvorni_sadrzaj>
    <derivirana_varijabla naziv="DomainObject.Predmet.SudioniciListNazivOIB_1">
      <item>, OIB 72543293339</item>
      <item>, OIB 85821130368</item>
      <item>, OIB 29758260893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694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2017-06-01T12:52:00Z</cp:lastPrinted>
  <dcterms:modified xmlns:xsi="http://www.w3.org/2001/XMLSchema-instance" xsi:type="dcterms:W3CDTF">2017-06-02T06:57:00Z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