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4a4c" w14:paraId="df44a4c" w:rsidRDefault="000407FD" w:rsidP="0016469F" w:rsidR="0014559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59455" cx="573206"/>
            <wp:effectExtent b="3175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6520" cx="57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BF4DC5">
        <w:rPr>
          <w:rFonts w:cs="Times New Roman" w:hAnsi="Times New Roman" w:ascii="Times New Roman"/>
          <w:sz w:val="24"/>
          <w:szCs w:val="24"/>
        </w:rPr>
        <w:t xml:space="preserve">     </w:t>
      </w:r>
      <w:r w:rsidR="009E38D6" w:rsidRPr="009E38D6">
        <w:rPr>
          <w:rFonts w:cs="Times New Roman" w:hAnsi="Times New Roman" w:ascii="Times New Roman"/>
          <w:sz w:val="24"/>
          <w:szCs w:val="24"/>
        </w:rPr>
        <w:t>Broj: 2/St-1508/2017-</w:t>
      </w:r>
      <w:r w:rsidR="009E38D6">
        <w:rPr>
          <w:rFonts w:cs="Times New Roman" w:hAnsi="Times New Roman" w:ascii="Times New Roman"/>
          <w:sz w:val="24"/>
          <w:szCs w:val="24"/>
        </w:rPr>
        <w:t>12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145594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9E38D6" w:rsidR="0016469F">
      <w:pPr>
        <w:ind w:firstLine="708"/>
        <w:jc w:val="both"/>
      </w:pPr>
      <w:r w:rsidRPr="0016469F">
        <w:t>TRGOVAČKI SUD U OSIJEKU,</w:t>
      </w:r>
      <w:r w:rsidR="00656332">
        <w:t xml:space="preserve"> </w:t>
      </w:r>
      <w:r w:rsidRPr="0016469F">
        <w:t xml:space="preserve">STALNA SLUŽBA U  SLAVONSKOM BRODU - po  stečajnom sucu Davorinu  Pavičić,  </w:t>
      </w:r>
      <w:r w:rsidR="00A6296D" w:rsidRPr="00A6296D">
        <w:t>nad stečajnim dužnikom</w:t>
      </w:r>
      <w:r w:rsidR="008C6BC1" w:rsidRPr="008C6BC1">
        <w:t xml:space="preserve"> </w:t>
      </w:r>
      <w:r w:rsidR="009E38D6">
        <w:t>BAOTIĆ EDWARDS d.o.o., Gornji Bogićevci, Mašić 43/B, OIB: 00905041635</w:t>
      </w:r>
      <w:r w:rsidRPr="0016469F">
        <w:t>, na</w:t>
      </w:r>
      <w:r>
        <w:t xml:space="preserve"> </w:t>
      </w:r>
      <w:r w:rsidRPr="0016469F">
        <w:t xml:space="preserve">ispitnom ročištu dana </w:t>
      </w:r>
      <w:r w:rsidR="009E38D6">
        <w:t>20</w:t>
      </w:r>
      <w:r w:rsidRPr="0016469F">
        <w:t xml:space="preserve">. </w:t>
      </w:r>
      <w:r w:rsidR="005437A9">
        <w:t>studenog</w:t>
      </w:r>
      <w:r w:rsidRPr="0016469F">
        <w:t xml:space="preserve"> 201</w:t>
      </w:r>
      <w:r w:rsidR="003C4277">
        <w:t>8</w:t>
      </w:r>
      <w:r>
        <w:t>.</w:t>
      </w:r>
      <w:r w:rsidR="00606C4F">
        <w:t xml:space="preserve"> </w:t>
      </w:r>
      <w:r w:rsidR="0095068D">
        <w:t xml:space="preserve"> </w:t>
      </w:r>
      <w:r w:rsidR="00773B18">
        <w:t xml:space="preserve"> </w:t>
      </w:r>
      <w:r w:rsidR="002F4E75">
        <w:t xml:space="preserve"> </w:t>
      </w:r>
      <w:r w:rsidR="00596E19">
        <w:t xml:space="preserve"> </w:t>
      </w:r>
      <w:r w:rsidR="00643221">
        <w:t xml:space="preserve"> </w:t>
      </w: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455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C45810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tražbina prvog višeg isplatnog reda nema</w:t>
      </w:r>
      <w:r w:rsidR="0001666D">
        <w:rPr>
          <w:rFonts w:cs="Times New Roman" w:hAnsi="Times New Roman" w:ascii="Times New Roman"/>
          <w:sz w:val="24"/>
          <w:szCs w:val="24"/>
        </w:rPr>
        <w:t>.</w:t>
      </w: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961A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E38D6" w:rsidP="00C45810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9E38D6">
              <w:rPr>
                <w:rFonts w:cs="Times New Roman" w:hAnsi="Times New Roman" w:ascii="Times New Roman"/>
                <w:sz w:val="24"/>
                <w:szCs w:val="24"/>
              </w:rPr>
              <w:t xml:space="preserve">RH, Min. financija, Porezna uprava, Područni </w:t>
            </w:r>
            <w:r w:rsidRPr="009B4E7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ured Sl. Brod</w:t>
            </w:r>
            <w:r w:rsidR="00B6503E" w:rsidRPr="009B4E7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Zagreb, Katančićeva 5 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E38D6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E38D6">
              <w:rPr>
                <w:rFonts w:cs="Times New Roman" w:hAnsi="Times New Roman" w:ascii="Times New Roman"/>
                <w:sz w:val="24"/>
                <w:szCs w:val="24"/>
              </w:rPr>
              <w:t>5.038,36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9E38D6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E38D6">
              <w:rPr>
                <w:rFonts w:cs="Times New Roman" w:hAnsi="Times New Roman" w:ascii="Times New Roman"/>
                <w:sz w:val="24"/>
                <w:szCs w:val="24"/>
              </w:rPr>
              <w:t>5.038,36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  <w:r w:rsidR="00C458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 ispitnom ročištu koji je održan</w:t>
      </w:r>
      <w:r w:rsidR="00C45810">
        <w:rPr>
          <w:rFonts w:cs="Times New Roman" w:hAnsi="Times New Roman" w:ascii="Times New Roman"/>
          <w:sz w:val="24"/>
          <w:szCs w:val="24"/>
        </w:rPr>
        <w:t>o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9E38D6">
        <w:rPr>
          <w:rFonts w:cs="Times New Roman" w:hAnsi="Times New Roman" w:ascii="Times New Roman"/>
          <w:sz w:val="24"/>
          <w:szCs w:val="24"/>
        </w:rPr>
        <w:t>20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je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186778">
        <w:rPr>
          <w:rFonts w:cs="Times New Roman" w:hAnsi="Times New Roman" w:ascii="Times New Roman"/>
          <w:sz w:val="24"/>
          <w:szCs w:val="24"/>
        </w:rPr>
        <w:t>tražbin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B6503E">
        <w:rPr>
          <w:rFonts w:cs="Times New Roman" w:hAnsi="Times New Roman" w:ascii="Times New Roman"/>
          <w:sz w:val="24"/>
          <w:szCs w:val="24"/>
        </w:rPr>
        <w:t xml:space="preserve"> višeg isplatnog reda, jer tražbin</w:t>
      </w:r>
      <w:r w:rsidR="00D94348">
        <w:rPr>
          <w:rFonts w:cs="Times New Roman" w:hAnsi="Times New Roman" w:ascii="Times New Roman"/>
          <w:sz w:val="24"/>
          <w:szCs w:val="24"/>
        </w:rPr>
        <w:t>e</w:t>
      </w:r>
      <w:r w:rsidR="00B6503E">
        <w:rPr>
          <w:rFonts w:cs="Times New Roman" w:hAnsi="Times New Roman" w:ascii="Times New Roman"/>
          <w:sz w:val="24"/>
          <w:szCs w:val="24"/>
        </w:rPr>
        <w:t xml:space="preserve"> prvog višeg isplatnog reda nisu prijavljene. Tražbin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B6503E">
        <w:rPr>
          <w:rFonts w:cs="Times New Roman" w:hAnsi="Times New Roman" w:ascii="Times New Roman"/>
          <w:sz w:val="24"/>
          <w:szCs w:val="24"/>
        </w:rPr>
        <w:t xml:space="preserve"> </w:t>
      </w:r>
      <w:r w:rsidR="00120FE0">
        <w:rPr>
          <w:rFonts w:cs="Times New Roman" w:hAnsi="Times New Roman" w:ascii="Times New Roman"/>
          <w:sz w:val="24"/>
          <w:szCs w:val="24"/>
        </w:rPr>
        <w:t>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B6503E">
        <w:rPr>
          <w:rFonts w:cs="Times New Roman" w:hAnsi="Times New Roman" w:ascii="Times New Roman"/>
          <w:sz w:val="24"/>
          <w:szCs w:val="24"/>
        </w:rPr>
        <w:t>II</w:t>
      </w:r>
      <w:r w:rsidR="00D629AF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1</w:t>
      </w:r>
      <w:r w:rsidR="00B6503E">
        <w:rPr>
          <w:rFonts w:cs="Times New Roman" w:hAnsi="Times New Roman" w:ascii="Times New Roman"/>
          <w:sz w:val="24"/>
          <w:szCs w:val="24"/>
        </w:rPr>
        <w:t xml:space="preserve"> </w:t>
      </w:r>
      <w:r w:rsidR="002226DA">
        <w:rPr>
          <w:rFonts w:cs="Times New Roman" w:hAnsi="Times New Roman" w:ascii="Times New Roman"/>
          <w:sz w:val="24"/>
          <w:szCs w:val="24"/>
        </w:rPr>
        <w:t>utvrđen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B6503E">
        <w:rPr>
          <w:rFonts w:cs="Times New Roman" w:hAnsi="Times New Roman" w:ascii="Times New Roman"/>
          <w:sz w:val="24"/>
          <w:szCs w:val="24"/>
        </w:rPr>
        <w:t xml:space="preserve"> </w:t>
      </w:r>
      <w:r w:rsidR="00D94348">
        <w:rPr>
          <w:rFonts w:cs="Times New Roman" w:hAnsi="Times New Roman" w:ascii="Times New Roman"/>
          <w:sz w:val="24"/>
          <w:szCs w:val="24"/>
        </w:rPr>
        <w:t>je</w:t>
      </w:r>
      <w:r w:rsidR="002226DA">
        <w:rPr>
          <w:rFonts w:cs="Times New Roman" w:hAnsi="Times New Roman" w:ascii="Times New Roman"/>
          <w:sz w:val="24"/>
          <w:szCs w:val="24"/>
        </w:rPr>
        <w:t xml:space="preserve"> u iznos</w:t>
      </w:r>
      <w:r w:rsidR="00D94348">
        <w:rPr>
          <w:rFonts w:cs="Times New Roman" w:hAnsi="Times New Roman" w:ascii="Times New Roman"/>
          <w:sz w:val="24"/>
          <w:szCs w:val="24"/>
        </w:rPr>
        <w:t>u</w:t>
      </w:r>
      <w:r w:rsidR="002226DA">
        <w:rPr>
          <w:rFonts w:cs="Times New Roman" w:hAnsi="Times New Roman" w:ascii="Times New Roman"/>
          <w:sz w:val="24"/>
          <w:szCs w:val="24"/>
        </w:rPr>
        <w:t xml:space="preserve"> kako </w:t>
      </w:r>
      <w:r w:rsidR="00D94348">
        <w:rPr>
          <w:rFonts w:cs="Times New Roman" w:hAnsi="Times New Roman" w:ascii="Times New Roman"/>
          <w:sz w:val="24"/>
          <w:szCs w:val="24"/>
        </w:rPr>
        <w:t>je</w:t>
      </w:r>
      <w:r w:rsidR="002226DA">
        <w:rPr>
          <w:rFonts w:cs="Times New Roman" w:hAnsi="Times New Roman" w:ascii="Times New Roman"/>
          <w:sz w:val="24"/>
          <w:szCs w:val="24"/>
        </w:rPr>
        <w:t xml:space="preserve"> i prijavljen</w:t>
      </w:r>
      <w:r w:rsidR="00D94348">
        <w:rPr>
          <w:rFonts w:cs="Times New Roman" w:hAnsi="Times New Roman" w:ascii="Times New Roman"/>
          <w:sz w:val="24"/>
          <w:szCs w:val="24"/>
        </w:rPr>
        <w:t>a</w:t>
      </w:r>
      <w:r w:rsidR="002226DA">
        <w:rPr>
          <w:rFonts w:cs="Times New Roman" w:hAnsi="Times New Roman" w:ascii="Times New Roman"/>
          <w:sz w:val="24"/>
          <w:szCs w:val="24"/>
        </w:rPr>
        <w:t xml:space="preserve">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jer nitko od prisutnih nije osporio tražbin</w:t>
      </w:r>
      <w:r w:rsidR="00D94348">
        <w:rPr>
          <w:rFonts w:cs="Times New Roman" w:hAnsi="Times New Roman" w:ascii="Times New Roman"/>
          <w:sz w:val="24"/>
          <w:szCs w:val="24"/>
        </w:rPr>
        <w:t>u</w:t>
      </w:r>
      <w:r w:rsidR="00B66E55">
        <w:rPr>
          <w:rFonts w:cs="Times New Roman" w:hAnsi="Times New Roman" w:ascii="Times New Roman"/>
          <w:sz w:val="24"/>
          <w:szCs w:val="24"/>
        </w:rPr>
        <w:t xml:space="preserve"> priznat</w:t>
      </w:r>
      <w:r w:rsidR="00D94348">
        <w:rPr>
          <w:rFonts w:cs="Times New Roman" w:hAnsi="Times New Roman" w:ascii="Times New Roman"/>
          <w:sz w:val="24"/>
          <w:szCs w:val="24"/>
        </w:rPr>
        <w:t>u</w:t>
      </w:r>
      <w:r w:rsidR="00B66E55">
        <w:rPr>
          <w:rFonts w:cs="Times New Roman" w:hAnsi="Times New Roman" w:ascii="Times New Roman"/>
          <w:sz w:val="24"/>
          <w:szCs w:val="24"/>
        </w:rPr>
        <w:t xml:space="preserve"> od strane stečajn</w:t>
      </w:r>
      <w:r w:rsidR="009B4E73">
        <w:rPr>
          <w:rFonts w:cs="Times New Roman" w:hAnsi="Times New Roman" w:ascii="Times New Roman"/>
          <w:sz w:val="24"/>
          <w:szCs w:val="24"/>
        </w:rPr>
        <w:t>og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B4E73">
        <w:rPr>
          <w:rFonts w:cs="Times New Roman" w:hAnsi="Times New Roman" w:ascii="Times New Roman"/>
          <w:sz w:val="24"/>
          <w:szCs w:val="24"/>
        </w:rPr>
        <w:t>a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="00131824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9E38D6">
        <w:rPr>
          <w:rFonts w:cs="Times New Roman" w:hAnsi="Times New Roman" w:ascii="Times New Roman"/>
          <w:sz w:val="24"/>
          <w:szCs w:val="24"/>
        </w:rPr>
        <w:t>20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131824">
        <w:rPr>
          <w:rFonts w:cs="Times New Roman" w:hAnsi="Times New Roman" w:ascii="Times New Roman"/>
          <w:sz w:val="24"/>
          <w:szCs w:val="24"/>
        </w:rPr>
        <w:t>studenog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F15ADD" w:rsidP="0016469F" w:rsidR="00F15AD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9B4E73">
        <w:rPr>
          <w:rFonts w:cs="Times New Roman" w:hAnsi="Times New Roman" w:ascii="Times New Roman"/>
          <w:sz w:val="24"/>
          <w:szCs w:val="24"/>
        </w:rPr>
        <w:t xml:space="preserve">m </w:t>
      </w:r>
      <w:r w:rsidRPr="00FF79A4">
        <w:rPr>
          <w:rFonts w:cs="Times New Roman" w:hAnsi="Times New Roman" w:ascii="Times New Roman"/>
          <w:sz w:val="24"/>
          <w:szCs w:val="24"/>
        </w:rPr>
        <w:t>upravitelj</w:t>
      </w:r>
      <w:r w:rsidR="009B4E73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D94348" w:rsidR="005C1F1D" w:rsidRPr="0016469F">
      <w:footerReference w:type="default" r:id="rId10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6E" w:rsidP="007A5E17" w:rsidR="00696F6E">
      <w:r>
        <w:separator/>
      </w:r>
    </w:p>
  </w:endnote>
  <w:endnote w:id="0" w:type="continuationSeparator">
    <w:p w:rsidRDefault="00696F6E" w:rsidP="007A5E17" w:rsidR="0069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3D6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6E" w:rsidP="007A5E17" w:rsidR="00696F6E">
      <w:r>
        <w:separator/>
      </w:r>
    </w:p>
  </w:footnote>
  <w:footnote w:id="0" w:type="continuationSeparator">
    <w:p w:rsidRDefault="00696F6E" w:rsidP="007A5E17" w:rsidR="00696F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130F"/>
    <w:rsid w:val="00006C90"/>
    <w:rsid w:val="0001331F"/>
    <w:rsid w:val="0001666D"/>
    <w:rsid w:val="000407FD"/>
    <w:rsid w:val="00042EC2"/>
    <w:rsid w:val="0004322A"/>
    <w:rsid w:val="000469D2"/>
    <w:rsid w:val="000B38D0"/>
    <w:rsid w:val="000B544A"/>
    <w:rsid w:val="000E5DA5"/>
    <w:rsid w:val="0010664C"/>
    <w:rsid w:val="00116C32"/>
    <w:rsid w:val="00120FE0"/>
    <w:rsid w:val="0013035B"/>
    <w:rsid w:val="00131824"/>
    <w:rsid w:val="001336CD"/>
    <w:rsid w:val="00145594"/>
    <w:rsid w:val="0016469F"/>
    <w:rsid w:val="0016798A"/>
    <w:rsid w:val="00186778"/>
    <w:rsid w:val="00196EA9"/>
    <w:rsid w:val="001B6C26"/>
    <w:rsid w:val="001C7E30"/>
    <w:rsid w:val="001D0E95"/>
    <w:rsid w:val="001D3DC3"/>
    <w:rsid w:val="001D5087"/>
    <w:rsid w:val="001E05D8"/>
    <w:rsid w:val="001E1B58"/>
    <w:rsid w:val="002226DA"/>
    <w:rsid w:val="00291512"/>
    <w:rsid w:val="00292DF8"/>
    <w:rsid w:val="002B6E5C"/>
    <w:rsid w:val="002E723D"/>
    <w:rsid w:val="002F4650"/>
    <w:rsid w:val="002F4E75"/>
    <w:rsid w:val="0031166E"/>
    <w:rsid w:val="00335241"/>
    <w:rsid w:val="00346C4A"/>
    <w:rsid w:val="00346D68"/>
    <w:rsid w:val="00365730"/>
    <w:rsid w:val="00383131"/>
    <w:rsid w:val="00386150"/>
    <w:rsid w:val="003B1B58"/>
    <w:rsid w:val="003B3DFC"/>
    <w:rsid w:val="003C4277"/>
    <w:rsid w:val="003F02EB"/>
    <w:rsid w:val="003F068E"/>
    <w:rsid w:val="00411487"/>
    <w:rsid w:val="00475B0C"/>
    <w:rsid w:val="0048744F"/>
    <w:rsid w:val="00490142"/>
    <w:rsid w:val="004A715E"/>
    <w:rsid w:val="004B7C5B"/>
    <w:rsid w:val="004E5DDB"/>
    <w:rsid w:val="00504597"/>
    <w:rsid w:val="005302E9"/>
    <w:rsid w:val="005437A9"/>
    <w:rsid w:val="00552DE4"/>
    <w:rsid w:val="00582E88"/>
    <w:rsid w:val="00596E19"/>
    <w:rsid w:val="005A40E3"/>
    <w:rsid w:val="005B4A9C"/>
    <w:rsid w:val="005C1F1D"/>
    <w:rsid w:val="005F7081"/>
    <w:rsid w:val="00606C4F"/>
    <w:rsid w:val="00620105"/>
    <w:rsid w:val="0063579D"/>
    <w:rsid w:val="00643221"/>
    <w:rsid w:val="00656332"/>
    <w:rsid w:val="00656545"/>
    <w:rsid w:val="00656812"/>
    <w:rsid w:val="00665A37"/>
    <w:rsid w:val="00696F6E"/>
    <w:rsid w:val="006B345D"/>
    <w:rsid w:val="00713D8F"/>
    <w:rsid w:val="00731A14"/>
    <w:rsid w:val="00773B18"/>
    <w:rsid w:val="00776F11"/>
    <w:rsid w:val="007A5E17"/>
    <w:rsid w:val="007D32B1"/>
    <w:rsid w:val="00810A50"/>
    <w:rsid w:val="00833AD1"/>
    <w:rsid w:val="00874641"/>
    <w:rsid w:val="008954E3"/>
    <w:rsid w:val="008B1FF2"/>
    <w:rsid w:val="008C6BC1"/>
    <w:rsid w:val="008D2FE4"/>
    <w:rsid w:val="008E0AD2"/>
    <w:rsid w:val="0091157B"/>
    <w:rsid w:val="00912665"/>
    <w:rsid w:val="0092186B"/>
    <w:rsid w:val="0095068D"/>
    <w:rsid w:val="00994902"/>
    <w:rsid w:val="009A5B4A"/>
    <w:rsid w:val="009B4718"/>
    <w:rsid w:val="009B4E73"/>
    <w:rsid w:val="009B5F48"/>
    <w:rsid w:val="009E1A3E"/>
    <w:rsid w:val="009E38D6"/>
    <w:rsid w:val="009E4305"/>
    <w:rsid w:val="009F6AE2"/>
    <w:rsid w:val="00A01578"/>
    <w:rsid w:val="00A152F6"/>
    <w:rsid w:val="00A233CB"/>
    <w:rsid w:val="00A267D3"/>
    <w:rsid w:val="00A34A06"/>
    <w:rsid w:val="00A36E7B"/>
    <w:rsid w:val="00A609BA"/>
    <w:rsid w:val="00A6296D"/>
    <w:rsid w:val="00A95DA5"/>
    <w:rsid w:val="00AC4C9E"/>
    <w:rsid w:val="00AD2109"/>
    <w:rsid w:val="00AD2B77"/>
    <w:rsid w:val="00AD59C3"/>
    <w:rsid w:val="00AD5FA0"/>
    <w:rsid w:val="00AE3831"/>
    <w:rsid w:val="00AF69DB"/>
    <w:rsid w:val="00B019B9"/>
    <w:rsid w:val="00B039C2"/>
    <w:rsid w:val="00B06856"/>
    <w:rsid w:val="00B1657E"/>
    <w:rsid w:val="00B60C5C"/>
    <w:rsid w:val="00B6503E"/>
    <w:rsid w:val="00B66E55"/>
    <w:rsid w:val="00B914AE"/>
    <w:rsid w:val="00B9320A"/>
    <w:rsid w:val="00B961A2"/>
    <w:rsid w:val="00BF22FC"/>
    <w:rsid w:val="00BF26E7"/>
    <w:rsid w:val="00BF4DC5"/>
    <w:rsid w:val="00C03D62"/>
    <w:rsid w:val="00C11F4E"/>
    <w:rsid w:val="00C3296E"/>
    <w:rsid w:val="00C45810"/>
    <w:rsid w:val="00C502B0"/>
    <w:rsid w:val="00C6723F"/>
    <w:rsid w:val="00C72994"/>
    <w:rsid w:val="00C90E6B"/>
    <w:rsid w:val="00C92F90"/>
    <w:rsid w:val="00D11BC8"/>
    <w:rsid w:val="00D136CB"/>
    <w:rsid w:val="00D13D0F"/>
    <w:rsid w:val="00D163B5"/>
    <w:rsid w:val="00D26261"/>
    <w:rsid w:val="00D515BA"/>
    <w:rsid w:val="00D629AF"/>
    <w:rsid w:val="00D72684"/>
    <w:rsid w:val="00D92462"/>
    <w:rsid w:val="00D94348"/>
    <w:rsid w:val="00DA55EB"/>
    <w:rsid w:val="00DC13A6"/>
    <w:rsid w:val="00DE30C9"/>
    <w:rsid w:val="00E075FC"/>
    <w:rsid w:val="00E106B1"/>
    <w:rsid w:val="00EA578F"/>
    <w:rsid w:val="00EC71D1"/>
    <w:rsid w:val="00ED1B3C"/>
    <w:rsid w:val="00ED526F"/>
    <w:rsid w:val="00EE7071"/>
    <w:rsid w:val="00EE79EB"/>
    <w:rsid w:val="00F15ADD"/>
    <w:rsid w:val="00F17CE1"/>
    <w:rsid w:val="00F60E12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5D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C7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1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1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1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1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5D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C7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1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1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1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1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St-1508/2017-12</izvorni_sadrzaj>
    <derivirana_varijabla naziv="DomainObject.Oznaka_1">St-1508/2017-12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St-1508/2017</izvorni_sadrzaj>
    <derivirana_varijabla naziv="DomainObject.Predmet.OznakaBroj_1">St-1508/2017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BAOTIĆ EDWARDS, društvo s ograničenom odgovornošću za građenje i trgovinu</izvorni_sadrzaj>
    <derivirana_varijabla naziv="DomainObject.Predmet.ProtustrankaFormated_1">  BAOTIĆ EDWARDS, društvo s ograničenom odgovornošću za građenje i trgovinu</derivirana_varijabla>
  </DomainObject.Predmet.ProtustrankaFormated>
  <DomainObject.Predmet.ProtustrankaFormatedOIB>
    <izvorni_sadrzaj>  BAOTIĆ EDWARDS, društvo s ograničenom odgovornošću za građenje i trgovinu, OIB 00905041635</izvorni_sadrzaj>
    <derivirana_varijabla naziv="DomainObject.Predmet.ProtustrankaFormatedOIB_1">  BAOTIĆ EDWARDS, društvo s ograničenom odgovornošću za građenje i trgovinu, OIB 00905041635</derivirana_varijabla>
  </DomainObject.Predmet.ProtustrankaFormatedOIB>
  <DomainObject.Predmet.ProtustrankaFormatedWithAdress>
    <izvorni_sadrzaj> BAOTIĆ EDWARDS, društvo s ograničenom odgovornošću za građenje i trgovinu, nepoznato 43b, 35428 Mašić</izvorni_sadrzaj>
    <derivirana_varijabla naziv="DomainObject.Predmet.ProtustrankaFormatedWithAdress_1"> BAOTIĆ EDWARDS, društvo s ograničenom odgovornošću za građenje i trgovinu, nepoznato 43b, 35428 Mašić</derivirana_varijabla>
  </DomainObject.Predmet.ProtustrankaFormatedWithAdress>
  <DomainObject.Predmet.ProtustrankaFormatedWithAdressOIB>
    <izvorni_sadrzaj> BAOTIĆ EDWARDS, društvo s ograničenom odgovornošću za građenje i trgovinu, OIB 00905041635, nepoznato 43b, 35428 Mašić</izvorni_sadrzaj>
    <derivirana_varijabla naziv="DomainObject.Predmet.ProtustrankaFormatedWithAdressOIB_1"> BAOTIĆ EDWARDS, društvo s ograničenom odgovornošću za građenje i trgovinu, OIB 00905041635, nepoznato 43b, 35428 Mašić</derivirana_varijabla>
  </DomainObject.Predmet.ProtustrankaFormatedWithAdressOIB>
  <DomainObject.Predmet.ProtustrankaWithAdress>
    <izvorni_sadrzaj>BAOTIĆ EDWARDS, društvo s ograničenom odgovornošću za građenje i trgovinu nepoznato 43b, 35428 Mašić</izvorni_sadrzaj>
    <derivirana_varijabla naziv="DomainObject.Predmet.ProtustrankaWithAdress_1">BAOTIĆ EDWARDS, društvo s ograničenom odgovornošću za građenje i trgovinu nepoznato 43b, 35428 Mašić</derivirana_varijabla>
  </DomainObject.Predmet.ProtustrankaWithAdress>
  <DomainObject.Predmet.ProtustrankaWithAdressOIB>
    <izvorni_sadrzaj>BAOTIĆ EDWARDS, društvo s ograničenom odgovornošću za građenje i trgovinu, OIB 00905041635, nepoznato 43b, 35428 Mašić</izvorni_sadrzaj>
    <derivirana_varijabla naziv="DomainObject.Predmet.ProtustrankaWithAdressOIB_1">BAOTIĆ EDWARDS, društvo s ograničenom odgovornošću za građenje i trgovinu, OIB 00905041635, nepoznato 43b, 35428 Mašić</derivirana_varijabla>
  </DomainObject.Predmet.ProtustrankaWithAdressOIB>
  <DomainObject.Predmet.ProtustrankaNazivFormated>
    <izvorni_sadrzaj>BAOTIĆ EDWARDS, društvo s ograničenom odgovornošću za građenje i trgovinu</izvorni_sadrzaj>
    <derivirana_varijabla naziv="DomainObject.Predmet.ProtustrankaNazivFormated_1">BAOTIĆ EDWARDS, društvo s ograničenom odgovornošću za građenje i trgovinu</derivirana_varijabla>
  </DomainObject.Predmet.ProtustrankaNazivFormated>
  <DomainObject.Predmet.ProtustrankaNazivFormatedOIB>
    <izvorni_sadrzaj>BAOTIĆ EDWARDS, društvo s ograničenom odgovornošću za građenje i trgovinu, OIB 00905041635</izvorni_sadrzaj>
    <derivirana_varijabla naziv="DomainObject.Predmet.ProtustrankaNazivFormatedOIB_1">BAOTIĆ EDWARDS, društvo s ograničenom odgovornošću za građenje i trgovinu, OIB 00905041635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BAOTIĆ EDWARDS, društvo s ograničenom odgovornošću za građenje i trgovinu</item>
    </izvorni_sadrzaj>
    <derivirana_varijabla naziv="DomainObject.Predmet.ProtuStrankaListFormated_1">
      <item>BAOTIĆ EDWARDS, društvo s ograničenom odgovornošću za građenje i trgovinu</item>
    </derivirana_varijabla>
  </DomainObject.Predmet.ProtuStrankaListFormated>
  <DomainObject.Predmet.ProtuStrankaListFormatedOIB>
    <izvorni_sadrzaj>
      <item>BAOTIĆ EDWARDS, društvo s ograničenom odgovornošću za građenje i trgovinu, OIB 00905041635</item>
    </izvorni_sadrzaj>
    <derivirana_varijabla naziv="DomainObject.Predmet.ProtuStrankaListFormatedOIB_1">
      <item>BAOTIĆ EDWARDS, društvo s ograničenom odgovornošću za građenje i trgovinu, OIB 00905041635</item>
    </derivirana_varijabla>
  </DomainObject.Predmet.ProtuStrankaListFormatedOIB>
  <DomainObject.Predmet.ProtuStrankaListFormatedWithAdress>
    <izvorni_sadrzaj>
      <item>BAOTIĆ EDWARDS, društvo s ograničenom odgovornošću za građenje i trgovinu, nepoznato 43b, 35428 Mašić</item>
    </izvorni_sadrzaj>
    <derivirana_varijabla naziv="DomainObject.Predmet.ProtuStrankaListFormatedWithAdress_1">
      <item>BAOTIĆ EDWARDS, društvo s ograničenom odgovornošću za građenje i trgovinu, nepoznato 43b, 35428 Mašić</item>
    </derivirana_varijabla>
  </DomainObject.Predmet.ProtuStrankaListFormatedWithAdress>
  <DomainObject.Predmet.ProtuStrankaListFormatedWithAdressOIB>
    <izvorni_sadrzaj>
      <item>BAOTIĆ EDWARDS, društvo s ograničenom odgovornošću za građenje i trgovinu, OIB 00905041635, nepoznato 43b, 35428 Mašić</item>
    </izvorni_sadrzaj>
    <derivirana_varijabla naziv="DomainObject.Predmet.ProtuStrankaListFormatedWithAdressOIB_1">
      <item>BAOTIĆ EDWARDS, društvo s ograničenom odgovornošću za građenje i trgovinu, OIB 00905041635, nepoznato 43b, 35428 Mašić</item>
    </derivirana_varijabla>
  </DomainObject.Predmet.ProtuStrankaListFormatedWithAdressOIB>
  <DomainObject.Predmet.ProtuStrankaListNazivFormated>
    <izvorni_sadrzaj>
      <item>BAOTIĆ EDWARDS, društvo s ograničenom odgovornošću za građenje i trgovinu</item>
    </izvorni_sadrzaj>
    <derivirana_varijabla naziv="DomainObject.Predmet.ProtuStrankaListNazivFormated_1">
      <item>BAOTIĆ EDWARDS, društvo s ograničenom odgovornošću za građenje i trgovinu</item>
    </derivirana_varijabla>
  </DomainObject.Predmet.ProtuStrankaListNazivFormated>
  <DomainObject.Predmet.ProtuStrankaListNazivFormatedOIB>
    <izvorni_sadrzaj>
      <item>BAOTIĆ EDWARDS, društvo s ograničenom odgovornošću za građenje i trgovinu, OIB 00905041635</item>
    </izvorni_sadrzaj>
    <derivirana_varijabla naziv="DomainObject.Predmet.ProtuStrankaListNazivFormatedOIB_1">
      <item>BAOTIĆ EDWARDS, društvo s ograničenom odgovornošću za građenje i trgovinu, OIB 00905041635</item>
    </derivirana_varijabla>
  </DomainObject.Predmet.ProtuStrankaListNazivFormatedOIB>
  <DomainObject.Predmet.OstaliListFormated>
    <izvorni_sadrzaj>
      <item>ŽDO SLAV. BROD punomoćnik sudionika u postupku REPUBLIKA HRVATSKA- MINISTARSTVO FINANCIJA</item>
      <item>Dražen Vidman</item>
      <item>Gabrijel Zovak</item>
    </izvorni_sadrzaj>
    <derivirana_varijabla naziv="DomainObject.Predmet.OstaliListFormated_1">
      <item>ŽDO SLAV. BROD punomoćnik sudionika u postupku REPUBLIKA HRVATSKA- MINISTARSTVO FINANCIJA</item>
      <item>Dražen Vidman</item>
      <item>Gabrijel Zovak</item>
    </derivirana_varijabla>
  </DomainObject.Predmet.OstaliListFormated>
  <DomainObject.Predmet.OstaliListFormatedOIB>
    <izvorni_sadrzaj>
      <item>ŽDO SLAV. BROD punomoćnik sudionika u postupku REPUBLIKA HRVATSKA- MINISTARSTVO FINANCIJA</item>
      <item>Dražen Vidman</item>
      <item>Gabrijel Zovak</item>
    </izvorni_sadrzaj>
    <derivirana_varijabla naziv="DomainObject.Predmet.OstaliListFormatedOIB_1">
      <item>ŽDO SLAV. BROD punomoćnik sudionika u postupku REPUBLIKA HRVATSKA- MINISTARSTVO FINANCIJA</item>
      <item>Dražen Vidman</item>
      <item>Gabrijel Zovak</item>
    </derivirana_varijabla>
  </DomainObject.Predmet.OstaliListFormatedOIB>
  <DomainObject.Predmet.OstaliListFormatedWithAdress>
    <izvorni_sadrzaj>
      <item>ŽDO SLAV. BROD punomoćnik sudionika u postupku REPUBLIKA HRVATSKA- MINISTARSTVO FINANCIJA</item>
      <item>Dražen Vidman</item>
      <item>Gabrijel Zovak</item>
    </izvorni_sadrzaj>
    <derivirana_varijabla naziv="DomainObject.Predmet.OstaliListFormatedWithAdress_1">
      <item>ŽDO SLAV. BROD punomoćnik sudionika u postupku REPUBLIKA HRVATSKA- MINISTARSTVO FINANCIJA</item>
      <item>Dražen Vidman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  <item>Dražen Vidman</item>
      <item>Gabrijel Zovak</item>
    </izvorni_sadrzaj>
    <derivirana_varijabla naziv="DomainObject.Predmet.OstaliListFormatedWithAdressOIB_1">
      <item>ŽDO SLAV. BROD punomoćnik sudionika u postupku REPUBLIKA HRVATSKA- MINISTARSTVO FINANCIJA</item>
      <item>Dražen Vidman</item>
      <item>Gabrijel Zovak</item>
    </derivirana_varijabla>
  </DomainObject.Predmet.OstaliListFormatedWithAdressOIB>
  <DomainObject.Predmet.OstaliListNazivFormated>
    <izvorni_sadrzaj>
      <item>ŽDO SLAV. BROD</item>
      <item>Dražen Vidman</item>
      <item>Gabrijel Zovak</item>
    </izvorni_sadrzaj>
    <derivirana_varijabla naziv="DomainObject.Predmet.OstaliListNazivFormated_1">
      <item>ŽDO SLAV. BROD</item>
      <item>Dražen Vidman</item>
      <item>Gabrijel Zovak</item>
    </derivirana_varijabla>
  </DomainObject.Predmet.OstaliListNazivFormated>
  <DomainObject.Predmet.OstaliListNazivFormatedOIB>
    <izvorni_sadrzaj>
      <item>ŽDO SLAV. BROD</item>
      <item>Dražen Vidman</item>
      <item>Gabrijel Zovak</item>
    </izvorni_sadrzaj>
    <derivirana_varijabla naziv="DomainObject.Predmet.OstaliListNazivFormatedOIB_1">
      <item>ŽDO SLAV. BROD</item>
      <item>Dražen Vidman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St-1508/2017-12</izvorni_sadrzaj>
    <derivirana_varijabla naziv="DomainObject.PoslovniBrojDokumenta_1">St-1508/2017-12</derivirana_varijabla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BAOTIĆ EDWARDS, društvo s ograničenom odgovornošću za građenje i trgovinu</izvorni_sadrzaj>
    <derivirana_varijabla naziv="DomainObject.Predmet.ProtustrankaIDrugi_1">BAOTIĆ EDWARDS, društvo s ograničenom odgovornošću za građenje i trgovinu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BAOTIĆ EDWARDS, društvo s ograničenom odgovornošću za građenje i trgovinu, OIB 00905041635, nepoznato 43b, 35428 Mašić</izvorni_sadrzaj>
    <derivirana_varijabla naziv="DomainObject.Predmet.ProtustrankaIDrugiAdressOIB_1">BAOTIĆ EDWARDS, društvo s ograničenom odgovornošću za građenje i trgovinu, OIB 00905041635, nepoznato 43b, 35428 Mašić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BAOTIĆ EDWARDS, društvo s ograničenom odgovornošću za građenje i trgovinu</item>
      <item>REPUBLIKA HRVATSKA- MINISTARSTVO FINANCIJA</item>
      <item>ŽDO SLAV. BROD</item>
      <item>Dražen Vidman</item>
      <item>Gabrijel Zovak</item>
    </izvorni_sadrzaj>
    <derivirana_varijabla naziv="DomainObject.Predmet.SudioniciListNaziv_1">
      <item>BAOTIĆ EDWARDS, društvo s ograničenom odgovornošću za građenje i trgovinu</item>
      <item>REPUBLIKA HRVATSKA- MINISTARSTVO FINANCIJA</item>
      <item>ŽDO SLAV. BROD</item>
      <item>Dražen Vidman</item>
      <item>Gabrijel Zovak</item>
    </derivirana_varijabla>
  </DomainObject.Predmet.SudioniciListNaziv>
  <DomainObject.Predmet.SudioniciListAdressOIB>
    <izvorni_sadrzaj>
      <item>BAOTIĆ EDWARDS, društvo s ograničenom odgovornošću za građenje i trgovinu, OIB 00905041635, nepoznato 43b,35428 Mašić</item>
      <item>REPUBLIKA HRVATSKA- MINISTARSTVO FINANCIJA, OIB 18683136487</item>
      <item>ŽDO SLAV. BROD</item>
      <item>Dražen Vidman</item>
      <item>Gabrijel Zovak</item>
    </izvorni_sadrzaj>
    <derivirana_varijabla naziv="DomainObject.Predmet.SudioniciListAdressOIB_1">
      <item>BAOTIĆ EDWARDS, društvo s ograničenom odgovornošću za građenje i trgovinu, OIB 00905041635, nepoznato 43b,35428 Mašić</item>
      <item>REPUBLIKA HRVATSKA- MINISTARSTVO FINANCIJA, OIB 18683136487</item>
      <item>ŽDO SLAV. BROD</item>
      <item>Dražen Vidman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00905041635</item>
      <item>, OIB 18683136487</item>
      <item>, OIB null</item>
      <item>, OIB null</item>
      <item>, OIB null</item>
    </izvorni_sadrzaj>
    <derivirana_varijabla naziv="DomainObject.Predmet.SudioniciListNazivOIB_1">
      <item>, OIB 00905041635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St-1508/2017-6</izvorni_sadrzaj>
    <derivirana_varijabla naziv="DomainObject.PredzadnjaOdlukaIzPredmeta.Oznaka_1">St-1508/2017-6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306</properties:Words>
  <properties:Characters>1487</properties:Characters>
  <properties:Lines>63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2018-11-20T09:38:00Z</dcterms:created>
  <dc:creator>wsadmin</dc:creator>
  <cp:lastModifiedBy>wsadmin</cp:lastModifiedBy>
  <cp:lastPrinted>2018-09-21T06:56:00Z</cp:lastPrinted>
  <dcterms:modified xmlns:xsi="http://www.w3.org/2001/XMLSchema-instance" xsi:type="dcterms:W3CDTF">2018-11-20T09:52:00Z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St-1508/2017-12 / Odluka - Rješenje - utvrđene i osporene tražbine (Utvrđene_tražbine.docx_20.11.2018..docx)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