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2d6c" w14:paraId="c322d6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4590B">
        <w:t>8896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4590B">
        <w:t>8896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700358">
        <w:t>SANDRINE</w:t>
      </w:r>
      <w:proofErr w:type="spellEnd"/>
      <w:r w:rsidR="00700358">
        <w:t xml:space="preserve"> </w:t>
      </w:r>
      <w:proofErr w:type="spellStart"/>
      <w:r w:rsidR="00700358">
        <w:t>LAETITIA</w:t>
      </w:r>
      <w:proofErr w:type="spellEnd"/>
      <w:r w:rsidR="00700358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700358">
        <w:t>86461694376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700358">
        <w:t>080753254</w:t>
      </w:r>
      <w:r w:rsidR="00E97927">
        <w:t xml:space="preserve">, </w:t>
      </w:r>
      <w:proofErr w:type="spellStart"/>
      <w:r w:rsidR="00700358">
        <w:t>Grdanjci</w:t>
      </w:r>
      <w:proofErr w:type="spellEnd"/>
      <w:r w:rsidR="003400C4" w:rsidRPr="004213F7">
        <w:t xml:space="preserve">, </w:t>
      </w:r>
      <w:proofErr w:type="spellStart"/>
      <w:r w:rsidR="00700358">
        <w:t>Grdanjci</w:t>
      </w:r>
      <w:proofErr w:type="spellEnd"/>
      <w:r w:rsidR="00700358">
        <w:t xml:space="preserve"> 71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00358">
        <w:t>34.923,71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243417">
        <w:t>v.r.</w:t>
      </w:r>
    </w:p>
    <w:p w:rsidRDefault="00AB60FD" w:rsidP="00276582" w:rsidR="00AB60FD"/>
    <w:p w:rsidRDefault="00243417" w:rsidP="007A1486" w:rsidR="002434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43417" w:rsidP="00243417" w:rsidR="00243417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24341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4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85571"/>
    <w:rsid w:val="0018595E"/>
    <w:rsid w:val="00186CAA"/>
    <w:rsid w:val="001B0A22"/>
    <w:rsid w:val="001D1D37"/>
    <w:rsid w:val="001E2EC8"/>
    <w:rsid w:val="001E50FB"/>
    <w:rsid w:val="001F6933"/>
    <w:rsid w:val="002200E2"/>
    <w:rsid w:val="00230A63"/>
    <w:rsid w:val="00243417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700358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8896</izvorni_sadrzaj>
    <derivirana_varijabla naziv="DomainObject.Predmet.Broj_1">8896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St-8896/2015</izvorni_sadrzaj>
    <derivirana_varijabla naziv="DomainObject.Predmet.OznakaBroj_1">St-8896/2015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SANDRINE LAETITIA d.o.o.</izvorni_sadrzaj>
    <derivirana_varijabla naziv="DomainObject.Predmet.ProtustrankaFormated_1">  SANDRINE LAETITIA d.o.o.</derivirana_varijabla>
  </DomainObject.Predmet.ProtustrankaFormated>
  <DomainObject.Predmet.ProtustrankaFormatedOIB>
    <izvorni_sadrzaj>  SANDRINE LAETITIA d.o.o., OIB 86461694376</izvorni_sadrzaj>
    <derivirana_varijabla naziv="DomainObject.Predmet.ProtustrankaFormatedOIB_1">  SANDRINE LAETITIA d.o.o., OIB 86461694376</derivirana_varijabla>
  </DomainObject.Predmet.ProtustrankaFormatedOIB>
  <DomainObject.Predmet.ProtustrankaFormatedWithAdress>
    <izvorni_sadrzaj> SANDRINE LAETITIA d.o.o., Grdanjci 71, 10432 Grdanjci</izvorni_sadrzaj>
    <derivirana_varijabla naziv="DomainObject.Predmet.ProtustrankaFormatedWithAdress_1"> SANDRINE LAETITIA d.o.o., Grdanjci 71, 10432 Grdanjci</derivirana_varijabla>
  </DomainObject.Predmet.ProtustrankaFormatedWithAdress>
  <DomainObject.Predmet.ProtustrankaFormatedWithAdressOIB>
    <izvorni_sadrzaj> SANDRINE LAETITIA d.o.o., OIB 86461694376, Grdanjci 71, 10432 Grdanjci</izvorni_sadrzaj>
    <derivirana_varijabla naziv="DomainObject.Predmet.ProtustrankaFormatedWithAdressOIB_1"> SANDRINE LAETITIA d.o.o., OIB 86461694376, Grdanjci 71, 10432 Grdanjci</derivirana_varijabla>
  </DomainObject.Predmet.ProtustrankaFormatedWithAdressOIB>
  <DomainObject.Predmet.ProtustrankaWithAdress>
    <izvorni_sadrzaj>SANDRINE LAETITIA d.o.o. Grdanjci 71, 10432 Grdanjci</izvorni_sadrzaj>
    <derivirana_varijabla naziv="DomainObject.Predmet.ProtustrankaWithAdress_1">SANDRINE LAETITIA d.o.o. Grdanjci 71, 10432 Grdanjci</derivirana_varijabla>
  </DomainObject.Predmet.ProtustrankaWithAdress>
  <DomainObject.Predmet.ProtustrankaWithAdressOIB>
    <izvorni_sadrzaj>SANDRINE LAETITIA d.o.o., OIB 86461694376, Grdanjci 71, 10432 Grdanjci</izvorni_sadrzaj>
    <derivirana_varijabla naziv="DomainObject.Predmet.ProtustrankaWithAdressOIB_1">SANDRINE LAETITIA d.o.o., OIB 86461694376, Grdanjci 71, 10432 Grdanjci</derivirana_varijabla>
  </DomainObject.Predmet.ProtustrankaWithAdressOIB>
  <DomainObject.Predmet.ProtustrankaNazivFormated>
    <izvorni_sadrzaj>SANDRINE LAETITIA d.o.o.</izvorni_sadrzaj>
    <derivirana_varijabla naziv="DomainObject.Predmet.ProtustrankaNazivFormated_1">SANDRINE LAETITIA d.o.o.</derivirana_varijabla>
  </DomainObject.Predmet.ProtustrankaNazivFormated>
  <DomainObject.Predmet.ProtustrankaNazivFormatedOIB>
    <izvorni_sadrzaj>SANDRINE LAETITIA d.o.o., OIB 86461694376</izvorni_sadrzaj>
    <derivirana_varijabla naziv="DomainObject.Predmet.ProtustrankaNazivFormatedOIB_1">SANDRINE LAETITIA d.o.o., OIB 86461694376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SANDRINE LAETITIA d.o.o.</item>
    </izvorni_sadrzaj>
    <derivirana_varijabla naziv="DomainObject.Predmet.ProtuStrankaListFormated_1">
      <item>SANDRINE LAETITIA d.o.o.</item>
    </derivirana_varijabla>
  </DomainObject.Predmet.ProtuStrankaListFormated>
  <DomainObject.Predmet.ProtuStrankaListFormatedOIB>
    <izvorni_sadrzaj>
      <item>SANDRINE LAETITIA d.o.o., OIB 86461694376</item>
    </izvorni_sadrzaj>
    <derivirana_varijabla naziv="DomainObject.Predmet.ProtuStrankaListFormatedOIB_1">
      <item>SANDRINE LAETITIA d.o.o., OIB 86461694376</item>
    </derivirana_varijabla>
  </DomainObject.Predmet.ProtuStrankaListFormatedOIB>
  <DomainObject.Predmet.ProtuStrankaListFormatedWithAdress>
    <izvorni_sadrzaj>
      <item>SANDRINE LAETITIA d.o.o., Grdanjci 71, 10432 Grdanjci</item>
    </izvorni_sadrzaj>
    <derivirana_varijabla naziv="DomainObject.Predmet.ProtuStrankaListFormatedWithAdress_1">
      <item>SANDRINE LAETITIA d.o.o., Grdanjci 71, 10432 Grdanjci</item>
    </derivirana_varijabla>
  </DomainObject.Predmet.ProtuStrankaListFormatedWithAdress>
  <DomainObject.Predmet.ProtuStrankaListFormatedWithAdressOIB>
    <izvorni_sadrzaj>
      <item>SANDRINE LAETITIA d.o.o., OIB 86461694376, Grdanjci 71, 10432 Grdanjci</item>
    </izvorni_sadrzaj>
    <derivirana_varijabla naziv="DomainObject.Predmet.ProtuStrankaListFormatedWithAdressOIB_1">
      <item>SANDRINE LAETITIA d.o.o., OIB 86461694376, Grdanjci 71, 10432 Grdanjci</item>
    </derivirana_varijabla>
  </DomainObject.Predmet.ProtuStrankaListFormatedWithAdressOIB>
  <DomainObject.Predmet.ProtuStrankaListNazivFormated>
    <izvorni_sadrzaj>
      <item>SANDRINE LAETITIA d.o.o.</item>
    </izvorni_sadrzaj>
    <derivirana_varijabla naziv="DomainObject.Predmet.ProtuStrankaListNazivFormated_1">
      <item>SANDRINE LAETITIA d.o.o.</item>
    </derivirana_varijabla>
  </DomainObject.Predmet.ProtuStrankaListNazivFormated>
  <DomainObject.Predmet.ProtuStrankaListNazivFormatedOIB>
    <izvorni_sadrzaj>
      <item>SANDRINE LAETITIA d.o.o., OIB 86461694376</item>
    </izvorni_sadrzaj>
    <derivirana_varijabla naziv="DomainObject.Predmet.ProtuStrankaListNazivFormatedOIB_1">
      <item>SANDRINE LAETITIA d.o.o., OIB 86461694376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SANDRINE LAETITIA d.o.o.</izvorni_sadrzaj>
    <derivirana_varijabla naziv="DomainObject.Predmet.ProtustrankaIDrugi_1">SANDRINE LAETITIA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SANDRINE LAETITIA d.o.o., OIB 86461694376, Grdanjci 71, 10432 Grdanjci</izvorni_sadrzaj>
    <derivirana_varijabla naziv="DomainObject.Predmet.ProtustrankaIDrugiAdressOIB_1">SANDRINE LAETITIA d.o.o., OIB 86461694376, Grdanjci 71, 10432 Grdanjci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SANDRINE LAETITIA d.o.o.</item>
    </izvorni_sadrzaj>
    <derivirana_varijabla naziv="DomainObject.Predmet.SudioniciListNaziv_1">
      <item>FINA Regionalni centar Zagreb</item>
      <item>SANDRINE LAETITIA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SANDRINE LAETITIA d.o.o., OIB 86461694376, Grdanjci 71,10432 Grdanjci</item>
    </izvorni_sadrzaj>
    <derivirana_varijabla naziv="DomainObject.Predmet.SudioniciListAdressOIB_1">
      <item>FINA Regionalni centar Zagreb, OIB 85821130368, Trg svibanjskih žrtava 1995. br. 1,10000 Zagreb</item>
      <item>SANDRINE LAETITIA d.o.o., OIB 86461694376, Grdanjci 71,10432 Grdanjci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86461694376</item>
    </izvorni_sadrzaj>
    <derivirana_varijabla naziv="DomainObject.Predmet.SudioniciListNazivOIB_1">
      <item>, OIB 85821130368</item>
      <item>, OIB 86461694376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2015-12-24T10:35:00Z</dcterms:created>
  <dc:creator>ilukac</dc:creator>
  <cp:lastModifiedBy>Ivana Stampf</cp:lastModifiedBy>
  <cp:lastPrinted>2015-12-24T10:35:00Z</cp:lastPrinted>
  <dcterms:modified xmlns:xsi="http://www.w3.org/2001/XMLSchema-instance" xsi:type="dcterms:W3CDTF">2015-12-24T10:49:00Z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