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8002b" w14:paraId="138002b" w:rsidRDefault="004E31A9" w:rsidP="004E31A9" w:rsidR="004E31A9" w:rsidRPr="00606628">
      <w:pPr>
        <w15:collapsed w:val="false"/>
        <w:rPr>
          <w:b/>
        </w:rPr>
      </w:pPr>
      <w:bookmarkStart w:name="_GoBack" w:id="0"/>
      <w:bookmarkEnd w:id="0"/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1B4843" w:rsidP="00986F2B" w:rsidR="004E31A9" w:rsidRPr="00606628">
      <w:pPr>
        <w:ind w:firstLine="708"/>
        <w:rPr>
          <w:b/>
        </w:rPr>
      </w:pPr>
      <w:r>
        <w:rPr>
          <w:b/>
          <w:noProof/>
        </w:rPr>
        <w:drawing>
          <wp:inline distR="0" distL="0" distB="0" distT="0">
            <wp:extent cy="743585" cx="70993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6F2B" w:rsidP="00986F2B" w:rsidR="00986F2B" w:rsidRPr="00986F2B">
      <w:pPr>
        <w:rPr>
          <w:b/>
        </w:rPr>
      </w:pPr>
      <w:r w:rsidRPr="00986F2B">
        <w:rPr>
          <w:b/>
        </w:rPr>
        <w:t>REPUBLIKA HRVATSKA</w:t>
      </w:r>
    </w:p>
    <w:p w:rsidRDefault="00986F2B" w:rsidP="00986F2B" w:rsidR="00986F2B" w:rsidRPr="00986F2B">
      <w:pPr>
        <w:rPr>
          <w:b/>
        </w:rPr>
      </w:pPr>
      <w:r w:rsidRPr="00986F2B">
        <w:rPr>
          <w:b/>
        </w:rPr>
        <w:t>TRGOVAČKI SUD U SPLITU</w:t>
      </w:r>
    </w:p>
    <w:p w:rsidRDefault="00986F2B" w:rsidP="00986F2B" w:rsidR="00986F2B" w:rsidRPr="00986F2B">
      <w:pPr>
        <w:rPr>
          <w:b/>
        </w:rPr>
      </w:pPr>
      <w:r w:rsidRPr="00986F2B">
        <w:rPr>
          <w:b/>
        </w:rPr>
        <w:t>Split, Sukoišanska 6</w:t>
      </w:r>
    </w:p>
    <w:p w:rsidRDefault="00986F2B" w:rsidP="00986F2B" w:rsidR="00986F2B">
      <w:pPr>
        <w:keepNext/>
        <w:spacing w:after="60" w:before="240"/>
        <w:jc w:val="center"/>
        <w:outlineLvl w:val="1"/>
        <w:rPr>
          <w:b/>
          <w:bCs/>
          <w:iCs/>
        </w:rPr>
      </w:pPr>
      <w:r w:rsidRPr="00986F2B">
        <w:rPr>
          <w:b/>
          <w:bCs/>
          <w:iCs/>
        </w:rPr>
        <w:t>REPUBLIKA HRVATSKA</w:t>
      </w:r>
    </w:p>
    <w:p w:rsidRDefault="00986F2B" w:rsidP="00986F2B" w:rsidR="00986F2B" w:rsidRPr="00986F2B">
      <w:pPr>
        <w:keepNext/>
        <w:spacing w:after="60" w:before="240"/>
        <w:jc w:val="center"/>
        <w:outlineLvl w:val="1"/>
        <w:rPr>
          <w:b/>
          <w:bCs/>
          <w:iCs/>
        </w:rPr>
      </w:pPr>
      <w:r>
        <w:rPr>
          <w:b/>
          <w:bCs/>
          <w:iCs/>
        </w:rPr>
        <w:t>RJEŠENJE</w:t>
      </w:r>
    </w:p>
    <w:p w:rsidRDefault="00986F2B" w:rsidP="00986F2B" w:rsidR="00986F2B" w:rsidRPr="00986F2B"/>
    <w:p w:rsidRDefault="00986F2B" w:rsidP="00986F2B" w:rsidR="00986F2B" w:rsidRPr="00986F2B">
      <w:pPr>
        <w:jc w:val="both"/>
      </w:pPr>
      <w:r w:rsidRPr="00986F2B">
        <w:tab/>
        <w:t>Trgovački sud u Splitu, po sucu toga suda Katarini Franković, u stečajnom postupku nad dužnikom SOLIN BRODOGRADNJA društvo s ograničenom odgovornošću za brodogradnju i trgovinu u stečaju, Ljubitovica, Rapići 12/a MBS: 060236953, OIB: 27876766259, zastupan po stečajnom upravitelju Marku Lonac, dana 11. rujna 2018.g.</w:t>
      </w:r>
    </w:p>
    <w:p w:rsidRDefault="002C5B4C" w:rsidP="004E31A9" w:rsidR="002C5B4C" w:rsidRPr="00606628"/>
    <w:p w:rsidRDefault="004E31A9" w:rsidP="00115617" w:rsidR="004E31A9" w:rsidRPr="00606628">
      <w:pPr>
        <w:jc w:val="center"/>
        <w:rPr>
          <w:b/>
        </w:rPr>
      </w:pPr>
      <w:r w:rsidRPr="00606628">
        <w:rPr>
          <w:b/>
        </w:rPr>
        <w:t>r i j e š i o    j e</w:t>
      </w:r>
      <w:r w:rsidRPr="00606628">
        <w:t xml:space="preserve"> 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E31A9" w:rsidP="00724013" w:rsidR="001215A9">
      <w:pPr>
        <w:pStyle w:val="Tijeloteksta"/>
        <w:numPr>
          <w:ilvl w:val="0"/>
          <w:numId w:val="2"/>
        </w:numPr>
        <w:rPr>
          <w:szCs w:val="24"/>
        </w:rPr>
      </w:pPr>
      <w:r w:rsidRPr="00606628">
        <w:rPr>
          <w:szCs w:val="24"/>
        </w:rPr>
        <w:t>Odobravaj</w:t>
      </w:r>
      <w:r w:rsidR="009775C9">
        <w:rPr>
          <w:szCs w:val="24"/>
        </w:rPr>
        <w:t xml:space="preserve">u se </w:t>
      </w:r>
      <w:r w:rsidR="00724013">
        <w:rPr>
          <w:szCs w:val="24"/>
        </w:rPr>
        <w:t xml:space="preserve">stvarni </w:t>
      </w:r>
      <w:r w:rsidR="009775C9">
        <w:rPr>
          <w:szCs w:val="24"/>
        </w:rPr>
        <w:t xml:space="preserve">troškovi </w:t>
      </w:r>
      <w:r w:rsidR="00724013">
        <w:rPr>
          <w:szCs w:val="24"/>
        </w:rPr>
        <w:t>stečajnog upravitelja</w:t>
      </w:r>
      <w:r w:rsidRPr="00606628">
        <w:rPr>
          <w:szCs w:val="24"/>
        </w:rPr>
        <w:t xml:space="preserve"> i to:</w:t>
      </w:r>
      <w:r w:rsidR="00724013">
        <w:rPr>
          <w:szCs w:val="24"/>
        </w:rPr>
        <w:t xml:space="preserve"> </w:t>
      </w:r>
      <w:r w:rsidRPr="00724013">
        <w:rPr>
          <w:szCs w:val="24"/>
        </w:rPr>
        <w:t xml:space="preserve">troškovi </w:t>
      </w:r>
      <w:r w:rsidR="00115617" w:rsidRPr="00724013">
        <w:rPr>
          <w:szCs w:val="24"/>
        </w:rPr>
        <w:t>puta stečajnog upravitelja</w:t>
      </w:r>
      <w:r w:rsidR="004E2F67" w:rsidRPr="00724013">
        <w:rPr>
          <w:szCs w:val="24"/>
        </w:rPr>
        <w:t xml:space="preserve"> </w:t>
      </w:r>
      <w:r w:rsidR="00BE2C80" w:rsidRPr="00724013">
        <w:rPr>
          <w:szCs w:val="24"/>
        </w:rPr>
        <w:t xml:space="preserve">u iznosu </w:t>
      </w:r>
      <w:r w:rsidR="009775C9" w:rsidRPr="00724013">
        <w:rPr>
          <w:szCs w:val="24"/>
        </w:rPr>
        <w:t xml:space="preserve">neto </w:t>
      </w:r>
      <w:r w:rsidR="00BE2C80" w:rsidRPr="00724013">
        <w:rPr>
          <w:szCs w:val="24"/>
        </w:rPr>
        <w:t xml:space="preserve">od </w:t>
      </w:r>
      <w:r w:rsidR="00107D00">
        <w:rPr>
          <w:szCs w:val="24"/>
        </w:rPr>
        <w:t>3.593,00</w:t>
      </w:r>
      <w:r w:rsidR="00724013" w:rsidRPr="00724013">
        <w:rPr>
          <w:szCs w:val="24"/>
        </w:rPr>
        <w:t xml:space="preserve"> kuna.</w:t>
      </w:r>
    </w:p>
    <w:p w:rsidRDefault="00C11FCD" w:rsidP="00C11FCD" w:rsidR="00C11FCD">
      <w:pPr>
        <w:pStyle w:val="Tijeloteksta"/>
        <w:ind w:left="1080"/>
        <w:rPr>
          <w:szCs w:val="24"/>
        </w:rPr>
      </w:pPr>
    </w:p>
    <w:p w:rsidRDefault="00C11FCD" w:rsidP="00724013" w:rsidR="00C11FCD" w:rsidRPr="00724013">
      <w:pPr>
        <w:pStyle w:val="Tijeloteksta"/>
        <w:numPr>
          <w:ilvl w:val="0"/>
          <w:numId w:val="2"/>
        </w:numPr>
        <w:rPr>
          <w:szCs w:val="24"/>
        </w:rPr>
      </w:pPr>
      <w:r>
        <w:rPr>
          <w:szCs w:val="24"/>
        </w:rPr>
        <w:t xml:space="preserve">Odbija se stečajni upravitelj sa zahtjevom za naknadom troška u iznosu od </w:t>
      </w:r>
      <w:r w:rsidR="00107D00">
        <w:rPr>
          <w:szCs w:val="24"/>
        </w:rPr>
        <w:t>45</w:t>
      </w:r>
      <w:r>
        <w:rPr>
          <w:szCs w:val="24"/>
        </w:rPr>
        <w:t>,00 kuna.</w:t>
      </w:r>
    </w:p>
    <w:p w:rsidRDefault="000B0AB7" w:rsidP="000B0AB7" w:rsidR="000B0AB7" w:rsidRPr="00724013">
      <w:pPr>
        <w:pStyle w:val="Tijeloteksta"/>
        <w:ind w:left="1080"/>
        <w:rPr>
          <w:szCs w:val="24"/>
        </w:rPr>
      </w:pPr>
    </w:p>
    <w:p w:rsidRDefault="004E31A9" w:rsidP="00944246" w:rsidR="004E31A9" w:rsidRPr="00606628">
      <w:pPr>
        <w:ind w:left="708"/>
      </w:pPr>
    </w:p>
    <w:p w:rsidRDefault="002C5B4C" w:rsidP="004E31A9" w:rsidR="002C5B4C" w:rsidRPr="00606628"/>
    <w:p w:rsidRDefault="004E31A9" w:rsidP="00944E2A" w:rsidR="004E31A9" w:rsidRPr="00606628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4E31A9" w:rsidP="004E31A9" w:rsidR="004E31A9" w:rsidRPr="00606628"/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944E2A" w:rsidRPr="00606628">
        <w:t>Stečajnog zakona</w:t>
      </w:r>
      <w:r w:rsidR="00115617" w:rsidRPr="00606628">
        <w:t xml:space="preserve"> (Narodne novine broj 71/15, dalje u tekstu SZ)</w:t>
      </w:r>
      <w:r w:rsidR="00944E2A" w:rsidRPr="00606628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606628" w:rsidR="00606628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 rad i naknadu stvarnih troškova, a naknadu troškova rješenjem određuje sud na temelju pisanoga, obrazloženoga i dokumentiranoga izvješća stečajnoga upravitelja, te rješenje objavljuje  na mrežnoj stranici e-Oglasna ploča sudova.</w:t>
      </w:r>
    </w:p>
    <w:p w:rsidRDefault="00606628" w:rsidP="00606628" w:rsidR="00606628" w:rsidRPr="00606628">
      <w:pPr>
        <w:pStyle w:val="Tijeloteksta"/>
        <w:rPr>
          <w:szCs w:val="24"/>
        </w:rPr>
      </w:pPr>
    </w:p>
    <w:p w:rsidRDefault="0007590F" w:rsidP="003D1114" w:rsidR="00986F2B">
      <w:pPr>
        <w:pStyle w:val="Tijeloteksta"/>
        <w:ind w:firstLine="708"/>
        <w:rPr>
          <w:szCs w:val="24"/>
        </w:rPr>
      </w:pPr>
      <w:r>
        <w:rPr>
          <w:szCs w:val="24"/>
        </w:rPr>
        <w:t>S</w:t>
      </w:r>
      <w:r w:rsidR="00585162" w:rsidRPr="00606628">
        <w:rPr>
          <w:szCs w:val="24"/>
        </w:rPr>
        <w:t>tečajni upravitelj</w:t>
      </w:r>
      <w:r w:rsidR="00606628" w:rsidRPr="00606628">
        <w:rPr>
          <w:szCs w:val="24"/>
        </w:rPr>
        <w:t xml:space="preserve"> je tako podneskom </w:t>
      </w:r>
      <w:r w:rsidR="009E2665" w:rsidRPr="00606628">
        <w:rPr>
          <w:szCs w:val="24"/>
        </w:rPr>
        <w:t xml:space="preserve">(l.s. </w:t>
      </w:r>
      <w:r w:rsidR="00986F2B">
        <w:rPr>
          <w:szCs w:val="24"/>
        </w:rPr>
        <w:t>233-234</w:t>
      </w:r>
      <w:r w:rsidR="009E2665" w:rsidRPr="00606628">
        <w:rPr>
          <w:szCs w:val="24"/>
        </w:rPr>
        <w:t>)</w:t>
      </w:r>
      <w:r w:rsidR="00585162" w:rsidRPr="00606628">
        <w:rPr>
          <w:szCs w:val="24"/>
        </w:rPr>
        <w:t xml:space="preserve"> zatražio da se odobre troškovi</w:t>
      </w:r>
      <w:r w:rsidR="00D906B1">
        <w:rPr>
          <w:szCs w:val="24"/>
        </w:rPr>
        <w:t xml:space="preserve"> </w:t>
      </w:r>
      <w:r w:rsidR="00986F2B">
        <w:rPr>
          <w:szCs w:val="24"/>
        </w:rPr>
        <w:t>putovanja osobnim vozilom</w:t>
      </w:r>
      <w:r w:rsidR="002019F4">
        <w:rPr>
          <w:szCs w:val="24"/>
        </w:rPr>
        <w:t xml:space="preserve"> </w:t>
      </w:r>
      <w:r w:rsidR="00986F2B">
        <w:rPr>
          <w:szCs w:val="24"/>
        </w:rPr>
        <w:t>dana 02.09.2017. na relaciji</w:t>
      </w:r>
      <w:r w:rsidR="002019F4">
        <w:rPr>
          <w:szCs w:val="24"/>
        </w:rPr>
        <w:t xml:space="preserve"> </w:t>
      </w:r>
      <w:r w:rsidR="00986F2B">
        <w:rPr>
          <w:szCs w:val="24"/>
        </w:rPr>
        <w:t xml:space="preserve">Dubrovnik – Solin – Dubrovnik (posjet brodogradilištu, sastanak sa radnicima) </w:t>
      </w:r>
      <w:r w:rsidR="002019F4">
        <w:rPr>
          <w:szCs w:val="24"/>
        </w:rPr>
        <w:t xml:space="preserve"> </w:t>
      </w:r>
      <w:r w:rsidR="00986F2B">
        <w:rPr>
          <w:szCs w:val="24"/>
        </w:rPr>
        <w:t xml:space="preserve"> i to 2,00 kuna po kilometru, odnosno 480 km x 2,00 kuna iznosi 960,00 kuna, pola dnevnice 85 kuna i cestarina 112,00 kuna, odnosno ukupno 1.157,00 kuna. Nadalje,  </w:t>
      </w:r>
      <w:r w:rsidR="00986F2B" w:rsidRPr="00986F2B">
        <w:rPr>
          <w:szCs w:val="24"/>
        </w:rPr>
        <w:t>zatražio</w:t>
      </w:r>
      <w:r w:rsidR="00986F2B">
        <w:rPr>
          <w:szCs w:val="24"/>
        </w:rPr>
        <w:t xml:space="preserve"> je</w:t>
      </w:r>
      <w:r w:rsidR="00986F2B" w:rsidRPr="00986F2B">
        <w:rPr>
          <w:szCs w:val="24"/>
        </w:rPr>
        <w:t xml:space="preserve"> da se odobre troškovi p</w:t>
      </w:r>
      <w:r w:rsidR="00986F2B">
        <w:rPr>
          <w:szCs w:val="24"/>
        </w:rPr>
        <w:t>utovanja osobnim vozilom dana 27.11</w:t>
      </w:r>
      <w:r w:rsidR="00986F2B" w:rsidRPr="00986F2B">
        <w:rPr>
          <w:szCs w:val="24"/>
        </w:rPr>
        <w:t>.201</w:t>
      </w:r>
      <w:r w:rsidR="00986F2B">
        <w:rPr>
          <w:szCs w:val="24"/>
        </w:rPr>
        <w:t>7. na relaciji Dubrovnik – Split</w:t>
      </w:r>
      <w:r w:rsidR="00986F2B" w:rsidRPr="00986F2B">
        <w:rPr>
          <w:szCs w:val="24"/>
        </w:rPr>
        <w:t xml:space="preserve"> – Dubrovnik (</w:t>
      </w:r>
      <w:r w:rsidR="00986F2B">
        <w:rPr>
          <w:szCs w:val="24"/>
        </w:rPr>
        <w:t>ispitno i izvještajno ročište)</w:t>
      </w:r>
      <w:r w:rsidR="00986F2B" w:rsidRPr="00986F2B">
        <w:rPr>
          <w:szCs w:val="24"/>
        </w:rPr>
        <w:t xml:space="preserve"> i to 2,0</w:t>
      </w:r>
      <w:r w:rsidR="00986F2B">
        <w:rPr>
          <w:szCs w:val="24"/>
        </w:rPr>
        <w:t>0 kuna po kilometru, odnosno 491 km x 2,00 kuna iznosi 982</w:t>
      </w:r>
      <w:r w:rsidR="00986F2B" w:rsidRPr="00986F2B">
        <w:rPr>
          <w:szCs w:val="24"/>
        </w:rPr>
        <w:t xml:space="preserve">,00 kuna, </w:t>
      </w:r>
      <w:r w:rsidR="00986F2B">
        <w:rPr>
          <w:szCs w:val="24"/>
        </w:rPr>
        <w:t>dnevnica 170,00</w:t>
      </w:r>
      <w:r w:rsidR="00986F2B" w:rsidRPr="00986F2B">
        <w:rPr>
          <w:szCs w:val="24"/>
        </w:rPr>
        <w:t xml:space="preserve"> </w:t>
      </w:r>
      <w:r w:rsidR="00986F2B" w:rsidRPr="00986F2B">
        <w:rPr>
          <w:szCs w:val="24"/>
        </w:rPr>
        <w:lastRenderedPageBreak/>
        <w:t>kuna i cestar</w:t>
      </w:r>
      <w:r w:rsidR="00107D00">
        <w:rPr>
          <w:szCs w:val="24"/>
        </w:rPr>
        <w:t>ina 50</w:t>
      </w:r>
      <w:r w:rsidR="00986F2B">
        <w:rPr>
          <w:szCs w:val="24"/>
        </w:rPr>
        <w:t>,00 kuna,</w:t>
      </w:r>
      <w:r w:rsidR="00107D00">
        <w:rPr>
          <w:szCs w:val="24"/>
        </w:rPr>
        <w:t xml:space="preserve"> parking 20,00 kuna</w:t>
      </w:r>
      <w:r w:rsidR="00986F2B">
        <w:rPr>
          <w:szCs w:val="24"/>
        </w:rPr>
        <w:t xml:space="preserve"> odnosno ukupno</w:t>
      </w:r>
      <w:r w:rsidR="00986F2B" w:rsidRPr="00986F2B">
        <w:rPr>
          <w:szCs w:val="24"/>
        </w:rPr>
        <w:t xml:space="preserve"> 1.</w:t>
      </w:r>
      <w:r w:rsidR="00986F2B">
        <w:rPr>
          <w:szCs w:val="24"/>
        </w:rPr>
        <w:t>222</w:t>
      </w:r>
      <w:r w:rsidR="00986F2B" w:rsidRPr="00986F2B">
        <w:rPr>
          <w:szCs w:val="24"/>
        </w:rPr>
        <w:t>,00 kuna.</w:t>
      </w:r>
      <w:r w:rsidR="00986F2B" w:rsidRPr="00986F2B">
        <w:t xml:space="preserve"> </w:t>
      </w:r>
      <w:r w:rsidR="00986F2B">
        <w:t xml:space="preserve">Stečajni upravitelj </w:t>
      </w:r>
      <w:r w:rsidR="00986F2B" w:rsidRPr="00986F2B">
        <w:rPr>
          <w:szCs w:val="24"/>
        </w:rPr>
        <w:t>zatražio</w:t>
      </w:r>
      <w:r w:rsidR="00986F2B">
        <w:rPr>
          <w:szCs w:val="24"/>
        </w:rPr>
        <w:t xml:space="preserve"> je</w:t>
      </w:r>
      <w:r w:rsidR="00986F2B" w:rsidRPr="00986F2B">
        <w:rPr>
          <w:szCs w:val="24"/>
        </w:rPr>
        <w:t xml:space="preserve"> da se odobre troškovi putovanja osobnim vozilom dana</w:t>
      </w:r>
      <w:r w:rsidR="00986F2B">
        <w:rPr>
          <w:szCs w:val="24"/>
        </w:rPr>
        <w:t xml:space="preserve"> 21.02.2018</w:t>
      </w:r>
      <w:r w:rsidR="00986F2B" w:rsidRPr="00986F2B">
        <w:rPr>
          <w:szCs w:val="24"/>
        </w:rPr>
        <w:t>. na relaciji Dubrovnik – Solin</w:t>
      </w:r>
      <w:r w:rsidR="00986F2B">
        <w:rPr>
          <w:szCs w:val="24"/>
        </w:rPr>
        <w:t>, Split</w:t>
      </w:r>
      <w:r w:rsidR="00986F2B" w:rsidRPr="00986F2B">
        <w:rPr>
          <w:szCs w:val="24"/>
        </w:rPr>
        <w:t xml:space="preserve"> – Dubrovnik (posjet brodogradilištu,</w:t>
      </w:r>
      <w:r w:rsidR="00986F2B">
        <w:rPr>
          <w:szCs w:val="24"/>
        </w:rPr>
        <w:t xml:space="preserve"> imovine, gdje će se održati dražbeno ročište za jahtu</w:t>
      </w:r>
      <w:r w:rsidR="00986F2B" w:rsidRPr="00986F2B">
        <w:rPr>
          <w:szCs w:val="24"/>
        </w:rPr>
        <w:t>)   i to 2,00 kuna po kilometru, odnosno 48</w:t>
      </w:r>
      <w:r w:rsidR="00986F2B">
        <w:rPr>
          <w:szCs w:val="24"/>
        </w:rPr>
        <w:t>2 km x 2,00 kuna iznosi 964</w:t>
      </w:r>
      <w:r w:rsidR="00986F2B" w:rsidRPr="00986F2B">
        <w:rPr>
          <w:szCs w:val="24"/>
        </w:rPr>
        <w:t>,00 kuna, pola dnevnice 85 kuna i cestar</w:t>
      </w:r>
      <w:r w:rsidR="00986F2B">
        <w:rPr>
          <w:szCs w:val="24"/>
        </w:rPr>
        <w:t>ina 100,00 kuna</w:t>
      </w:r>
      <w:r w:rsidR="00107D00">
        <w:rPr>
          <w:szCs w:val="24"/>
        </w:rPr>
        <w:t>, parking 25,00 kuna</w:t>
      </w:r>
      <w:r w:rsidR="00986F2B">
        <w:rPr>
          <w:szCs w:val="24"/>
        </w:rPr>
        <w:t>, odnosno ukupno</w:t>
      </w:r>
      <w:r w:rsidR="00107D00">
        <w:rPr>
          <w:szCs w:val="24"/>
        </w:rPr>
        <w:t xml:space="preserve"> 1.259</w:t>
      </w:r>
      <w:r w:rsidR="00986F2B" w:rsidRPr="00986F2B">
        <w:rPr>
          <w:szCs w:val="24"/>
        </w:rPr>
        <w:t>,00 kuna.</w:t>
      </w:r>
    </w:p>
    <w:p w:rsidRDefault="00986F2B" w:rsidP="003D1114" w:rsidR="00986F2B">
      <w:pPr>
        <w:pStyle w:val="Tijeloteksta"/>
        <w:ind w:firstLine="708"/>
        <w:rPr>
          <w:szCs w:val="24"/>
        </w:rPr>
      </w:pPr>
    </w:p>
    <w:p w:rsidRDefault="00986F2B" w:rsidP="003D1114" w:rsidR="00986F2B">
      <w:pPr>
        <w:pStyle w:val="Tijeloteksta"/>
        <w:ind w:firstLine="708"/>
        <w:rPr>
          <w:szCs w:val="24"/>
        </w:rPr>
      </w:pPr>
    </w:p>
    <w:p w:rsidRDefault="009775C9" w:rsidP="00C11FCD" w:rsidR="00C11FCD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Stečajni upravitelj je u spis priložio </w:t>
      </w:r>
      <w:r w:rsidR="00C11FCD">
        <w:rPr>
          <w:szCs w:val="24"/>
        </w:rPr>
        <w:t xml:space="preserve">ispunjene </w:t>
      </w:r>
      <w:r w:rsidR="004F3C28">
        <w:rPr>
          <w:szCs w:val="24"/>
        </w:rPr>
        <w:t>putne naloge</w:t>
      </w:r>
      <w:r w:rsidR="00107D00">
        <w:rPr>
          <w:szCs w:val="24"/>
        </w:rPr>
        <w:t>, račune Hrvatskih autocesta d.o.o., obračun putnih troškova</w:t>
      </w:r>
      <w:r w:rsidR="004F3C28">
        <w:rPr>
          <w:szCs w:val="24"/>
        </w:rPr>
        <w:t xml:space="preserve"> </w:t>
      </w:r>
      <w:r w:rsidR="00107D00">
        <w:rPr>
          <w:szCs w:val="24"/>
        </w:rPr>
        <w:t>(list spisa 235</w:t>
      </w:r>
      <w:r w:rsidR="004F3C28">
        <w:rPr>
          <w:szCs w:val="24"/>
        </w:rPr>
        <w:t>-</w:t>
      </w:r>
      <w:r w:rsidR="00107D00">
        <w:rPr>
          <w:szCs w:val="24"/>
        </w:rPr>
        <w:t>243</w:t>
      </w:r>
      <w:r w:rsidR="004F3C28">
        <w:rPr>
          <w:szCs w:val="24"/>
        </w:rPr>
        <w:t>)</w:t>
      </w:r>
      <w:r w:rsidR="000B0AB7">
        <w:rPr>
          <w:szCs w:val="24"/>
        </w:rPr>
        <w:t xml:space="preserve"> a iz spisa je vidljivo da je isti nazočio </w:t>
      </w:r>
      <w:r w:rsidR="004F3C28">
        <w:rPr>
          <w:szCs w:val="24"/>
        </w:rPr>
        <w:t>ročišt</w:t>
      </w:r>
      <w:r w:rsidR="00107D00">
        <w:rPr>
          <w:szCs w:val="24"/>
        </w:rPr>
        <w:t>u</w:t>
      </w:r>
      <w:r w:rsidR="004F3C28">
        <w:rPr>
          <w:szCs w:val="24"/>
        </w:rPr>
        <w:t xml:space="preserve"> na sudu u </w:t>
      </w:r>
      <w:r w:rsidR="00107D00">
        <w:rPr>
          <w:szCs w:val="24"/>
        </w:rPr>
        <w:t>Split</w:t>
      </w:r>
      <w:r w:rsidR="004F3C28">
        <w:rPr>
          <w:szCs w:val="24"/>
        </w:rPr>
        <w:t>u</w:t>
      </w:r>
      <w:r w:rsidR="002C0788">
        <w:rPr>
          <w:szCs w:val="24"/>
        </w:rPr>
        <w:t>.</w:t>
      </w:r>
      <w:r>
        <w:rPr>
          <w:szCs w:val="24"/>
        </w:rPr>
        <w:t xml:space="preserve">  </w:t>
      </w:r>
    </w:p>
    <w:p w:rsidRDefault="0007590F" w:rsidP="001215A9" w:rsidR="0007590F" w:rsidRPr="00606628">
      <w:pPr>
        <w:pStyle w:val="Tijeloteksta"/>
        <w:rPr>
          <w:szCs w:val="24"/>
        </w:rPr>
      </w:pPr>
    </w:p>
    <w:p w:rsidRDefault="002C5B4C" w:rsidP="002C5B4C" w:rsidR="00585162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2C0788">
        <w:rPr>
          <w:szCs w:val="24"/>
        </w:rPr>
        <w:t>, obrazloženom</w:t>
      </w:r>
      <w:r w:rsidR="00724013">
        <w:rPr>
          <w:szCs w:val="24"/>
        </w:rPr>
        <w:t xml:space="preserve"> u podnesku i svakom platnom nalogu</w:t>
      </w:r>
      <w:r w:rsidR="002C0788">
        <w:rPr>
          <w:szCs w:val="24"/>
        </w:rPr>
        <w:t xml:space="preserve"> </w:t>
      </w:r>
      <w:r w:rsidR="002C0788" w:rsidRPr="002C0788">
        <w:rPr>
          <w:szCs w:val="24"/>
        </w:rPr>
        <w:t>i dokumentirano</w:t>
      </w:r>
      <w:r w:rsidR="00724013">
        <w:rPr>
          <w:szCs w:val="24"/>
        </w:rPr>
        <w:t>m izvješću</w:t>
      </w:r>
      <w:r w:rsidR="002C0788" w:rsidRPr="002C0788">
        <w:rPr>
          <w:szCs w:val="24"/>
        </w:rPr>
        <w:t xml:space="preserve"> stečajnoga upravitelja</w:t>
      </w:r>
      <w:r w:rsidR="002C0788">
        <w:rPr>
          <w:szCs w:val="24"/>
        </w:rPr>
        <w:t xml:space="preserve">, a 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 xml:space="preserve">. SZ,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  <w:r w:rsidR="00724013">
        <w:rPr>
          <w:szCs w:val="24"/>
        </w:rPr>
        <w:t xml:space="preserve"> </w:t>
      </w:r>
      <w:r w:rsidR="00C11FCD">
        <w:rPr>
          <w:szCs w:val="24"/>
        </w:rPr>
        <w:t xml:space="preserve">Sud je odobrio one zahtjeve za naknadu troška koji su obrazloženi sa pripadajućom dokumentacijom (računi ili drugi dokazi o nastalim troškovima). </w:t>
      </w:r>
      <w:r w:rsidR="00107D00">
        <w:rPr>
          <w:szCs w:val="24"/>
        </w:rPr>
        <w:t>Nije odobren</w:t>
      </w:r>
      <w:r w:rsidR="00C11FCD">
        <w:rPr>
          <w:szCs w:val="24"/>
        </w:rPr>
        <w:t xml:space="preserve"> </w:t>
      </w:r>
      <w:r w:rsidR="00107D00">
        <w:rPr>
          <w:szCs w:val="24"/>
        </w:rPr>
        <w:t>trošak parkinga jer navedeno nije nužan trošak stečajnog postupka niti je posebno obrazloženo zašto je stečajni upravitelj morao platiti parking odnosno parkirati na mjestu gdje se isti naplaćuje</w:t>
      </w:r>
      <w:r w:rsidR="00C11FCD">
        <w:rPr>
          <w:szCs w:val="24"/>
        </w:rPr>
        <w:t>.</w:t>
      </w:r>
    </w:p>
    <w:p w:rsidRDefault="00585162" w:rsidP="00585162" w:rsidR="00585162" w:rsidRPr="00606628">
      <w:pPr>
        <w:ind w:firstLine="720"/>
        <w:jc w:val="both"/>
      </w:pPr>
    </w:p>
    <w:p w:rsidRDefault="00585162" w:rsidP="00585162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585162" w:rsidR="00585162" w:rsidRPr="00606628">
      <w:pPr>
        <w:ind w:firstLine="720"/>
        <w:jc w:val="both"/>
      </w:pP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4E31A9" w:rsidP="002C5B4C" w:rsidR="004E31A9" w:rsidRPr="00606628">
      <w:pPr>
        <w:jc w:val="center"/>
        <w:rPr>
          <w:b/>
        </w:rPr>
      </w:pPr>
      <w:r w:rsidRPr="00606628">
        <w:rPr>
          <w:b/>
        </w:rPr>
        <w:t xml:space="preserve">U </w:t>
      </w:r>
      <w:r w:rsidR="00107D00">
        <w:rPr>
          <w:b/>
        </w:rPr>
        <w:t>Split</w:t>
      </w:r>
      <w:r w:rsidR="000B0AB7">
        <w:rPr>
          <w:b/>
        </w:rPr>
        <w:t>u</w:t>
      </w:r>
      <w:r w:rsidRPr="00606628">
        <w:rPr>
          <w:b/>
        </w:rPr>
        <w:t xml:space="preserve">, </w:t>
      </w:r>
      <w:r w:rsidR="00107D00">
        <w:rPr>
          <w:b/>
        </w:rPr>
        <w:t>11</w:t>
      </w:r>
      <w:r w:rsidR="00C11FCD">
        <w:rPr>
          <w:b/>
        </w:rPr>
        <w:t xml:space="preserve">. </w:t>
      </w:r>
      <w:r w:rsidR="00107D00">
        <w:rPr>
          <w:b/>
        </w:rPr>
        <w:t>rujna</w:t>
      </w:r>
      <w:r w:rsidR="004E2F67" w:rsidRPr="004E2F67">
        <w:rPr>
          <w:b/>
        </w:rPr>
        <w:t xml:space="preserve"> </w:t>
      </w:r>
      <w:r w:rsidRPr="00606628">
        <w:rPr>
          <w:b/>
        </w:rPr>
        <w:t>201</w:t>
      </w:r>
      <w:r w:rsidR="00C11FCD">
        <w:rPr>
          <w:b/>
        </w:rPr>
        <w:t>8</w:t>
      </w:r>
      <w:r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F07EB6" w:rsidP="002C5B4C" w:rsidR="004E31A9" w:rsidRPr="00606628">
      <w:pPr>
        <w:ind w:firstLine="708" w:left="4956"/>
        <w:rPr>
          <w:b/>
        </w:rPr>
      </w:pPr>
      <w:r>
        <w:rPr>
          <w:b/>
        </w:rPr>
        <w:t>S</w:t>
      </w:r>
      <w:r w:rsidR="004E31A9" w:rsidRPr="00606628">
        <w:rPr>
          <w:b/>
        </w:rPr>
        <w:t>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4E31A9" w:rsidP="004E31A9" w:rsidR="004E31A9" w:rsidRPr="00606628">
      <w:pPr>
        <w:rPr>
          <w:b/>
        </w:rPr>
      </w:pPr>
    </w:p>
    <w:p w:rsidRDefault="00CF4325" w:rsidP="004E31A9" w:rsidR="00CF4325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1215A9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</w:t>
      </w:r>
      <w:r w:rsidR="001215A9">
        <w:t xml:space="preserve"> od primitka</w:t>
      </w:r>
      <w:r w:rsidRPr="00606628">
        <w:t xml:space="preserve"> u 3 istovjetna primjerka pozivom na gornji poslovni broj spisa.</w:t>
      </w:r>
      <w:r w:rsidR="001215A9" w:rsidRPr="001215A9">
        <w:t xml:space="preserve"> Primitak ovog rješenja računa se sukladno čl. 12. Stečajnog zakona istekom osmog dana od dana objave na e-Oglasnoj ploči</w:t>
      </w:r>
    </w:p>
    <w:p w:rsidRDefault="004E31A9" w:rsidP="001215A9" w:rsidR="004E31A9" w:rsidRPr="00606628">
      <w:pPr>
        <w:jc w:val="both"/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E31A9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8E6ADC">
        <w:t xml:space="preserve"> suda</w:t>
      </w:r>
    </w:p>
    <w:p w:rsidRDefault="00072EDC" w:rsidP="004E31A9" w:rsidR="00072EDC">
      <w:r>
        <w:t>- stečajni upravitelj</w:t>
      </w:r>
      <w:r w:rsidR="008E6ADC">
        <w:t xml:space="preserve"> putem e-oglasna ploča suda</w:t>
      </w:r>
    </w:p>
    <w:p w:rsidRDefault="00DC4E11" w:rsidP="004E31A9" w:rsidR="00DC4E11" w:rsidRPr="00606628"/>
    <w:p w:rsidRDefault="004E31A9" w:rsidP="004E31A9" w:rsidR="004E31A9" w:rsidRPr="00606628">
      <w:pPr>
        <w:jc w:val="both"/>
      </w:pPr>
    </w:p>
    <w:p w:rsidRDefault="004C1A33" w:rsidP="004E31A9" w:rsidR="004C1A33" w:rsidRPr="00606628"/>
    <w:sectPr w:rsidR="004C1A33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468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0AB7" w:rsidR="002C5B4C">
    <w:pPr>
      <w:pStyle w:val="Zaglavlje"/>
    </w:pPr>
    <w:r>
      <w:rPr>
        <w:rFonts w:hAnsi="Book Antiqua" w:ascii="Book Antiqua"/>
        <w:b/>
        <w:sz w:val="22"/>
        <w:szCs w:val="22"/>
      </w:rPr>
      <w:tab/>
    </w:r>
    <w:r>
      <w:rPr>
        <w:rFonts w:hAnsi="Book Antiqua" w:ascii="Book Antiqua"/>
        <w:b/>
        <w:sz w:val="22"/>
        <w:szCs w:val="22"/>
      </w:rPr>
      <w:tab/>
    </w:r>
    <w:r w:rsidR="00986F2B" w:rsidRPr="00986F2B">
      <w:rPr>
        <w:rFonts w:hAnsi="Book Antiqua" w:ascii="Book Antiqua"/>
        <w:b/>
        <w:sz w:val="22"/>
        <w:szCs w:val="22"/>
      </w:rPr>
      <w:t>Posl. br. 18 St-1229/2016</w:t>
    </w:r>
    <w:r w:rsidR="00A36A32">
      <w:rPr>
        <w:rFonts w:hAnsi="Book Antiqua" w:ascii="Book Antiqua"/>
        <w:b/>
        <w:sz w:val="22"/>
        <w:szCs w:val="22"/>
      </w:rPr>
      <w:t>-94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5D6CF7"/>
    <w:multiLevelType w:val="hybridMultilevel"/>
    <w:tmpl w:val="AB520B48"/>
    <w:lvl w:tplc="433817C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72EDC"/>
    <w:rsid w:val="0007590F"/>
    <w:rsid w:val="0009507E"/>
    <w:rsid w:val="000B0AB7"/>
    <w:rsid w:val="00107D00"/>
    <w:rsid w:val="00115617"/>
    <w:rsid w:val="001215A9"/>
    <w:rsid w:val="001B4843"/>
    <w:rsid w:val="002019F4"/>
    <w:rsid w:val="0025087B"/>
    <w:rsid w:val="002B3636"/>
    <w:rsid w:val="002C0788"/>
    <w:rsid w:val="002C5B4C"/>
    <w:rsid w:val="00390CA7"/>
    <w:rsid w:val="003D1114"/>
    <w:rsid w:val="004506A3"/>
    <w:rsid w:val="00456F26"/>
    <w:rsid w:val="004C1A33"/>
    <w:rsid w:val="004E2F67"/>
    <w:rsid w:val="004E31A9"/>
    <w:rsid w:val="004F3C28"/>
    <w:rsid w:val="00575C0E"/>
    <w:rsid w:val="00585162"/>
    <w:rsid w:val="00606628"/>
    <w:rsid w:val="00645E9B"/>
    <w:rsid w:val="00724013"/>
    <w:rsid w:val="00730B68"/>
    <w:rsid w:val="007B5EE9"/>
    <w:rsid w:val="008E6ADC"/>
    <w:rsid w:val="00934689"/>
    <w:rsid w:val="00944246"/>
    <w:rsid w:val="00944E2A"/>
    <w:rsid w:val="009775C9"/>
    <w:rsid w:val="00986F2B"/>
    <w:rsid w:val="009E2665"/>
    <w:rsid w:val="00A36A32"/>
    <w:rsid w:val="00A707AC"/>
    <w:rsid w:val="00B129DE"/>
    <w:rsid w:val="00BE2C80"/>
    <w:rsid w:val="00C11FCD"/>
    <w:rsid w:val="00C5045B"/>
    <w:rsid w:val="00CF4325"/>
    <w:rsid w:val="00D44DB7"/>
    <w:rsid w:val="00D906B1"/>
    <w:rsid w:val="00DA1B37"/>
    <w:rsid w:val="00DA1F74"/>
    <w:rsid w:val="00DC4E11"/>
    <w:rsid w:val="00E03FF3"/>
    <w:rsid w:val="00E07FE5"/>
    <w:rsid w:val="00F07EB6"/>
    <w:rsid w:val="00F5668D"/>
    <w:rsid w:val="00F7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E2F67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4E2F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346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6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6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6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6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E2F67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4E2F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346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6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6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6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6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31 zaposlenik</izvorni_sadrzaj>
    <derivirana_varijabla naziv="DomainObject.Predmet.Opis_1">31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St-1229/2016</izvorni_sadrzaj>
    <derivirana_varijabla naziv="DomainObject.Predmet.OznakaBroj_1">St-1229/2016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SOLIN BRODOGRADNJA društvo s ograničenom odgovornošću za brodogradnju i trgovinu zastupanog po punomoćniku Marko Lonac, stečajni upravitelj</izvorni_sadrzaj>
    <derivirana_varijabla naziv="DomainObject.Predmet.ProtustrankaFormated_1">  SOLIN BRODOGRADNJA društvo s ograničenom odgovornošću za brodogradnju i trgovinu zastupanog po punomoćniku Marko Lonac, stečajni upravitelj</derivirana_varijabla>
  </DomainObject.Predmet.ProtustrankaFormated>
  <DomainObject.Predmet.ProtustrankaFormatedOIB>
    <izvorni_sadrzaj>  SOLIN BRODOGRADNJA društvo s ograničenom odgovornošću za brodogradnju i trgovinu, OIB 27876766259 zastupanog po punomoćniku Marko Lonac, stečajni upravitelj</izvorni_sadrzaj>
    <derivirana_varijabla naziv="DomainObject.Predmet.ProtustrankaFormatedOIB_1">  SOLIN BRODOGRADNJA društvo s ograničenom odgovornošću za brodogradnju i trgovinu, OIB 27876766259 zastupanog po punomoćniku Marko Lonac, stečajni upravitelj</derivirana_varijabla>
  </DomainObject.Predmet.ProtustrankaFormatedOIB>
  <DomainObject.Predmet.ProtustrankaFormatedWithAdress>
    <izvorni_sadrzaj> SOLIN BRODOGRADNJA društvo s ograničenom odgovornošću za brodogradnju i trgovinu, Rapići 12/a, 21201 Ljubitovica zastupanog po punomoćniku Marko Lonac, stečajni upravitelj</izvorni_sadrzaj>
    <derivirana_varijabla naziv="DomainObject.Predmet.ProtustrankaFormatedWithAdress_1"> SOLIN BRODOGRADNJA društvo s ograničenom odgovornošću za brodogradnju i trgovinu, Rapići 12/a, 21201 Ljubitovica zastupanog po punomoćniku Marko Lonac, stečajni upravitelj</derivirana_varijabla>
  </DomainObject.Predmet.ProtustrankaFormatedWithAdress>
  <DomainObject.Predmet.ProtustrankaFormatedWithAdressOIB>
    <izvorni_sadrzaj> SOLIN BRODOGRADNJA društvo s ograničenom odgovornošću za brodogradnju i trgovinu, OIB 27876766259, Rapići 12/a, 21201 Ljubitovica zastupanog po punomoćniku Marko Lonac, stečajni upravitelj</izvorni_sadrzaj>
    <derivirana_varijabla naziv="DomainObject.Predmet.ProtustrankaFormatedWithAdressOIB_1"> SOLIN BRODOGRADNJA društvo s ograničenom odgovornošću za brodogradnju i trgovinu, OIB 27876766259, Rapići 12/a, 21201 Ljubitovica zastupanog po punomoćniku Marko Lonac, stečajni upravitelj</derivirana_varijabla>
  </DomainObject.Predmet.ProtustrankaFormatedWithAdressOIB>
  <DomainObject.Predmet.ProtustrankaWithAdress>
    <izvorni_sadrzaj>SOLIN BRODOGRADNJA društvo s ograničenom odgovornošću za brodogradnju i trgovinu Rapići 12/a, 21201 Ljubitovica</izvorni_sadrzaj>
    <derivirana_varijabla naziv="DomainObject.Predmet.ProtustrankaWithAdress_1">SOLIN BRODOGRADNJA društvo s ograničenom odgovornošću za brodogradnju i trgovinu Rapići 12/a, 21201 Ljubitovica</derivirana_varijabla>
  </DomainObject.Predmet.ProtustrankaWithAdress>
  <DomainObject.Predmet.ProtustrankaWithAdressOIB>
    <izvorni_sadrzaj>SOLIN BRODOGRADNJA društvo s ograničenom odgovornošću za brodogradnju i trgovinu, OIB 27876766259, Rapići 12/a, 21201 Ljubitovica</izvorni_sadrzaj>
    <derivirana_varijabla naziv="DomainObject.Predmet.ProtustrankaWithAdressOIB_1">SOLIN BRODOGRADNJA društvo s ograničenom odgovornošću za brodogradnju i trgovinu, OIB 27876766259, Rapići 12/a, 21201 Ljubitovica</derivirana_varijabla>
  </DomainObject.Predmet.ProtustrankaWithAdressOIB>
  <DomainObject.Predmet.ProtustrankaNazivFormated>
    <izvorni_sadrzaj>SOLIN BRODOGRADNJA društvo s ograničenom odgovornošću za brodogradnju i trgovinu</izvorni_sadrzaj>
    <derivirana_varijabla naziv="DomainObject.Predmet.ProtustrankaNazivFormated_1">SOLIN BRODOGRADNJA društvo s ograničenom odgovornošću za brodogradnju i trgovinu</derivirana_varijabla>
  </DomainObject.Predmet.ProtustrankaNazivFormated>
  <DomainObject.Predmet.ProtustrankaNazivFormatedOIB>
    <izvorni_sadrzaj>SOLIN BRODOGRADNJA društvo s ograničenom odgovornošću za brodogradnju i trgovinu, OIB 27876766259</izvorni_sadrzaj>
    <derivirana_varijabla naziv="DomainObject.Predmet.ProtustrankaNazivFormatedOIB_1">SOLIN BRODOGRADNJA društvo s ograničenom odgovornošću za brodogradnju i trgovinu, OIB 27876766259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6704900.36</izvorni_sadrzaj>
    <derivirana_varijabla naziv="DomainObject.Predmet.TrenutnaVrijednost_1">6704900.36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SOLIN BRODOGRADNJA društvo s ograničenom odgovornošću za brodogradnju i trgovinu zastupanog po punomoćniku Marko Lonac, stečajni upravitelj</item>
    </izvorni_sadrzaj>
    <derivirana_varijabla naziv="DomainObject.Predmet.ProtuStrankaListFormated_1">
      <item>SOLIN BRODOGRADNJA društvo s ograničenom odgovornošću za brodogradnju i trgovinu zastupanog po punomoćniku Marko Lonac, stečajni upravitelj</item>
    </derivirana_varijabla>
  </DomainObject.Predmet.ProtuStrankaListFormated>
  <DomainObject.Predmet.ProtuStrankaListFormatedOIB>
    <izvorni_sadrzaj>
      <item>SOLIN BRODOGRADNJA društvo s ograničenom odgovornošću za brodogradnju i trgovinu, OIB 27876766259 zastupanog po punomoćniku Marko Lonac, stečajni upravitelj</item>
    </izvorni_sadrzaj>
    <derivirana_varijabla naziv="DomainObject.Predmet.ProtuStrankaListFormatedOIB_1">
      <item>SOLIN BRODOGRADNJA društvo s ograničenom odgovornošću za brodogradnju i trgovinu, OIB 27876766259 zastupanog po punomoćniku Marko Lonac, stečajni upravitelj</item>
    </derivirana_varijabla>
  </DomainObject.Predmet.ProtuStrankaListFormatedOIB>
  <DomainObject.Predmet.ProtuStrankaListFormatedWithAdress>
    <izvorni_sadrzaj>
      <item>SOLIN BRODOGRADNJA društvo s ograničenom odgovornošću za brodogradnju i trgovinu, Rapići 12/a, 21201 Ljubitovica zastupanog po punomoćniku Marko Lonac, stečajni upravitelj</item>
    </izvorni_sadrzaj>
    <derivirana_varijabla naziv="DomainObject.Predmet.ProtuStrankaListFormatedWithAdress_1">
      <item>SOLIN BRODOGRADNJA društvo s ograničenom odgovornošću za brodogradnju i trgovinu, Rapići 12/a, 21201 Ljubitovica zastupanog po punomoćniku Marko Lonac, stečajni upravitelj</item>
    </derivirana_varijabla>
  </DomainObject.Predmet.ProtuStrankaListFormatedWithAdress>
  <DomainObject.Predmet.ProtuStrankaListFormatedWithAdressOIB>
    <izvorni_sadrzaj>
      <item>SOLIN BRODOGRADNJA društvo s ograničenom odgovornošću za brodogradnju i trgovinu, OIB 27876766259, Rapići 12/a, 21201 Ljubitovica zastupanog po punomoćniku Marko Lonac, stečajni upravitelj</item>
    </izvorni_sadrzaj>
    <derivirana_varijabla naziv="DomainObject.Predmet.ProtuStrankaListFormatedWithAdressOIB_1">
      <item>SOLIN BRODOGRADNJA društvo s ograničenom odgovornošću za brodogradnju i trgovinu, OIB 27876766259, Rapići 12/a, 21201 Ljubitovica zastupanog po punomoćniku Marko Lonac, stečajni upravitelj</item>
    </derivirana_varijabla>
  </DomainObject.Predmet.ProtuStrankaListFormatedWithAdressOIB>
  <DomainObject.Predmet.ProtuStrankaListNazivFormated>
    <izvorni_sadrzaj>
      <item>SOLIN BRODOGRADNJA društvo s ograničenom odgovornošću za brodogradnju i trgovinu</item>
    </izvorni_sadrzaj>
    <derivirana_varijabla naziv="DomainObject.Predmet.ProtuStrankaListNazivFormated_1">
      <item>SOLIN BRODOGRADNJA društvo s ograničenom odgovornošću za brodogradnju i trgovinu</item>
    </derivirana_varijabla>
  </DomainObject.Predmet.ProtuStrankaListNazivFormated>
  <DomainObject.Predmet.ProtuStrankaListNazivFormatedOIB>
    <izvorni_sadrzaj>
      <item>SOLIN BRODOGRADNJA društvo s ograničenom odgovornošću za brodogradnju i trgovinu, OIB 27876766259</item>
    </izvorni_sadrzaj>
    <derivirana_varijabla naziv="DomainObject.Predmet.ProtuStrankaListNazivFormatedOIB_1">
      <item>SOLIN BRODOGRADNJA društvo s ograničenom odgovornošću za brodogradnju i trgovinu, OIB 27876766259</item>
    </derivirana_varijabla>
  </DomainObject.Predmet.ProtuStrankaListNazivFormatedOIB>
  <DomainObject.Predmet.OstaliListFormated>
    <izvorni_sadrzaj>
      <item>Marko Lonac, stečajni upravitelj punomoćnik sudionika u postupku SOLIN BRODOGRADNJA društvo s ograničenom odgovornošću za brodogradnju i trgovinu</item>
      <item>VODOVOD I KANALIZACIJA, društvo s ograničenom odgovornošću za vodoopskrbu, odvodnju i pročišćavanje otpadnih voda</item>
    </izvorni_sadrzaj>
    <derivirana_varijabla naziv="DomainObject.Predmet.OstaliListFormated_1">
      <item>Marko Lonac, stečajni upravitelj punomoćnik sudionika u postupku SOLIN BRODOGRADNJA društvo s ograničenom odgovornošću za brodogradnju i trgovinu</item>
      <item>VODOVOD I KANALIZACIJA, društvo s ograničenom odgovornošću za vodoopskrbu, odvodnju i pročišćavanje otpadnih voda</item>
    </derivirana_varijabla>
  </DomainObject.Predmet.OstaliListFormated>
  <DomainObject.Predmet.OstaliListFormatedOIB>
    <izvorni_sadrzaj>
      <item>Marko Lonac, stečajni upravitelj, OIB 43471049776 punomoćnik sudionika u postupku SOLIN BRODOGRADNJA društvo s ograničenom odgovornošću za brodogradnju i trgovinu</item>
      <item>VODOVOD I KANALIZACIJA, društvo s ograničenom odgovornošću za vodoopskrbu, odvodnju i pročišćavanje otpadnih voda, OIB 56826138353</item>
    </izvorni_sadrzaj>
    <derivirana_varijabla naziv="DomainObject.Predmet.OstaliListFormatedOIB_1">
      <item>Marko Lonac, stečajni upravitelj, OIB 43471049776 punomoćnik sudionika u postupku SOLIN BRODOGRADNJA društvo s ograničenom odgovornošću za brodogradnju i trgovinu</item>
      <item>VODOVOD I KANALIZACIJA, društvo s ograničenom odgovornošću za vodoopskrbu, odvodnju i pročišćavanje otpadnih voda, OIB 56826138353</item>
    </derivirana_varijabla>
  </DomainObject.Predmet.OstaliListFormatedOIB>
  <DomainObject.Predmet.OstaliListFormatedWithAdress>
    <izvorni_sadrzaj>
      <item>Marko Lonac, stečajni upravitelj, Brdasta 12, 20000 Dubrovnik punomoćnik sudionika u postupku SOLIN BRODOGRADNJA društvo s ograničenom odgovornošću za brodogradnju i trgovinu</item>
      <item>VODOVOD I KANALIZACIJA, društvo s ograničenom odgovornošću za vodoopskrbu, odvodnju i pročišćavanje otpadnih voda, Biokovska 3, 21000 Split</item>
    </izvorni_sadrzaj>
    <derivirana_varijabla naziv="DomainObject.Predmet.OstaliListFormatedWithAdress_1">
      <item>Marko Lonac, stečajni upravitelj, Brdasta 12, 20000 Dubrovnik punomoćnik sudionika u postupku SOLIN BRODOGRADNJA društvo s ograničenom odgovornošću za brodogradnju i trgovinu</item>
      <item>VODOVOD I KANALIZACIJA, društvo s ograničenom odgovornošću za vodoopskrbu, odvodnju i pročišćavanje otpadnih voda, Biokovska 3, 21000 Split</item>
    </derivirana_varijabla>
  </DomainObject.Predmet.OstaliListFormatedWithAdress>
  <DomainObject.Predmet.OstaliListFormatedWithAdressOIB>
    <izvorni_sadrzaj>
      <item>Marko Lonac, stečajni upravitelj, OIB 43471049776, Brdasta 12, 20000 Dubrovnik punomoćnik sudionika u postupku SOLIN BRODOGRADNJA društvo s ograničenom odgovornošću za brodogradnju i trgovinu</item>
      <item>VODOVOD I KANALIZACIJA, društvo s ograničenom odgovornošću za vodoopskrbu, odvodnju i pročišćavanje otpadnih voda, OIB 56826138353, Biokovska 3, 21000 Split</item>
    </izvorni_sadrzaj>
    <derivirana_varijabla naziv="DomainObject.Predmet.OstaliListFormatedWithAdressOIB_1">
      <item>Marko Lonac, stečajni upravitelj, OIB 43471049776, Brdasta 12, 20000 Dubrovnik punomoćnik sudionika u postupku SOLIN BRODOGRADNJA društvo s ograničenom odgovornošću za brodogradnju i trgovinu</item>
      <item>VODOVOD I KANALIZACIJA, društvo s ograničenom odgovornošću za vodoopskrbu, odvodnju i pročišćavanje otpadnih voda, OIB 56826138353, Biokovska 3, 21000 Split</item>
    </derivirana_varijabla>
  </DomainObject.Predmet.OstaliListFormatedWithAdressOIB>
  <DomainObject.Predmet.OstaliListNazivFormated>
    <izvorni_sadrzaj>
      <item>Marko Lonac, stečajni upravitelj</item>
      <item>VODOVOD I KANALIZACIJA, društvo s ograničenom odgovornošću za vodoopskrbu, odvodnju i pročišćavanje otpadnih voda</item>
    </izvorni_sadrzaj>
    <derivirana_varijabla naziv="DomainObject.Predmet.OstaliListNazivFormated_1">
      <item>Marko Lonac, stečajni upravitelj</item>
      <item>VODOVOD I KANALIZACIJA, društvo s ograničenom odgovornošću za vodoopskrbu, odvodnju i pročišćavanje otpadnih voda</item>
    </derivirana_varijabla>
  </DomainObject.Predmet.OstaliListNazivFormated>
  <DomainObject.Predmet.OstaliListNazivFormatedOIB>
    <izvorni_sadrzaj>
      <item>Marko Lonac, stečajni upravitelj, OIB 43471049776</item>
      <item>VODOVOD I KANALIZACIJA, društvo s ograničenom odgovornošću za vodoopskrbu, odvodnju i pročišćavanje otpadnih voda, OIB 56826138353</item>
    </izvorni_sadrzaj>
    <derivirana_varijabla naziv="DomainObject.Predmet.OstaliListNazivFormatedOIB_1">
      <item>Marko Lonac, stečajni upravitelj, OIB 43471049776</item>
      <item>VODOVOD I KANALIZACIJA, društvo s ograničenom odgovornošću za vodoopskrbu, odvodnju i pročišćavanje otpadnih voda, OIB 56826138353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SOLIN BRODOGRADNJA društvo s ograničenom odgovornošću za brodogradnju i trgovinu</izvorni_sadrzaj>
    <derivirana_varijabla naziv="DomainObject.Predmet.ProtustrankaIDrugi_1">SOLIN BRODOGRADNJA društvo s ograničenom odgovornošću za brodogradnju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SOLIN BRODOGRADNJA društvo s ograničenom odgovornošću za brodogradnju i trgovinu, OIB 27876766259, Rapići 12/a, 21201 Ljubitovica</izvorni_sadrzaj>
    <derivirana_varijabla naziv="DomainObject.Predmet.ProtustrankaIDrugiAdressOIB_1">SOLIN BRODOGRADNJA društvo s ograničenom odgovornošću za brodogradnju i trgovinu, OIB 27876766259, Rapići 12/a, 21201 Ljubitovica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SOLIN BRODOGRADNJA društvo s ograničenom odgovornošću za brodogradnju i trgovinu</item>
      <item>FINANCIJSKA AGENCIJA, RC SPLIT</item>
      <item>Marko Lonac, stečajni upravitelj</item>
      <item>VODOVOD I KANALIZACIJA, društvo s ograničenom odgovornošću za vodoopskrbu, odvodnju i pročišćavanje otpadnih voda</item>
    </izvorni_sadrzaj>
    <derivirana_varijabla naziv="DomainObject.Predmet.SudioniciListNaziv_1">
      <item>SOLIN BRODOGRADNJA društvo s ograničenom odgovornošću za brodogradnju i trgovinu</item>
      <item>FINANCIJSKA AGENCIJA, RC SPLIT</item>
      <item>Marko Lonac, stečajni upravitelj</item>
      <item>VODOVOD I KANALIZACIJA, društvo s ograničenom odgovornošću za vodoopskrbu, odvodnju i pročišćavanje otpadnih voda</item>
    </derivirana_varijabla>
  </DomainObject.Predmet.SudioniciListNaziv>
  <DomainObject.Predmet.SudioniciListAdressOIB>
    <izvorni_sadrzaj>
      <item>SOLIN BRODOGRADNJA društvo s ograničenom odgovornošću za brodogradnju i trgovinu, OIB 27876766259, Rapići 12/a,21201 Ljubitovica</item>
      <item>FINANCIJSKA AGENCIJA, RC SPLIT, OIB 85821130368, Mažuranićevo šetalište 24 b,21000 Split</item>
      <item>Marko Lonac, stečajni upravitelj, OIB 43471049776, Brdasta 12,20000 Dubrovnik</item>
      <item>VODOVOD I KANALIZACIJA, društvo s ograničenom odgovornošću za vodoopskrbu, odvodnju i pročišćavanje otpadnih voda, OIB 56826138353, Biokovska 3,21000 Split</item>
    </izvorni_sadrzaj>
    <derivirana_varijabla naziv="DomainObject.Predmet.SudioniciListAdressOIB_1">
      <item>SOLIN BRODOGRADNJA društvo s ograničenom odgovornošću za brodogradnju i trgovinu, OIB 27876766259, Rapići 12/a,21201 Ljubitovica</item>
      <item>FINANCIJSKA AGENCIJA, RC SPLIT, OIB 85821130368, Mažuranićevo šetalište 24 b,21000 Split</item>
      <item>Marko Lonac, stečajni upravitelj, OIB 43471049776, Brdasta 12,20000 Dubrovnik</item>
      <item>VODOVOD I KANALIZACIJA, društvo s ograničenom odgovornošću za vodoopskrbu, odvodnju i pročišćavanje otpadnih voda, OIB 56826138353, Biokovska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27876766259</item>
      <item>, OIB 85821130368</item>
      <item>, OIB 43471049776</item>
      <item>, OIB 56826138353</item>
    </izvorni_sadrzaj>
    <derivirana_varijabla naziv="DomainObject.Predmet.SudioniciListNazivOIB_1">
      <item>, OIB 27876766259</item>
      <item>, OIB 85821130368</item>
      <item>, OIB 43471049776</item>
      <item>, OIB 56826138353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543</properties:Words>
  <properties:Characters>3078</properties:Characters>
  <properties:Lines>87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2018-09-11T08:40:00Z</dcterms:created>
  <dc:creator>kfrankovic</dc:creator>
  <cp:lastModifiedBy>Katarina Franković</cp:lastModifiedBy>
  <cp:lastPrinted>2018-09-11T08:41:00Z</cp:lastPrinted>
  <dcterms:modified xmlns:xsi="http://www.w3.org/2001/XMLSchema-instance" xsi:type="dcterms:W3CDTF">2018-09-11T08:43:00Z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(trošak stečajnom upravitelju 1229 -16.docx)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