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440f3" w14:paraId="5e440f3" w:rsidRDefault="00544B32" w:rsidP="00544B32" w:rsidR="00544B32">
      <w:pPr>
        <w:jc w:val="right"/>
        <w15:collapsed w:val="false"/>
      </w:pPr>
      <w:r>
        <w:t>Broj: St-</w:t>
      </w:r>
      <w:r w:rsidR="00E46DA1">
        <w:t>138/18-16</w:t>
      </w:r>
    </w:p>
    <w:p w:rsidRDefault="00544B32" w:rsidP="00544B32" w:rsidR="00544B32">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44B32" w:rsidP="00544B32" w:rsidR="00544B32" w:rsidRPr="00D21A2C"/>
    <w:p w:rsidRDefault="00544B32" w:rsidP="00544B32" w:rsidR="00544B32" w:rsidRPr="00B82754">
      <w:pPr>
        <w:ind w:hanging="720" w:left="360"/>
        <w:rPr>
          <w:b/>
        </w:rPr>
      </w:pPr>
      <w:r w:rsidRPr="00B82754">
        <w:rPr>
          <w:b/>
        </w:rPr>
        <w:t xml:space="preserve">     REPUBLIKA HRVATSKA</w:t>
      </w:r>
    </w:p>
    <w:p w:rsidRDefault="00544B32" w:rsidP="00544B32" w:rsidR="00544B3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44B32" w:rsidP="00544B32" w:rsidR="00544B32"/>
    <w:p w:rsidRDefault="00544B32" w:rsidP="00544B32" w:rsidR="00544B32">
      <w:pPr>
        <w:jc w:val="center"/>
      </w:pPr>
      <w:r>
        <w:t>R E P U B L I K A  H R V A T S K A</w:t>
      </w:r>
    </w:p>
    <w:p w:rsidRDefault="00544B32" w:rsidP="00544B32" w:rsidR="00544B32"/>
    <w:p w:rsidRDefault="00544B32" w:rsidP="00544B32" w:rsidR="00544B32" w:rsidRPr="0013209D">
      <w:pPr>
        <w:jc w:val="center"/>
      </w:pPr>
      <w:r w:rsidRPr="0013209D">
        <w:t>R J E Š E N J E</w:t>
      </w:r>
    </w:p>
    <w:p w:rsidRDefault="00544B32" w:rsidP="00544B32" w:rsidR="00544B32" w:rsidRPr="0013209D"/>
    <w:p w:rsidRDefault="00544B32" w:rsidP="00544B32" w:rsidR="00544B32">
      <w:pPr>
        <w:rPr>
          <w:b/>
        </w:rPr>
      </w:pPr>
    </w:p>
    <w:p w:rsidRDefault="00544B32" w:rsidP="00544B32" w:rsidR="00544B32">
      <w:pPr>
        <w:jc w:val="both"/>
      </w:pPr>
      <w:r>
        <w:tab/>
        <w:t xml:space="preserve">Trgovački sud u Osijeku, po stečajnoj sutkinji Nadi Roso, </w:t>
      </w:r>
      <w:r w:rsidRPr="00EC103F">
        <w:t>u stečajnom predmetu predlagatelja</w:t>
      </w:r>
      <w:r>
        <w:t xml:space="preserve"> </w:t>
      </w:r>
      <w:r w:rsidR="00F963E3">
        <w:rPr>
          <w:color w:val="000000"/>
        </w:rPr>
        <w:t xml:space="preserve">RH Ministarstvo financija, Porezna uprava, Područni ured Slavonija i Baranja OIB: 18683136487 zastupana po Županijsko državnom odvjetništvu u Osijeku za otvaranje stečajnog postupka nad dužnikom </w:t>
      </w:r>
      <w:r w:rsidR="00E46DA1">
        <w:rPr>
          <w:b/>
        </w:rPr>
        <w:t>APK jednostavno društvo s ograničenom odgovornošću za ugostiteljstvo, trgovinu i usluge, Osijek, Stjepana Radića 22/A, MBS: 030151211, OIB: 92137310408</w:t>
      </w:r>
      <w:r>
        <w:rPr>
          <w:b/>
        </w:rPr>
        <w:t xml:space="preserve">, </w:t>
      </w:r>
      <w:r>
        <w:t xml:space="preserve">dana </w:t>
      </w:r>
      <w:r w:rsidR="00072AA6">
        <w:t>11. svibnja 2018.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E46DA1">
        <w:rPr>
          <w:b/>
        </w:rPr>
        <w:t>APK jednostavno društvo s ograničenom odgovornošću za ugostiteljstvo, trgovinu i usluge, Osijek, Stjepana Radića 22/A, MBS: 030151211, OIB: 92137310408</w:t>
      </w:r>
      <w:r w:rsidR="00CA1D43">
        <w:rPr>
          <w:b/>
        </w:rPr>
        <w:t>.</w:t>
      </w:r>
    </w:p>
    <w:p w:rsidRDefault="00674E85" w:rsidP="00674E85" w:rsidR="00674E85">
      <w:pPr>
        <w:ind w:left="1080"/>
        <w:jc w:val="both"/>
        <w:rPr>
          <w:b/>
        </w:rPr>
      </w:pPr>
    </w:p>
    <w:p w:rsidRDefault="00324E7F" w:rsidP="00674E85" w:rsidR="00ED72C6" w:rsidRPr="00674E85">
      <w:pPr>
        <w:numPr>
          <w:ilvl w:val="0"/>
          <w:numId w:val="11"/>
        </w:numPr>
        <w:jc w:val="both"/>
        <w:rPr>
          <w:b/>
        </w:rPr>
      </w:pPr>
      <w:r w:rsidRPr="00E33447">
        <w:t>Za stečajnog upravitelja određuje se</w:t>
      </w:r>
      <w:r w:rsidR="001031B8">
        <w:t xml:space="preserve"> </w:t>
      </w:r>
      <w:r w:rsidR="00E46DA1">
        <w:rPr>
          <w:b/>
        </w:rPr>
        <w:t>Jozo Perić, Velika, Dr. F. Tuđmana 28, OIB: 83577001032</w:t>
      </w:r>
      <w:r w:rsidR="00F963E3">
        <w:rPr>
          <w:b/>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E46DA1">
        <w:rPr>
          <w:b/>
        </w:rPr>
        <w:t>APK jednostavno društvo s ograničenom odgovornošću za ugostiteljstvo, trgovinu i usluge, Osijek, Stjepana Radića 22/A, MBS: 030151211, OIB: 92137310408</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E46DA1" w:rsidP="00E46DA1" w:rsidR="00E46DA1"/>
    <w:p w:rsidRDefault="00E46DA1" w:rsidP="00E46DA1" w:rsidR="00E46DA1">
      <w:pPr>
        <w:numPr>
          <w:ilvl w:val="0"/>
          <w:numId w:val="11"/>
        </w:numPr>
        <w:jc w:val="both"/>
      </w:pPr>
      <w:r>
        <w:t xml:space="preserve">Obvezuju se stečajni upravitelj Jozo Perić iz Velike da u spis dostavi Zapisnik iz kojeg je razvidno da je izvršeno arhiviranje poslovne dokumentacije, u roku od 15 dana od dana primitka ovog rješenja (Zakon o arhivskom gradivu i arhivama NN 105/97) te da isti, potpisan dostavi u spis, pod zakonskim posljedicama. </w:t>
      </w:r>
    </w:p>
    <w:p w:rsidRDefault="00E46DA1" w:rsidP="00E46DA1" w:rsidR="00E46DA1">
      <w:pPr>
        <w:pStyle w:val="Odlomakpopisa"/>
      </w:pPr>
    </w:p>
    <w:p w:rsidRDefault="00F963E3" w:rsidP="00E46DA1" w:rsidR="00F963E3">
      <w:pPr>
        <w:numPr>
          <w:ilvl w:val="0"/>
          <w:numId w:val="11"/>
        </w:numPr>
        <w:jc w:val="both"/>
      </w:pPr>
      <w:r>
        <w:lastRenderedPageBreak/>
        <w:t xml:space="preserve">Nalaže se FINI da naloži banci prijenos zaplijenjenoga iznosa predujma na račun Trgovačkog suda u Osijeku broj </w:t>
      </w:r>
      <w:r w:rsidRPr="00A52E85">
        <w:t>HR31 2390 0011 3000 0020 0 model HR05 272-</w:t>
      </w:r>
      <w:r w:rsidR="00E46DA1" w:rsidRPr="00E46DA1">
        <w:rPr>
          <w:b/>
        </w:rPr>
        <w:t>138-18</w:t>
      </w:r>
      <w:r>
        <w:t xml:space="preserve"> i obustavi daljnju pljenidbu do iznosa iz st. 1 čl. 112 Stečajnog zakona (NN 105/15) ako iznos predujma nije zaplijenjen u cijelosti.</w:t>
      </w:r>
    </w:p>
    <w:p w:rsidRDefault="00F963E3" w:rsidP="00F963E3" w:rsidR="00F963E3">
      <w:pPr>
        <w:ind w:left="1080"/>
        <w:jc w:val="both"/>
      </w:pPr>
    </w:p>
    <w:p w:rsidRDefault="00243617" w:rsidP="00243617" w:rsidR="00243617">
      <w:pPr>
        <w:jc w:val="both"/>
        <w:rPr>
          <w:rFonts w:eastAsia="Calibri"/>
          <w:szCs w:val="22"/>
          <w:lang w:eastAsia="en-US" w:val="en-US"/>
        </w:rPr>
      </w:pPr>
    </w:p>
    <w:p w:rsidRDefault="009616ED" w:rsidP="00243617" w:rsidR="009616ED">
      <w:pPr>
        <w:jc w:val="both"/>
      </w:pPr>
    </w:p>
    <w:p w:rsidRDefault="00324E7F" w:rsidP="004A2B09" w:rsidR="007D7E9A">
      <w:pPr>
        <w:jc w:val="center"/>
      </w:pPr>
      <w:r w:rsidRPr="00B162A4">
        <w:t>Obrazloženje</w:t>
      </w:r>
    </w:p>
    <w:p w:rsidRDefault="004A2B09" w:rsidP="004A2B09" w:rsidR="004A2B09" w:rsidRPr="004A2B09">
      <w:pPr>
        <w:jc w:val="center"/>
      </w:pPr>
    </w:p>
    <w:p w:rsidRDefault="007D2041" w:rsidP="007D2041" w:rsidR="007D2041" w:rsidRPr="005E551C">
      <w:pPr>
        <w:ind w:firstLine="720"/>
        <w:jc w:val="both"/>
      </w:pPr>
      <w:r w:rsidRPr="005E551C">
        <w:t>Rješenjem ovoga suda broj St-</w:t>
      </w:r>
      <w:r w:rsidR="00E46DA1">
        <w:t>138/18-8</w:t>
      </w:r>
      <w:r w:rsidR="00544B32">
        <w:t xml:space="preserve"> od </w:t>
      </w:r>
      <w:r w:rsidR="00E46DA1">
        <w:t>16. veljače 2018. g.</w:t>
      </w:r>
      <w:r w:rsidRPr="005E551C">
        <w:t xml:space="preserve"> pokrenut je postupak nad dužnikom </w:t>
      </w:r>
      <w:r w:rsidR="00E46DA1">
        <w:rPr>
          <w:b/>
        </w:rPr>
        <w:t>APK jednostavno društvo s ograničenom odgovornošću za ugostiteljstvo, trgovinu i usluge, Osijek, Stjepana Radića 22/A, MBS: 030151211, OIB: 92137310408</w:t>
      </w:r>
      <w:r w:rsidRPr="005E551C">
        <w:rPr>
          <w:b/>
        </w:rPr>
        <w:t>,</w:t>
      </w:r>
      <w:r w:rsidRPr="005E551C">
        <w:t xml:space="preserve"> za privremen</w:t>
      </w:r>
      <w:r>
        <w:t>og</w:t>
      </w:r>
      <w:r w:rsidRPr="005E551C">
        <w:t xml:space="preserve"> stečajn</w:t>
      </w:r>
      <w:r>
        <w:t>og</w:t>
      </w:r>
      <w:r w:rsidRPr="005E551C">
        <w:t xml:space="preserve"> upravitelj</w:t>
      </w:r>
      <w:r>
        <w:t>a</w:t>
      </w:r>
      <w:r w:rsidRPr="005E551C">
        <w:t xml:space="preserve"> imenovan je </w:t>
      </w:r>
      <w:r w:rsidR="00E46DA1">
        <w:t>Jozo Perić iz Velike</w:t>
      </w:r>
      <w:r w:rsidR="001031B8">
        <w:t xml:space="preserve"> </w:t>
      </w:r>
      <w:r w:rsidRPr="005E551C">
        <w:t xml:space="preserve">te je za </w:t>
      </w:r>
      <w:r w:rsidR="00E46DA1">
        <w:t>11. travanj 2018</w:t>
      </w:r>
      <w:r w:rsidR="008527DE">
        <w:t>.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F01EE1" w:rsidR="00F01EE1" w:rsidRPr="00CB646E">
      <w:pPr>
        <w:ind w:firstLine="720"/>
        <w:jc w:val="both"/>
      </w:pPr>
      <w:r w:rsidRPr="005E551C">
        <w:t xml:space="preserve">Dana </w:t>
      </w:r>
      <w:r w:rsidR="00E46DA1">
        <w:t>11. travnja 2018.</w:t>
      </w:r>
      <w:r w:rsidR="00F963E3">
        <w:t xml:space="preserve"> g.</w:t>
      </w:r>
      <w:r w:rsidRPr="005E551C">
        <w:t xml:space="preserve"> na ročištu za ispitivanje uvjeta za otvaranje stečajnog postupka nad dužnikom iz izvješća privremen</w:t>
      </w:r>
      <w:r w:rsidR="008527DE">
        <w:t>og</w:t>
      </w:r>
      <w:r w:rsidRPr="005E551C">
        <w:t xml:space="preserve"> stečajn</w:t>
      </w:r>
      <w:r w:rsidR="008527DE">
        <w:t>og</w:t>
      </w:r>
      <w:r w:rsidRPr="005E551C">
        <w:t xml:space="preserve"> upravitelj</w:t>
      </w:r>
      <w:r w:rsidR="008527DE">
        <w:t>a</w:t>
      </w:r>
      <w:r w:rsidRPr="005E551C">
        <w:t xml:space="preserve"> proizlazi slijedeće:</w:t>
      </w:r>
    </w:p>
    <w:p w:rsidRDefault="00F963E3" w:rsidP="00F963E3" w:rsidR="00F963E3">
      <w:pPr>
        <w:jc w:val="both"/>
      </w:pPr>
    </w:p>
    <w:p w:rsidRDefault="00E46DA1" w:rsidP="00E46DA1" w:rsidR="00E46DA1">
      <w:pPr>
        <w:jc w:val="both"/>
      </w:pPr>
      <w:r>
        <w:t>Rješenjem Trgovačkog suda u Osijeku Broj: St-138/1/-8 od 16. veljače 2018.g.  pokrenut je prethodni postupak radi utvrđivanja uvjeta za otvaranje stečajnog postupka nad dužnikom APK j.d.o.o. OIB 92137310408. Za privremenog stečajnog upravitelja sud me imenovao istim rješenjem.</w:t>
      </w:r>
    </w:p>
    <w:p w:rsidRDefault="00E46DA1" w:rsidP="00E46DA1" w:rsidR="00E46DA1">
      <w:pPr>
        <w:jc w:val="both"/>
      </w:pPr>
      <w:r>
        <w:t xml:space="preserve">Uvidom u sudski registar Trgovačkog suda u Osijeku </w:t>
      </w:r>
      <w:r w:rsidR="00072AA6">
        <w:t>utvrđeno je</w:t>
      </w:r>
      <w:r>
        <w:t xml:space="preserve"> da je tvrtka registrirana kao  APK j.d.o.o. za ugostiteljstvo, trgovinu i usluge  Osijek, Stjepana Radića 22/A, te da jedini član i osnivač društva Dragan Ljulj Osijek, Vijenac Ivana Meštrovića 46 ujedno i direktor društva.</w:t>
      </w:r>
    </w:p>
    <w:p w:rsidRDefault="00E46DA1" w:rsidP="00E46DA1" w:rsidR="00E46DA1">
      <w:pPr>
        <w:jc w:val="both"/>
      </w:pPr>
      <w:r>
        <w:t xml:space="preserve">Sa zakonskim zastupnikom </w:t>
      </w:r>
      <w:r w:rsidR="00072AA6">
        <w:t>nije se moglo</w:t>
      </w:r>
      <w:r>
        <w:t xml:space="preserve"> stupiti u kontakt, da bi </w:t>
      </w:r>
      <w:r w:rsidR="00072AA6">
        <w:t>se ishodilo</w:t>
      </w:r>
      <w:r>
        <w:t xml:space="preserve"> potrebnu dokumentaciju, jer su se vratila pismena, a i ponuđeni broj telefona do kojeg </w:t>
      </w:r>
      <w:r w:rsidR="00072AA6">
        <w:t>se došlo</w:t>
      </w:r>
      <w:r>
        <w:t xml:space="preserve"> preko informacija, signalizira da se više taj broj ne koristi.  Jedini dokument koji je bio dostupan je financijsko izvješće za 2016.g. skinuto sa stranica FINE. Iz izvješća je vidljivo da je sa stanjem 31.12.2016.g  dugotrajna imovina stečajnog dužnika iznosila 23.624,00 kn. Iz bilježaka uz financijska izvješća za 2016.g da se iščitati  da dugotrajnu financijsku imovinu čine depoziti iz poslovnih aktivnosti u iznosu od 19.500,00 kn. računalna oprema  u iznosu od 4.124,08 kn. stanje blagajne je 2.200,05 kn. potraživanje od kupaca 464,06 kn  te sirovine i materijal u iznosu od 3.471,09 kn.</w:t>
      </w:r>
    </w:p>
    <w:p w:rsidRDefault="00E46DA1" w:rsidP="00E46DA1" w:rsidR="00E46DA1">
      <w:pPr>
        <w:jc w:val="both"/>
      </w:pPr>
      <w:r>
        <w:t>Prema zahtjevu za provedbu skraćenog stečajnog postupka od strane FINE od 28.11.2017.g blokada računa stečajnog dužnika tim danom bila 223 dana u iznosu od 25.933,74 kn.</w:t>
      </w:r>
    </w:p>
    <w:p w:rsidRDefault="00E46DA1" w:rsidP="00E46DA1" w:rsidR="00E46DA1">
      <w:pPr>
        <w:jc w:val="both"/>
      </w:pPr>
    </w:p>
    <w:p w:rsidRDefault="00E46DA1" w:rsidP="00E46DA1" w:rsidR="00E46DA1">
      <w:pPr>
        <w:jc w:val="both"/>
      </w:pPr>
      <w:r>
        <w:t xml:space="preserve">Dana 09. travnja 2018. g. </w:t>
      </w:r>
      <w:r w:rsidR="00072AA6">
        <w:t>stupljeno je</w:t>
      </w:r>
      <w:r>
        <w:t xml:space="preserve"> u kontakt sa zakonskim zastupnikom Draganom Ljulj. Upućen je na dostavu ovjerenog </w:t>
      </w:r>
      <w:proofErr w:type="spellStart"/>
      <w:r>
        <w:t>prokaznog</w:t>
      </w:r>
      <w:proofErr w:type="spellEnd"/>
      <w:r>
        <w:t xml:space="preserve">  popisa imovine ovjerenog od strane Javnog bilježnika, te dostavu stanja blokade žiro računa od strane FINE. (privremeni stečajni upravitelj u FINI ne može ishoditi traženi podatak za stečajnog dužnika jer nema pečata tvrtke kojim bi ovjerio zahtjev).</w:t>
      </w:r>
    </w:p>
    <w:p w:rsidRDefault="00E46DA1" w:rsidP="00E46DA1" w:rsidR="00E46DA1">
      <w:pPr>
        <w:jc w:val="both"/>
      </w:pPr>
      <w:r>
        <w:tab/>
      </w:r>
    </w:p>
    <w:p w:rsidRDefault="00E46DA1" w:rsidP="00E46DA1" w:rsidR="00E46DA1">
      <w:pPr>
        <w:jc w:val="both"/>
      </w:pPr>
      <w:r>
        <w:lastRenderedPageBreak/>
        <w:tab/>
      </w:r>
      <w:proofErr w:type="spellStart"/>
      <w:r>
        <w:t>Z.z</w:t>
      </w:r>
      <w:proofErr w:type="spellEnd"/>
      <w:r>
        <w:t xml:space="preserve">. dužnika je neposredno prije ročišta predao </w:t>
      </w:r>
      <w:proofErr w:type="spellStart"/>
      <w:r>
        <w:t>prokazni</w:t>
      </w:r>
      <w:proofErr w:type="spellEnd"/>
      <w:r>
        <w:t xml:space="preserve"> popis imovine ovjerovljen kod javnog bilježnika Mirjane Borić iz Osijeka.</w:t>
      </w:r>
    </w:p>
    <w:p w:rsidRDefault="00072AA6" w:rsidP="00072AA6" w:rsidR="00072AA6">
      <w:pPr>
        <w:ind w:firstLine="720"/>
        <w:jc w:val="both"/>
      </w:pPr>
      <w:r>
        <w:t xml:space="preserve">U telefonskom kontaktu sa </w:t>
      </w:r>
      <w:proofErr w:type="spellStart"/>
      <w:r>
        <w:t>z.z</w:t>
      </w:r>
      <w:proofErr w:type="spellEnd"/>
      <w:r>
        <w:t>. dužnika isti je naveo da nema depozita iz poslovnih aktivnosti u iznosu od 19.500,00 kn a ujedno da dužnik nema nikakvu imovinu koja bi mogla činiti st. masu.</w:t>
      </w:r>
    </w:p>
    <w:p w:rsidRDefault="00E46DA1" w:rsidP="00E46DA1" w:rsidR="00E46DA1">
      <w:pPr>
        <w:jc w:val="both"/>
      </w:pPr>
    </w:p>
    <w:p w:rsidRDefault="00E46DA1" w:rsidP="00E46DA1" w:rsidR="00E46DA1">
      <w:pPr>
        <w:jc w:val="both"/>
      </w:pPr>
      <w:r>
        <w:tab/>
        <w:t>Budući da dužnik nema nikakvu imovinu iz koje bi se mogli pokriti troškovi st. postupka da se sukladno čl. 132 SZ pozovu zainteresirane osobe na uplatu troškova kako prethodnog tako i eventualno otvorenog st. postupka.</w:t>
      </w:r>
    </w:p>
    <w:p w:rsidRDefault="00E46DA1" w:rsidP="00E46DA1" w:rsidR="00E46DA1">
      <w:pPr>
        <w:jc w:val="both"/>
      </w:pPr>
    </w:p>
    <w:p w:rsidRDefault="00E46DA1" w:rsidP="00E46DA1" w:rsidR="00E46DA1">
      <w:r>
        <w:tab/>
        <w:t>Predvidivi troškovi stečajnog postupa:</w:t>
      </w:r>
    </w:p>
    <w:p w:rsidRDefault="00E46DA1" w:rsidP="00E46DA1" w:rsidR="00E46DA1">
      <w:pPr>
        <w:pStyle w:val="Odlomakpopisa"/>
        <w:numPr>
          <w:ilvl w:val="0"/>
          <w:numId w:val="28"/>
        </w:numPr>
        <w:spacing w:lineRule="auto" w:line="256" w:after="160"/>
      </w:pPr>
      <w:proofErr w:type="spellStart"/>
      <w:r>
        <w:t>Otvaranje</w:t>
      </w:r>
      <w:proofErr w:type="spellEnd"/>
      <w:r>
        <w:t xml:space="preserve"> </w:t>
      </w:r>
      <w:proofErr w:type="spellStart"/>
      <w:r>
        <w:t>računa</w:t>
      </w:r>
      <w:proofErr w:type="spellEnd"/>
      <w:r>
        <w:tab/>
      </w:r>
      <w:r>
        <w:tab/>
      </w:r>
      <w:r>
        <w:tab/>
      </w:r>
      <w:r>
        <w:tab/>
      </w:r>
      <w:r>
        <w:tab/>
        <w:t xml:space="preserve">200,00 </w:t>
      </w:r>
      <w:proofErr w:type="spellStart"/>
      <w:r>
        <w:t>kn</w:t>
      </w:r>
      <w:proofErr w:type="spellEnd"/>
    </w:p>
    <w:p w:rsidRDefault="00E46DA1" w:rsidP="00E46DA1" w:rsidR="00E46DA1">
      <w:pPr>
        <w:pStyle w:val="Odlomakpopisa"/>
        <w:numPr>
          <w:ilvl w:val="0"/>
          <w:numId w:val="28"/>
        </w:numPr>
        <w:spacing w:lineRule="auto" w:line="256" w:after="160"/>
      </w:pPr>
      <w:proofErr w:type="spellStart"/>
      <w:r>
        <w:t>Izrada</w:t>
      </w:r>
      <w:proofErr w:type="spellEnd"/>
      <w:r>
        <w:t xml:space="preserve"> </w:t>
      </w:r>
      <w:proofErr w:type="spellStart"/>
      <w:r>
        <w:t>pečata</w:t>
      </w:r>
      <w:proofErr w:type="spellEnd"/>
      <w:r>
        <w:t xml:space="preserve"> </w:t>
      </w:r>
      <w:r>
        <w:tab/>
      </w:r>
      <w:r>
        <w:tab/>
      </w:r>
      <w:r>
        <w:tab/>
      </w:r>
      <w:r>
        <w:tab/>
      </w:r>
      <w:r>
        <w:tab/>
        <w:t xml:space="preserve">150,00 </w:t>
      </w:r>
      <w:proofErr w:type="spellStart"/>
      <w:r>
        <w:t>kn</w:t>
      </w:r>
      <w:proofErr w:type="spellEnd"/>
    </w:p>
    <w:p w:rsidRDefault="00E46DA1" w:rsidP="00E46DA1" w:rsidR="00E46DA1">
      <w:pPr>
        <w:pStyle w:val="Odlomakpopisa"/>
        <w:numPr>
          <w:ilvl w:val="0"/>
          <w:numId w:val="28"/>
        </w:numPr>
        <w:spacing w:lineRule="auto" w:line="256" w:after="160"/>
      </w:pPr>
      <w:proofErr w:type="spellStart"/>
      <w:r>
        <w:t>Naknada</w:t>
      </w:r>
      <w:proofErr w:type="spellEnd"/>
      <w:r>
        <w:t xml:space="preserve"> </w:t>
      </w:r>
      <w:proofErr w:type="spellStart"/>
      <w:r>
        <w:t>vođenja</w:t>
      </w:r>
      <w:proofErr w:type="spellEnd"/>
      <w:r>
        <w:t xml:space="preserve"> </w:t>
      </w:r>
      <w:proofErr w:type="spellStart"/>
      <w:r>
        <w:t>knjigovodstva</w:t>
      </w:r>
      <w:proofErr w:type="spellEnd"/>
      <w:r>
        <w:t xml:space="preserve"> </w:t>
      </w:r>
      <w:proofErr w:type="spellStart"/>
      <w:r>
        <w:t>jedna</w:t>
      </w:r>
      <w:proofErr w:type="spellEnd"/>
      <w:r>
        <w:t xml:space="preserve"> </w:t>
      </w:r>
      <w:proofErr w:type="spellStart"/>
      <w:r>
        <w:t>godina</w:t>
      </w:r>
      <w:proofErr w:type="spellEnd"/>
      <w:r>
        <w:t xml:space="preserve">       12.000,00 </w:t>
      </w:r>
      <w:proofErr w:type="spellStart"/>
      <w:r>
        <w:t>kn</w:t>
      </w:r>
      <w:proofErr w:type="spellEnd"/>
      <w:r>
        <w:t xml:space="preserve"> </w:t>
      </w:r>
    </w:p>
    <w:p w:rsidRDefault="00E46DA1" w:rsidP="00E46DA1" w:rsidR="00E46DA1">
      <w:pPr>
        <w:pStyle w:val="Odlomakpopisa"/>
        <w:numPr>
          <w:ilvl w:val="0"/>
          <w:numId w:val="28"/>
        </w:numPr>
        <w:spacing w:lineRule="auto" w:line="256" w:after="160"/>
      </w:pPr>
      <w:proofErr w:type="spellStart"/>
      <w:r>
        <w:t>Naknada</w:t>
      </w:r>
      <w:proofErr w:type="spellEnd"/>
      <w:r>
        <w:t xml:space="preserve"> </w:t>
      </w:r>
      <w:proofErr w:type="spellStart"/>
      <w:r>
        <w:t>stečajnog</w:t>
      </w:r>
      <w:proofErr w:type="spellEnd"/>
      <w:r>
        <w:t xml:space="preserve"> </w:t>
      </w:r>
      <w:proofErr w:type="spellStart"/>
      <w:r>
        <w:t>upravitelja</w:t>
      </w:r>
      <w:proofErr w:type="spellEnd"/>
      <w:r>
        <w:t xml:space="preserve"> – </w:t>
      </w:r>
      <w:proofErr w:type="spellStart"/>
      <w:r>
        <w:t>bruto</w:t>
      </w:r>
      <w:proofErr w:type="spellEnd"/>
      <w:r>
        <w:tab/>
        <w:t xml:space="preserve">          17.200,00 </w:t>
      </w:r>
      <w:proofErr w:type="spellStart"/>
      <w:r>
        <w:t>kn</w:t>
      </w:r>
      <w:proofErr w:type="spellEnd"/>
    </w:p>
    <w:p w:rsidRDefault="00E46DA1" w:rsidP="00E46DA1" w:rsidR="00E46DA1">
      <w:pPr>
        <w:pStyle w:val="Odlomakpopisa"/>
        <w:numPr>
          <w:ilvl w:val="0"/>
          <w:numId w:val="28"/>
        </w:numPr>
        <w:spacing w:lineRule="auto" w:line="256" w:after="160"/>
      </w:pPr>
      <w:proofErr w:type="spellStart"/>
      <w:r>
        <w:t>Putni</w:t>
      </w:r>
      <w:proofErr w:type="spellEnd"/>
      <w:r>
        <w:t xml:space="preserve"> </w:t>
      </w:r>
      <w:proofErr w:type="spellStart"/>
      <w:r>
        <w:t>troškovi</w:t>
      </w:r>
      <w:proofErr w:type="spellEnd"/>
      <w:r>
        <w:t xml:space="preserve"> </w:t>
      </w:r>
      <w:proofErr w:type="spellStart"/>
      <w:r>
        <w:t>steč.upravitelja</w:t>
      </w:r>
      <w:proofErr w:type="spellEnd"/>
      <w:r>
        <w:t xml:space="preserve"> ( 825 km)</w:t>
      </w:r>
      <w:r>
        <w:tab/>
        <w:t xml:space="preserve">             2.420,00 </w:t>
      </w:r>
      <w:proofErr w:type="spellStart"/>
      <w:r>
        <w:t>kn</w:t>
      </w:r>
      <w:proofErr w:type="spellEnd"/>
    </w:p>
    <w:p w:rsidRDefault="00E46DA1" w:rsidP="00E46DA1" w:rsidR="00E46DA1">
      <w:pPr>
        <w:pStyle w:val="Odlomakpopisa"/>
        <w:numPr>
          <w:ilvl w:val="0"/>
          <w:numId w:val="28"/>
        </w:numPr>
        <w:pBdr>
          <w:bottom w:space="1" w:sz="12" w:color="auto" w:val="single"/>
        </w:pBdr>
        <w:spacing w:lineRule="auto" w:line="256" w:after="160"/>
      </w:pPr>
      <w:proofErr w:type="spellStart"/>
      <w:r>
        <w:t>Kancelarijski</w:t>
      </w:r>
      <w:proofErr w:type="spellEnd"/>
      <w:r>
        <w:t xml:space="preserve"> </w:t>
      </w:r>
      <w:proofErr w:type="spellStart"/>
      <w:r>
        <w:t>materijal</w:t>
      </w:r>
      <w:proofErr w:type="spellEnd"/>
      <w:r>
        <w:tab/>
      </w:r>
      <w:r>
        <w:tab/>
      </w:r>
      <w:r>
        <w:tab/>
      </w:r>
      <w:r>
        <w:tab/>
        <w:t xml:space="preserve">  500,00 </w:t>
      </w:r>
      <w:proofErr w:type="spellStart"/>
      <w:r>
        <w:t>kn</w:t>
      </w:r>
      <w:proofErr w:type="spellEnd"/>
    </w:p>
    <w:p w:rsidRDefault="00E46DA1" w:rsidP="00E46DA1" w:rsidR="00E46DA1">
      <w:pPr>
        <w:ind w:left="705"/>
      </w:pPr>
      <w:r>
        <w:t xml:space="preserve">  </w:t>
      </w:r>
      <w:r>
        <w:tab/>
      </w:r>
      <w:r>
        <w:tab/>
        <w:t xml:space="preserve">Ukupno: </w:t>
      </w:r>
      <w:r>
        <w:tab/>
      </w:r>
      <w:r>
        <w:tab/>
      </w:r>
      <w:r>
        <w:tab/>
        <w:t xml:space="preserve">           24.470,00 kn</w:t>
      </w:r>
    </w:p>
    <w:p w:rsidRDefault="00E46DA1" w:rsidP="00E46DA1" w:rsidR="00E46DA1">
      <w:pPr>
        <w:jc w:val="both"/>
      </w:pPr>
    </w:p>
    <w:p w:rsidRDefault="00E46DA1" w:rsidP="00E46DA1" w:rsidR="00E46DA1">
      <w:pPr>
        <w:ind w:firstLine="720"/>
        <w:jc w:val="both"/>
      </w:pPr>
      <w:r>
        <w:t>Ako osobe koje imaju pravni interes ne predujme traženi iznos, da</w:t>
      </w:r>
      <w:r w:rsidR="00072AA6">
        <w:t xml:space="preserve"> se</w:t>
      </w:r>
      <w:r>
        <w:t xml:space="preserve"> donese odluk</w:t>
      </w:r>
      <w:r w:rsidR="00072AA6">
        <w:t>a</w:t>
      </w:r>
      <w:r>
        <w:t xml:space="preserve"> o otvaranju stečajnog postupka i istovremenom zaključenju budući da dužnik nema imovine koja bi bila dostatna za pokriće troškova stečajnog postupka.</w:t>
      </w:r>
    </w:p>
    <w:p w:rsidRDefault="00E46DA1" w:rsidP="00E46DA1" w:rsidR="00E46DA1">
      <w:pPr>
        <w:jc w:val="both"/>
      </w:pPr>
    </w:p>
    <w:p w:rsidRDefault="00E46DA1" w:rsidP="00F963E3" w:rsidR="00F963E3" w:rsidRPr="00E46DA1">
      <w:pPr>
        <w:jc w:val="both"/>
        <w:rPr>
          <w:bCs/>
        </w:rPr>
      </w:pPr>
      <w:r>
        <w:rPr>
          <w:bCs/>
        </w:rPr>
        <w:tab/>
        <w:t>Savjetnik ŽDO se suglasio s prijedlogom privremenog stečajnog upravitelja te s njegovim izvješćem.</w:t>
      </w:r>
    </w:p>
    <w:p w:rsidRDefault="00544B32" w:rsidP="00674E85" w:rsidR="007D2041" w:rsidRPr="00EA6504">
      <w:pPr>
        <w:pStyle w:val="Bezproreda"/>
        <w:jc w:val="both"/>
      </w:pPr>
      <w:r>
        <w:tab/>
      </w:r>
    </w:p>
    <w:p w:rsidRDefault="007D2041" w:rsidP="006A7184" w:rsidR="007D2041" w:rsidRPr="005E551C">
      <w:pPr>
        <w:ind w:firstLine="708"/>
        <w:jc w:val="both"/>
      </w:pPr>
      <w:r w:rsidRPr="005E551C">
        <w:t xml:space="preserve">Rješenjem ovoga suda broj </w:t>
      </w:r>
      <w:r w:rsidR="00E46DA1">
        <w:t xml:space="preserve">6 </w:t>
      </w:r>
      <w:r w:rsidRPr="005E551C">
        <w:t>St-</w:t>
      </w:r>
      <w:r w:rsidR="00E46DA1">
        <w:t>138/18-13 od 11. travnja 2018. g.</w:t>
      </w:r>
      <w:r w:rsidRPr="005E551C">
        <w:t xml:space="preserve"> pozvane su osobe koje imaju pravni interes da se provede stečajni postupak nad dužnikom da u roku od 15 dana solidarno uplate na sudski depozit ovoga suda iznos od </w:t>
      </w:r>
      <w:r w:rsidR="00E46DA1">
        <w:t>24.470,00</w:t>
      </w:r>
      <w:r w:rsidRPr="005E551C">
        <w:t xml:space="preserve"> kn na ime predujma za pokriće troškova kako prethodnog tako i otvorenog stečajnog postupka.</w:t>
      </w:r>
    </w:p>
    <w:p w:rsidRDefault="007D2041" w:rsidP="006A7184" w:rsidR="007D2041" w:rsidRPr="005E551C">
      <w:pPr>
        <w:ind w:firstLine="708"/>
        <w:jc w:val="both"/>
      </w:pPr>
    </w:p>
    <w:p w:rsidRDefault="007D2041" w:rsidP="006A7184" w:rsidR="007D2041" w:rsidRPr="005E551C">
      <w:pPr>
        <w:ind w:firstLine="708"/>
        <w:jc w:val="both"/>
      </w:pPr>
      <w:r w:rsidRPr="005E551C">
        <w:t xml:space="preserve">Navedeno rješenje objavljeno je </w:t>
      </w:r>
      <w:r w:rsidR="00831D30">
        <w:t xml:space="preserve">na e-oglasnoj ploči Trgovačkog suda u Osijeku dana </w:t>
      </w:r>
      <w:r w:rsidR="00E46DA1">
        <w:t>13. travnja 2018. g.</w:t>
      </w:r>
    </w:p>
    <w:p w:rsidRDefault="007D2041" w:rsidP="006A7184" w:rsidR="007D2041" w:rsidRPr="005E551C">
      <w:pPr>
        <w:ind w:firstLine="708"/>
        <w:jc w:val="both"/>
      </w:pPr>
      <w:r w:rsidRPr="005E551C">
        <w:t xml:space="preserve"> </w:t>
      </w: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E46DA1" w:rsidR="00E46DA1" w:rsidRPr="00E209A5">
      <w:pPr>
        <w:pStyle w:val="Bezproreda"/>
        <w:ind w:firstLine="708"/>
      </w:pPr>
      <w:r w:rsidRPr="00B654E2">
        <w:t>Sud je proveo uvid u priloženu dokumentaciju i to:</w:t>
      </w:r>
      <w:r w:rsidR="00877BC5">
        <w:t xml:space="preserve"> </w:t>
      </w:r>
      <w:r w:rsidR="00E46DA1">
        <w:t xml:space="preserve">zahtjev FINE RC Osijek za provedbu skraćenog st. postupka od 29.11.2017. g.,  izvadak iz sudskog registra, Oglas TSO 13 St-1636/17 od 5.12.2017. g., prijedlog Porezne uprave za otvaranje st. postupka od 14.12.2017. g., stanje računa poreznog obveznika na dan 7.12.2017. g. PU, podaci o blokadi računa dužnika PU, podaci o imovini dužnika PU od 7.12.2017. g., Očevidnik o redoslijedu plaćanja FINE od 7.12.2017. g., godišnje fin. izvješće za 2016. g., Rješenje TSO 13. St-1636/17 od 11.1.2018. g., bilješke za 2016. g. uz fin. izvješće, bilješke uz </w:t>
      </w:r>
      <w:r w:rsidR="00E46DA1">
        <w:lastRenderedPageBreak/>
        <w:t xml:space="preserve">račun dobiti i gubitka, </w:t>
      </w:r>
      <w:proofErr w:type="spellStart"/>
      <w:r w:rsidR="00E46DA1">
        <w:t>prokazni</w:t>
      </w:r>
      <w:proofErr w:type="spellEnd"/>
      <w:r w:rsidR="00E46DA1">
        <w:t xml:space="preserve"> popis imovine dužnika ovjerovljen kod javnog bilježnika Mirjana Borić iz Osijeka OV-4235/18 od 10.4.2018. g.</w:t>
      </w:r>
    </w:p>
    <w:p w:rsidRDefault="00F963E3" w:rsidP="00F963E3" w:rsidR="00F963E3" w:rsidRPr="001031B8">
      <w:pPr>
        <w:ind w:firstLine="708"/>
        <w:jc w:val="both"/>
      </w:pP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7D2041" w:rsidR="00BA7BA2">
      <w:pPr>
        <w:jc w:val="both"/>
      </w:pPr>
      <w:r>
        <w:tab/>
        <w:t xml:space="preserve">Za stečajnog upravitelja, automatskim odabirom, imenovan je </w:t>
      </w:r>
      <w:r w:rsidR="00E46DA1">
        <w:rPr>
          <w:b/>
        </w:rPr>
        <w:t>Jozo Perić iz Velike</w:t>
      </w:r>
      <w:r>
        <w:t xml:space="preserve"> s liste A stečajnih upravitelja za područje nadležnosti ovoga suda a sukladno čl. 84 st. 1 u vezi s čl. 85 st. 2 SZ.</w:t>
      </w:r>
    </w:p>
    <w:p w:rsidRDefault="00072AA6" w:rsidP="007D2041" w:rsidR="00072AA6">
      <w:pPr>
        <w:jc w:val="both"/>
      </w:pPr>
    </w:p>
    <w:p w:rsidRDefault="00670C39" w:rsidP="007D2041" w:rsidR="00670C39">
      <w:pPr>
        <w:jc w:val="both"/>
      </w:pPr>
    </w:p>
    <w:p w:rsidRDefault="00324E7F" w:rsidP="00862196" w:rsidR="00831D30">
      <w:pPr>
        <w:jc w:val="center"/>
      </w:pPr>
      <w:r w:rsidRPr="00D2596C">
        <w:t xml:space="preserve">U Osijeku </w:t>
      </w:r>
      <w:r w:rsidR="00E46DA1">
        <w:t>11. svibnja</w:t>
      </w:r>
      <w:r w:rsidR="00862196">
        <w:t xml:space="preserve"> 201</w:t>
      </w:r>
      <w:r w:rsidR="00F963E3">
        <w:t>8</w:t>
      </w:r>
      <w:r w:rsidR="00862196">
        <w:t>. g.</w:t>
      </w:r>
    </w:p>
    <w:p w:rsidRDefault="00EE7B8D" w:rsidP="00862196" w:rsidR="00EE7B8D">
      <w:pPr>
        <w:jc w:val="center"/>
      </w:pP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EE7B8D">
      <w:pPr>
        <w:ind w:hanging="5760" w:left="5760"/>
      </w:pPr>
      <w:r>
        <w:tab/>
      </w:r>
      <w:r>
        <w:tab/>
        <w:t>Nada Roso</w:t>
      </w:r>
      <w:r w:rsidR="00DF5F6A">
        <w:t xml:space="preserve">     </w:t>
      </w:r>
    </w:p>
    <w:p w:rsidRDefault="00DF5F6A" w:rsidP="00984C3D" w:rsidR="00831D30">
      <w:pPr>
        <w:ind w:hanging="5760" w:left="5760"/>
      </w:pPr>
      <w:r>
        <w:t xml:space="preserve">   </w:t>
      </w:r>
    </w:p>
    <w:p w:rsidRDefault="00831D30" w:rsidP="00862196" w:rsidR="00831D30"/>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rPr>
          <w:b/>
        </w:rPr>
      </w:pPr>
    </w:p>
    <w:p w:rsidRDefault="00EE7B8D" w:rsidP="00DF5F6A" w:rsidR="00EE7B8D" w:rsidRPr="007C599D">
      <w:pPr>
        <w:jc w:val="both"/>
        <w:rPr>
          <w:b/>
        </w:rPr>
      </w:pPr>
    </w:p>
    <w:p w:rsidRDefault="00DF5F6A" w:rsidP="00DF5F6A" w:rsidR="00DF5F6A" w:rsidRPr="007D7E9A">
      <w:pPr>
        <w:jc w:val="both"/>
      </w:pPr>
      <w:r w:rsidRPr="007D7E9A">
        <w:t>DNA:</w:t>
      </w:r>
    </w:p>
    <w:p w:rsidRDefault="00DF5F6A" w:rsidP="00F963E3" w:rsidR="00E46DA1">
      <w:pPr>
        <w:pStyle w:val="Odlomakpopisa"/>
        <w:numPr>
          <w:ilvl w:val="0"/>
          <w:numId w:val="27"/>
        </w:numPr>
      </w:pPr>
      <w:proofErr w:type="spellStart"/>
      <w:proofErr w:type="gramStart"/>
      <w:r w:rsidRPr="007D7E9A">
        <w:t>stečajn</w:t>
      </w:r>
      <w:r w:rsidR="00E33447" w:rsidRPr="007D7E9A">
        <w:t>i</w:t>
      </w:r>
      <w:proofErr w:type="spellEnd"/>
      <w:proofErr w:type="gramEnd"/>
      <w:r w:rsidRPr="007D7E9A">
        <w:t xml:space="preserve"> </w:t>
      </w:r>
      <w:proofErr w:type="spellStart"/>
      <w:r w:rsidRPr="007D7E9A">
        <w:t>uprav</w:t>
      </w:r>
      <w:proofErr w:type="spellEnd"/>
      <w:r w:rsidRPr="007D7E9A">
        <w:t xml:space="preserve">. </w:t>
      </w:r>
      <w:proofErr w:type="spellStart"/>
      <w:r w:rsidR="00E46DA1" w:rsidRPr="00E46DA1">
        <w:t>Jozo</w:t>
      </w:r>
      <w:proofErr w:type="spellEnd"/>
      <w:r w:rsidR="00E46DA1" w:rsidRPr="00E46DA1">
        <w:t xml:space="preserve"> Perić, </w:t>
      </w:r>
      <w:proofErr w:type="spellStart"/>
      <w:r w:rsidR="00E46DA1" w:rsidRPr="00E46DA1">
        <w:t>Velika</w:t>
      </w:r>
      <w:proofErr w:type="spellEnd"/>
      <w:r w:rsidR="00E46DA1" w:rsidRPr="00E46DA1">
        <w:t xml:space="preserve">, Dr. F. </w:t>
      </w:r>
      <w:proofErr w:type="spellStart"/>
      <w:r w:rsidR="00E46DA1" w:rsidRPr="00E46DA1">
        <w:t>Tuđmana</w:t>
      </w:r>
      <w:proofErr w:type="spellEnd"/>
      <w:r w:rsidR="00E46DA1" w:rsidRPr="00E46DA1">
        <w:t xml:space="preserve"> 28</w:t>
      </w:r>
    </w:p>
    <w:p w:rsidRDefault="00072AA6" w:rsidP="00F963E3" w:rsidR="00072AA6">
      <w:pPr>
        <w:pStyle w:val="Odlomakpopisa"/>
        <w:numPr>
          <w:ilvl w:val="0"/>
          <w:numId w:val="27"/>
        </w:numPr>
      </w:pPr>
      <w:r>
        <w:t>ŽDO Osijek</w:t>
      </w:r>
    </w:p>
    <w:p w:rsidRDefault="00072AA6" w:rsidP="00F963E3" w:rsidR="00072AA6" w:rsidRPr="00E46DA1">
      <w:pPr>
        <w:pStyle w:val="Odlomakpopisa"/>
        <w:numPr>
          <w:ilvl w:val="0"/>
          <w:numId w:val="27"/>
        </w:numPr>
      </w:pPr>
      <w:proofErr w:type="spellStart"/>
      <w:r>
        <w:t>dužnik</w:t>
      </w:r>
      <w:proofErr w:type="spellEnd"/>
    </w:p>
    <w:p w:rsidRDefault="007D7E9A" w:rsidP="00F963E3" w:rsidR="00163859">
      <w:pPr>
        <w:pStyle w:val="Odlomakpopisa"/>
        <w:numPr>
          <w:ilvl w:val="0"/>
          <w:numId w:val="27"/>
        </w:numPr>
      </w:pPr>
      <w:proofErr w:type="gramStart"/>
      <w:r>
        <w:t>e-</w:t>
      </w:r>
      <w:proofErr w:type="spellStart"/>
      <w:r w:rsidR="00DF5F6A" w:rsidRPr="007D7E9A">
        <w:t>ogl</w:t>
      </w:r>
      <w:proofErr w:type="spellEnd"/>
      <w:proofErr w:type="gramEnd"/>
      <w:r w:rsidR="00DF5F6A" w:rsidRPr="007D7E9A">
        <w:t>. pl.</w:t>
      </w:r>
    </w:p>
    <w:p w:rsidRDefault="00163859" w:rsidP="00F963E3" w:rsidR="00163859">
      <w:pPr>
        <w:pStyle w:val="Odlomakpopisa"/>
        <w:numPr>
          <w:ilvl w:val="0"/>
          <w:numId w:val="27"/>
        </w:numPr>
      </w:pPr>
      <w:proofErr w:type="spellStart"/>
      <w:r>
        <w:t>Registar</w:t>
      </w:r>
      <w:proofErr w:type="spellEnd"/>
      <w:r w:rsidR="005456F8">
        <w:t xml:space="preserve"> TS Osijek</w:t>
      </w:r>
      <w:r w:rsidR="009F7994">
        <w:t xml:space="preserve"> </w:t>
      </w:r>
      <w:r w:rsidR="00F963E3">
        <w:t>–</w:t>
      </w:r>
      <w:r w:rsidR="009F7994">
        <w:t xml:space="preserve"> </w:t>
      </w:r>
      <w:proofErr w:type="spellStart"/>
      <w:r w:rsidR="009F7994">
        <w:t>odmah</w:t>
      </w:r>
      <w:proofErr w:type="spellEnd"/>
    </w:p>
    <w:p w:rsidRDefault="00163859" w:rsidP="00F058D9" w:rsidR="00F058D9" w:rsidRPr="00E46DA1">
      <w:pPr>
        <w:pStyle w:val="Odlomakpopisa"/>
        <w:numPr>
          <w:ilvl w:val="0"/>
          <w:numId w:val="27"/>
        </w:numPr>
        <w:jc w:val="both"/>
        <w:rPr>
          <w:sz w:val="20"/>
          <w:szCs w:val="20"/>
        </w:rPr>
      </w:pPr>
      <w:proofErr w:type="spellStart"/>
      <w:proofErr w:type="gramStart"/>
      <w:r>
        <w:t>kal</w:t>
      </w:r>
      <w:proofErr w:type="spellEnd"/>
      <w:proofErr w:type="gramEnd"/>
      <w:r>
        <w:t>.</w:t>
      </w:r>
      <w:r w:rsidR="00072AA6">
        <w:t xml:space="preserve"> 11.6.</w:t>
      </w:r>
      <w:r>
        <w:t xml:space="preserve"> </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A27BAA" w:rsidP="00A27BAA" w:rsidR="00A27BAA" w:rsidRPr="00EF33B5">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0E6E" w:rsidR="00790E6E">
      <w:r>
        <w:separator/>
      </w:r>
    </w:p>
  </w:endnote>
  <w:endnote w:id="0" w:type="continuationSeparator">
    <w:p w:rsidRDefault="00790E6E" w:rsidR="00790E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0E6E" w:rsidR="00790E6E">
      <w:r>
        <w:separator/>
      </w:r>
    </w:p>
  </w:footnote>
  <w:footnote w:id="0" w:type="continuationSeparator">
    <w:p w:rsidRDefault="00790E6E" w:rsidR="00790E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F042F">
      <w:rPr>
        <w:rStyle w:val="Brojstranice"/>
        <w:noProof/>
      </w:rPr>
      <w:t>- 2 -</w:t>
    </w:r>
    <w:r>
      <w:rPr>
        <w:rStyle w:val="Brojstranice"/>
      </w:rPr>
      <w:fldChar w:fldCharType="end"/>
    </w:r>
  </w:p>
  <w:p w:rsidRDefault="00E46DA1" w:rsidP="00E46DA1" w:rsidR="00E46DA1">
    <w:pPr>
      <w:jc w:val="right"/>
    </w:pPr>
    <w:r>
      <w:t>Broj: St-138/18-16</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3803C29"/>
    <w:multiLevelType w:val="hybridMultilevel"/>
    <w:tmpl w:val="81483A00"/>
    <w:lvl w:tplc="E12E34F4" w:ilvl="0">
      <w:start w:val="87"/>
      <w:numFmt w:val="bullet"/>
      <w:lvlText w:val="-"/>
      <w:lvlJc w:val="left"/>
      <w:pPr>
        <w:ind w:hanging="360" w:left="1146"/>
      </w:pPr>
      <w:rPr>
        <w:rFonts w:eastAsiaTheme="minorEastAsia" w:cs="Times New Roman" w:hAnsi="Times New Roman" w:ascii="Times New Roman" w:hint="default"/>
      </w:rPr>
    </w:lvl>
    <w:lvl w:tplc="041A0003" w:ilvl="1">
      <w:start w:val="1"/>
      <w:numFmt w:val="bullet"/>
      <w:lvlText w:val="o"/>
      <w:lvlJc w:val="left"/>
      <w:pPr>
        <w:ind w:hanging="360" w:left="1866"/>
      </w:pPr>
      <w:rPr>
        <w:rFonts w:cs="Courier New" w:hAnsi="Courier New" w:ascii="Courier New" w:hint="default"/>
      </w:rPr>
    </w:lvl>
    <w:lvl w:tplc="041A0005" w:ilvl="2">
      <w:start w:val="1"/>
      <w:numFmt w:val="bullet"/>
      <w:lvlText w:val=""/>
      <w:lvlJc w:val="left"/>
      <w:pPr>
        <w:ind w:hanging="360" w:left="2586"/>
      </w:pPr>
      <w:rPr>
        <w:rFonts w:hAnsi="Wingdings" w:ascii="Wingdings" w:hint="default"/>
      </w:rPr>
    </w:lvl>
    <w:lvl w:tplc="041A0001" w:ilvl="3">
      <w:start w:val="1"/>
      <w:numFmt w:val="bullet"/>
      <w:lvlText w:val=""/>
      <w:lvlJc w:val="left"/>
      <w:pPr>
        <w:ind w:hanging="360" w:left="3306"/>
      </w:pPr>
      <w:rPr>
        <w:rFonts w:hAnsi="Symbol" w:ascii="Symbol" w:hint="default"/>
      </w:rPr>
    </w:lvl>
    <w:lvl w:tplc="041A0003" w:ilvl="4">
      <w:start w:val="1"/>
      <w:numFmt w:val="bullet"/>
      <w:lvlText w:val="o"/>
      <w:lvlJc w:val="left"/>
      <w:pPr>
        <w:ind w:hanging="360" w:left="4026"/>
      </w:pPr>
      <w:rPr>
        <w:rFonts w:cs="Courier New" w:hAnsi="Courier New" w:ascii="Courier New" w:hint="default"/>
      </w:rPr>
    </w:lvl>
    <w:lvl w:tplc="041A0005" w:ilvl="5">
      <w:start w:val="1"/>
      <w:numFmt w:val="bullet"/>
      <w:lvlText w:val=""/>
      <w:lvlJc w:val="left"/>
      <w:pPr>
        <w:ind w:hanging="360" w:left="4746"/>
      </w:pPr>
      <w:rPr>
        <w:rFonts w:hAnsi="Wingdings" w:ascii="Wingdings" w:hint="default"/>
      </w:rPr>
    </w:lvl>
    <w:lvl w:tplc="041A0001" w:ilvl="6">
      <w:start w:val="1"/>
      <w:numFmt w:val="bullet"/>
      <w:lvlText w:val=""/>
      <w:lvlJc w:val="left"/>
      <w:pPr>
        <w:ind w:hanging="360" w:left="5466"/>
      </w:pPr>
      <w:rPr>
        <w:rFonts w:hAnsi="Symbol" w:ascii="Symbol" w:hint="default"/>
      </w:rPr>
    </w:lvl>
    <w:lvl w:tplc="041A0003" w:ilvl="7">
      <w:start w:val="1"/>
      <w:numFmt w:val="bullet"/>
      <w:lvlText w:val="o"/>
      <w:lvlJc w:val="left"/>
      <w:pPr>
        <w:ind w:hanging="360" w:left="6186"/>
      </w:pPr>
      <w:rPr>
        <w:rFonts w:cs="Courier New" w:hAnsi="Courier New" w:ascii="Courier New" w:hint="default"/>
      </w:rPr>
    </w:lvl>
    <w:lvl w:tplc="041A0005" w:ilvl="8">
      <w:start w:val="1"/>
      <w:numFmt w:val="bullet"/>
      <w:lvlText w:val=""/>
      <w:lvlJc w:val="left"/>
      <w:pPr>
        <w:ind w:hanging="360" w:left="6906"/>
      </w:pPr>
      <w:rPr>
        <w:rFonts w:hAnsi="Wingdings" w:ascii="Wingdings" w:hint="default"/>
      </w:rPr>
    </w:lvl>
  </w:abstractNum>
  <w:abstractNum w:abstractNumId="8">
    <w:nsid w:val="14681581"/>
    <w:multiLevelType w:val="hybridMultilevel"/>
    <w:tmpl w:val="D64CAABE"/>
    <w:lvl w:tplc="91281808" w:ilvl="0">
      <w:start w:val="1"/>
      <w:numFmt w:val="decimal"/>
      <w:lvlText w:val="%1."/>
      <w:lvlJc w:val="left"/>
      <w:pPr>
        <w:ind w:hanging="360" w:left="720"/>
      </w:pPr>
    </w:lvl>
    <w:lvl w:tplc="E12E34F4" w:ilvl="1">
      <w:start w:val="87"/>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CAE5B0A"/>
    <w:multiLevelType w:val="hybridMultilevel"/>
    <w:tmpl w:val="AFE20942"/>
    <w:lvl w:tplc="E12E34F4" w:ilvl="0">
      <w:start w:val="87"/>
      <w:numFmt w:val="bullet"/>
      <w:lvlText w:val="-"/>
      <w:lvlJc w:val="left"/>
      <w:pPr>
        <w:ind w:hanging="360" w:left="1068"/>
      </w:pPr>
      <w:rPr>
        <w:rFonts w:eastAsiaTheme="minorEastAsia" w:cs="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1">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2">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442B57C6"/>
    <w:multiLevelType w:val="hybridMultilevel"/>
    <w:tmpl w:val="DE66AC84"/>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5">
    <w:nsid w:val="44BC256C"/>
    <w:multiLevelType w:val="hybridMultilevel"/>
    <w:tmpl w:val="874CDAA8"/>
    <w:lvl w:tplc="8F5C593A" w:ilvl="0">
      <w:numFmt w:val="bullet"/>
      <w:lvlText w:val="-"/>
      <w:lvlJc w:val="left"/>
      <w:pPr>
        <w:ind w:hanging="360" w:left="1065"/>
      </w:pPr>
      <w:rPr>
        <w:rFonts w:eastAsiaTheme="minorHAnsi" w:cs="Calibri" w:hAnsi="Calibri" w:ascii="Calibri"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6">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7">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0">
    <w:nsid w:val="63A27CD8"/>
    <w:multiLevelType w:val="hybridMultilevel"/>
    <w:tmpl w:val="F26E2E36"/>
    <w:lvl w:tplc="DE96C1F2" w:ilvl="0">
      <w:numFmt w:val="bullet"/>
      <w:lvlText w:val="-"/>
      <w:lvlJc w:val="left"/>
      <w:pPr>
        <w:ind w:hanging="360" w:left="720"/>
      </w:pPr>
      <w:rPr>
        <w:rFonts w:cs="Times New Roman"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2">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D616C48"/>
    <w:multiLevelType w:val="hybridMultilevel"/>
    <w:tmpl w:val="B8AC4610"/>
    <w:lvl w:tplc="83421B00" w:ilvl="0">
      <w:start w:val="6"/>
      <w:numFmt w:val="bullet"/>
      <w:lvlText w:val="-"/>
      <w:lvlJc w:val="left"/>
      <w:pPr>
        <w:ind w:hanging="360" w:left="1428"/>
      </w:pPr>
      <w:rPr>
        <w:rFonts w:cs="Times New Roman" w:eastAsia="Times New Roman" w:hAnsi="Times New Roman" w:ascii="Times New Roman" w:hint="default"/>
      </w:rPr>
    </w:lvl>
    <w:lvl w:tplc="041A0003" w:ilvl="1">
      <w:start w:val="1"/>
      <w:numFmt w:val="bullet"/>
      <w:lvlText w:val="o"/>
      <w:lvlJc w:val="left"/>
      <w:pPr>
        <w:ind w:hanging="360" w:left="2148"/>
      </w:pPr>
      <w:rPr>
        <w:rFonts w:cs="Courier New" w:hAnsi="Courier New" w:ascii="Courier New" w:hint="default"/>
      </w:rPr>
    </w:lvl>
    <w:lvl w:tplc="041A0005" w:ilvl="2">
      <w:start w:val="1"/>
      <w:numFmt w:val="bullet"/>
      <w:lvlText w:val=""/>
      <w:lvlJc w:val="left"/>
      <w:pPr>
        <w:ind w:hanging="360" w:left="2868"/>
      </w:pPr>
      <w:rPr>
        <w:rFonts w:hAnsi="Wingdings" w:ascii="Wingdings" w:hint="default"/>
      </w:rPr>
    </w:lvl>
    <w:lvl w:tplc="041A0001" w:ilvl="3">
      <w:start w:val="1"/>
      <w:numFmt w:val="bullet"/>
      <w:lvlText w:val=""/>
      <w:lvlJc w:val="left"/>
      <w:pPr>
        <w:ind w:hanging="360" w:left="3588"/>
      </w:pPr>
      <w:rPr>
        <w:rFonts w:hAnsi="Symbol" w:ascii="Symbol" w:hint="default"/>
      </w:rPr>
    </w:lvl>
    <w:lvl w:tplc="041A0003" w:ilvl="4">
      <w:start w:val="1"/>
      <w:numFmt w:val="bullet"/>
      <w:lvlText w:val="o"/>
      <w:lvlJc w:val="left"/>
      <w:pPr>
        <w:ind w:hanging="360" w:left="4308"/>
      </w:pPr>
      <w:rPr>
        <w:rFonts w:cs="Courier New" w:hAnsi="Courier New" w:ascii="Courier New" w:hint="default"/>
      </w:rPr>
    </w:lvl>
    <w:lvl w:tplc="041A0005" w:ilvl="5">
      <w:start w:val="1"/>
      <w:numFmt w:val="bullet"/>
      <w:lvlText w:val=""/>
      <w:lvlJc w:val="left"/>
      <w:pPr>
        <w:ind w:hanging="360" w:left="5028"/>
      </w:pPr>
      <w:rPr>
        <w:rFonts w:hAnsi="Wingdings" w:ascii="Wingdings" w:hint="default"/>
      </w:rPr>
    </w:lvl>
    <w:lvl w:tplc="041A0001" w:ilvl="6">
      <w:start w:val="1"/>
      <w:numFmt w:val="bullet"/>
      <w:lvlText w:val=""/>
      <w:lvlJc w:val="left"/>
      <w:pPr>
        <w:ind w:hanging="360" w:left="5748"/>
      </w:pPr>
      <w:rPr>
        <w:rFonts w:hAnsi="Symbol" w:ascii="Symbol" w:hint="default"/>
      </w:rPr>
    </w:lvl>
    <w:lvl w:tplc="041A0003" w:ilvl="7">
      <w:start w:val="1"/>
      <w:numFmt w:val="bullet"/>
      <w:lvlText w:val="o"/>
      <w:lvlJc w:val="left"/>
      <w:pPr>
        <w:ind w:hanging="360" w:left="6468"/>
      </w:pPr>
      <w:rPr>
        <w:rFonts w:cs="Courier New" w:hAnsi="Courier New" w:ascii="Courier New" w:hint="default"/>
      </w:rPr>
    </w:lvl>
    <w:lvl w:tplc="041A0005" w:ilvl="8">
      <w:start w:val="1"/>
      <w:numFmt w:val="bullet"/>
      <w:lvlText w:val=""/>
      <w:lvlJc w:val="left"/>
      <w:pPr>
        <w:ind w:hanging="360" w:left="7188"/>
      </w:pPr>
      <w:rPr>
        <w:rFonts w:hAnsi="Wingdings" w:ascii="Wingdings" w:hint="default"/>
      </w:rPr>
    </w:lvl>
  </w:abstractNum>
  <w:abstractNum w:abstractNumId="24">
    <w:nsid w:val="78E66DA4"/>
    <w:multiLevelType w:val="hybridMultilevel"/>
    <w:tmpl w:val="6DC203CA"/>
    <w:lvl w:tplc="041A000F"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7">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
  </w:num>
  <w:num w:numId="3">
    <w:abstractNumId w:val="18"/>
  </w:num>
  <w:num w:numId="4">
    <w:abstractNumId w:val="11"/>
  </w:num>
  <w:num w:numId="5">
    <w:abstractNumId w:val="22"/>
  </w:num>
  <w:num w:numId="6">
    <w:abstractNumId w:val="27"/>
  </w:num>
  <w:num w:numId="7">
    <w:abstractNumId w:val="17"/>
  </w:num>
  <w:num w:numId="8">
    <w:abstractNumId w:val="21"/>
  </w:num>
  <w:num w:numId="9">
    <w:abstractNumId w:val="3"/>
  </w:num>
  <w:num w:numId="10">
    <w:abstractNumId w:val="1"/>
  </w:num>
  <w:num w:numId="11">
    <w:abstractNumId w:val="25"/>
  </w:num>
  <w:num w:numId="12">
    <w:abstractNumId w:val="5"/>
  </w:num>
  <w:num w:numId="13">
    <w:abstractNumId w:val="9"/>
  </w:num>
  <w:num w:numId="14">
    <w:abstractNumId w:val="19"/>
  </w:num>
  <w:num w:numId="15">
    <w:abstractNumId w:val="26"/>
  </w:num>
  <w:num w:numId="16">
    <w:abstractNumId w:val="0"/>
  </w:num>
  <w:num w:numId="17">
    <w:abstractNumId w:val="6"/>
  </w:num>
  <w:num w:numId="18">
    <w:abstractNumId w:val="13"/>
  </w:num>
  <w:num w:numId="19">
    <w:abstractNumId w:val="16"/>
  </w:num>
  <w:num w:numId="20">
    <w:abstractNumId w:val="4"/>
  </w:num>
  <w:num w:numId="21">
    <w:abstractNumId w:val="20"/>
  </w:num>
  <w:num w:numId="22">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4"/>
  </w:num>
  <w:num w:numId="25">
    <w:abstractNumId w:val="7"/>
  </w:num>
  <w:num w:numId="26">
    <w:abstractNumId w:val="23"/>
  </w:num>
  <w:num w:numId="27">
    <w:abstractNumId w:val="24"/>
  </w:num>
  <w:num w:numId="28">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2AA6"/>
    <w:rsid w:val="00075FDF"/>
    <w:rsid w:val="00076B1B"/>
    <w:rsid w:val="00080341"/>
    <w:rsid w:val="00097EDD"/>
    <w:rsid w:val="000A0A06"/>
    <w:rsid w:val="000A36A9"/>
    <w:rsid w:val="000C2EBA"/>
    <w:rsid w:val="000E4DA4"/>
    <w:rsid w:val="000E532B"/>
    <w:rsid w:val="000F332B"/>
    <w:rsid w:val="0010057F"/>
    <w:rsid w:val="00101F68"/>
    <w:rsid w:val="0010241A"/>
    <w:rsid w:val="001031B8"/>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40917"/>
    <w:rsid w:val="00243617"/>
    <w:rsid w:val="002526D3"/>
    <w:rsid w:val="00271876"/>
    <w:rsid w:val="00271F61"/>
    <w:rsid w:val="002743AC"/>
    <w:rsid w:val="0028233E"/>
    <w:rsid w:val="002859AC"/>
    <w:rsid w:val="002B215E"/>
    <w:rsid w:val="002B7A2F"/>
    <w:rsid w:val="002C25B5"/>
    <w:rsid w:val="002C5B24"/>
    <w:rsid w:val="002D7A99"/>
    <w:rsid w:val="002E06A8"/>
    <w:rsid w:val="002E2CA7"/>
    <w:rsid w:val="002F1901"/>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040DA"/>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F042F"/>
    <w:rsid w:val="004F16D5"/>
    <w:rsid w:val="00506A8F"/>
    <w:rsid w:val="00511E05"/>
    <w:rsid w:val="0052238B"/>
    <w:rsid w:val="00523EB3"/>
    <w:rsid w:val="00536767"/>
    <w:rsid w:val="00542326"/>
    <w:rsid w:val="00544B32"/>
    <w:rsid w:val="005456F8"/>
    <w:rsid w:val="0055174B"/>
    <w:rsid w:val="00563C8E"/>
    <w:rsid w:val="00567EF6"/>
    <w:rsid w:val="00574D80"/>
    <w:rsid w:val="00575A6C"/>
    <w:rsid w:val="00581F83"/>
    <w:rsid w:val="00590AC7"/>
    <w:rsid w:val="005A1622"/>
    <w:rsid w:val="005A20FD"/>
    <w:rsid w:val="005A609C"/>
    <w:rsid w:val="005B2397"/>
    <w:rsid w:val="005B570E"/>
    <w:rsid w:val="005D023F"/>
    <w:rsid w:val="005E0664"/>
    <w:rsid w:val="005F38B0"/>
    <w:rsid w:val="00631AD2"/>
    <w:rsid w:val="00631B6D"/>
    <w:rsid w:val="006451E7"/>
    <w:rsid w:val="00665935"/>
    <w:rsid w:val="0066649B"/>
    <w:rsid w:val="00670C39"/>
    <w:rsid w:val="00674E85"/>
    <w:rsid w:val="006810E9"/>
    <w:rsid w:val="0068151D"/>
    <w:rsid w:val="006A3974"/>
    <w:rsid w:val="006A3F79"/>
    <w:rsid w:val="006A6E09"/>
    <w:rsid w:val="006A7184"/>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0E6E"/>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61C1"/>
    <w:rsid w:val="00837349"/>
    <w:rsid w:val="008444F3"/>
    <w:rsid w:val="008527DE"/>
    <w:rsid w:val="00862196"/>
    <w:rsid w:val="00877BC5"/>
    <w:rsid w:val="008F4139"/>
    <w:rsid w:val="00910E67"/>
    <w:rsid w:val="009149BB"/>
    <w:rsid w:val="00916F61"/>
    <w:rsid w:val="0092156A"/>
    <w:rsid w:val="00930DC2"/>
    <w:rsid w:val="00934AD2"/>
    <w:rsid w:val="00936CFF"/>
    <w:rsid w:val="0096085B"/>
    <w:rsid w:val="009616ED"/>
    <w:rsid w:val="009703E4"/>
    <w:rsid w:val="00970C9E"/>
    <w:rsid w:val="00984C3D"/>
    <w:rsid w:val="00985A43"/>
    <w:rsid w:val="009A4342"/>
    <w:rsid w:val="009C32E6"/>
    <w:rsid w:val="009F7994"/>
    <w:rsid w:val="00A04932"/>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E5670"/>
    <w:rsid w:val="00AF7CD3"/>
    <w:rsid w:val="00B0663D"/>
    <w:rsid w:val="00B21D21"/>
    <w:rsid w:val="00B26081"/>
    <w:rsid w:val="00B27C9F"/>
    <w:rsid w:val="00B4614D"/>
    <w:rsid w:val="00B46556"/>
    <w:rsid w:val="00B519EB"/>
    <w:rsid w:val="00B654E2"/>
    <w:rsid w:val="00B74B5C"/>
    <w:rsid w:val="00B76E05"/>
    <w:rsid w:val="00B80806"/>
    <w:rsid w:val="00B9769B"/>
    <w:rsid w:val="00BA2914"/>
    <w:rsid w:val="00BA5E31"/>
    <w:rsid w:val="00BA7BA2"/>
    <w:rsid w:val="00BB776B"/>
    <w:rsid w:val="00BD0C63"/>
    <w:rsid w:val="00BD5E44"/>
    <w:rsid w:val="00BF047F"/>
    <w:rsid w:val="00BF27D4"/>
    <w:rsid w:val="00BF30CF"/>
    <w:rsid w:val="00BF63E8"/>
    <w:rsid w:val="00C032AD"/>
    <w:rsid w:val="00C1549A"/>
    <w:rsid w:val="00C30F2B"/>
    <w:rsid w:val="00C30F2F"/>
    <w:rsid w:val="00C35C1B"/>
    <w:rsid w:val="00C41AEF"/>
    <w:rsid w:val="00C47C81"/>
    <w:rsid w:val="00C510C6"/>
    <w:rsid w:val="00C64080"/>
    <w:rsid w:val="00C66EC6"/>
    <w:rsid w:val="00C85EA2"/>
    <w:rsid w:val="00C913B6"/>
    <w:rsid w:val="00C933D7"/>
    <w:rsid w:val="00C94FC2"/>
    <w:rsid w:val="00CA1D43"/>
    <w:rsid w:val="00CB4985"/>
    <w:rsid w:val="00CB6DFC"/>
    <w:rsid w:val="00CC10AB"/>
    <w:rsid w:val="00CD2BF9"/>
    <w:rsid w:val="00D032F3"/>
    <w:rsid w:val="00D04D17"/>
    <w:rsid w:val="00D2596C"/>
    <w:rsid w:val="00D31877"/>
    <w:rsid w:val="00D458C8"/>
    <w:rsid w:val="00D5134B"/>
    <w:rsid w:val="00D54CA6"/>
    <w:rsid w:val="00D73E4D"/>
    <w:rsid w:val="00D8612A"/>
    <w:rsid w:val="00D95EBD"/>
    <w:rsid w:val="00DA062B"/>
    <w:rsid w:val="00DA3F5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46DA1"/>
    <w:rsid w:val="00E60E30"/>
    <w:rsid w:val="00E6574D"/>
    <w:rsid w:val="00E91D99"/>
    <w:rsid w:val="00E91EAB"/>
    <w:rsid w:val="00E9219F"/>
    <w:rsid w:val="00E93865"/>
    <w:rsid w:val="00E95409"/>
    <w:rsid w:val="00EA4040"/>
    <w:rsid w:val="00EA6504"/>
    <w:rsid w:val="00EB066B"/>
    <w:rsid w:val="00ED72C6"/>
    <w:rsid w:val="00EE1979"/>
    <w:rsid w:val="00EE283C"/>
    <w:rsid w:val="00EE60C5"/>
    <w:rsid w:val="00EE7B8D"/>
    <w:rsid w:val="00EF29B1"/>
    <w:rsid w:val="00EF330B"/>
    <w:rsid w:val="00F00605"/>
    <w:rsid w:val="00F01EE1"/>
    <w:rsid w:val="00F058D9"/>
    <w:rsid w:val="00F07AB7"/>
    <w:rsid w:val="00F11DAD"/>
    <w:rsid w:val="00F21871"/>
    <w:rsid w:val="00F41C45"/>
    <w:rsid w:val="00F43FEE"/>
    <w:rsid w:val="00F63463"/>
    <w:rsid w:val="00F82A78"/>
    <w:rsid w:val="00F914E7"/>
    <w:rsid w:val="00F9515B"/>
    <w:rsid w:val="00F963E3"/>
    <w:rsid w:val="00FA29C3"/>
    <w:rsid w:val="00FB43E2"/>
    <w:rsid w:val="00FC2E35"/>
    <w:rsid w:val="00FC3029"/>
    <w:rsid w:val="00FD25DA"/>
    <w:rsid w:val="00FD7D98"/>
    <w:rsid w:val="00FF08F0"/>
    <w:rsid w:val="00FF60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1031B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Default" w:type="paragraph">
    <w:name w:val="Default"/>
    <w:rsid w:val="001031B8"/>
    <w:pPr>
      <w:autoSpaceDE w:val="false"/>
      <w:autoSpaceDN w:val="false"/>
      <w:adjustRightInd w:val="false"/>
    </w:pPr>
    <w:rPr>
      <w:rFonts w:eastAsia="SimSun"/>
      <w:color w:val="000000"/>
      <w:sz w:val="24"/>
      <w:szCs w:val="24"/>
      <w:lang w:eastAsia="zh-CN"/>
    </w:rPr>
  </w:style>
  <w:style w:styleId="Tekstrezerviranogmjesta" w:type="character">
    <w:name w:val="Placeholder Text"/>
    <w:basedOn w:val="Zadanifontodlomka"/>
    <w:uiPriority w:val="99"/>
    <w:semiHidden/>
    <w:rsid w:val="004F042F"/>
    <w:rPr>
      <w:color w:val="808080"/>
      <w:bdr w:space="0" w:sz="0" w:color="auto" w:val="none"/>
      <w:shd w:fill="CCFFFF" w:color="auto" w:val="clear"/>
    </w:rPr>
  </w:style>
  <w:style w:customStyle="true" w:styleId="eSPISCCParagraphDefaultFont" w:type="character">
    <w:name w:val="eSPIS_CC_Paragraph Default Font"/>
    <w:basedOn w:val="Zadanifontodlomka"/>
    <w:rsid w:val="004F04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042F"/>
    <w:rPr>
      <w:bdr w:space="0" w:sz="0" w:color="auto" w:val="none"/>
      <w:shd w:fill="FFFFCC" w:color="auto" w:val="clear"/>
      <w:lang w:val="hr-HR"/>
    </w:rPr>
  </w:style>
  <w:style w:customStyle="true" w:styleId="PozadinaSvijetloCrvena" w:type="character">
    <w:name w:val="Pozadina_SvijetloCrvena"/>
    <w:basedOn w:val="eSPISCCParagraphDefaultFont"/>
    <w:rsid w:val="004F04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042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1031B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1031B8"/>
    <w:pPr>
      <w:autoSpaceDE w:val="0"/>
      <w:autoSpaceDN w:val="0"/>
      <w:adjustRightInd w:val="0"/>
    </w:pPr>
    <w:rPr>
      <w:rFonts w:eastAsia="SimSun"/>
      <w:color w:val="000000"/>
      <w:sz w:val="24"/>
      <w:szCs w:val="24"/>
      <w:lang w:eastAsia="zh-CN"/>
    </w:rPr>
  </w:style>
  <w:style w:styleId="Tekstrezerviranogmjesta" w:type="character">
    <w:name w:val="Placeholder Text"/>
    <w:basedOn w:val="Zadanifontodlomka"/>
    <w:uiPriority w:val="99"/>
    <w:semiHidden/>
    <w:rsid w:val="004F042F"/>
    <w:rPr>
      <w:color w:val="808080"/>
      <w:bdr w:color="auto" w:space="0" w:sz="0" w:val="none"/>
      <w:shd w:color="auto" w:fill="CCFFFF" w:val="clear"/>
    </w:rPr>
  </w:style>
  <w:style w:customStyle="1" w:styleId="eSPISCCParagraphDefaultFont" w:type="character">
    <w:name w:val="eSPIS_CC_Paragraph Default Font"/>
    <w:basedOn w:val="Zadanifontodlomka"/>
    <w:rsid w:val="004F04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042F"/>
    <w:rPr>
      <w:bdr w:color="auto" w:space="0" w:sz="0" w:val="none"/>
      <w:shd w:color="auto" w:fill="FFFFCC" w:val="clear"/>
      <w:lang w:val="hr-HR"/>
    </w:rPr>
  </w:style>
  <w:style w:customStyle="1" w:styleId="PozadinaSvijetloCrvena" w:type="character">
    <w:name w:val="Pozadina_SvijetloCrvena"/>
    <w:basedOn w:val="eSPISCCParagraphDefaultFont"/>
    <w:rsid w:val="004F04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042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367364272">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2018.</izvorni_sadrzaj>
    <derivirana_varijabla naziv="DomainObject.DatumDonosenjaOdluke_1">11.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izvorni_sadrzaj>
    <derivirana_varijabla naziv="DomainObject.Predmet.Broj_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2018.</izvorni_sadrzaj>
    <derivirana_varijabla naziv="DomainObject.Predmet.DatumOsnivanja_1">13.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St-138/2018</izvorni_sadrzaj>
    <derivirana_varijabla naziv="DomainObject.Predmet.OznakaBroj_1">St-138/2018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APK jednostavno društvo s ograničenom odgovornošću za ugostiteljstvo,trgovinu i usluge</izvorni_sadrzaj>
    <derivirana_varijabla naziv="DomainObject.Predmet.ProtustrankaFormated_1">  APK jednostavno društvo s ograničenom odgovornošću za ugostiteljstvo,trgovinu i usluge</derivirana_varijabla>
  </DomainObject.Predmet.ProtustrankaFormated>
  <DomainObject.Predmet.ProtustrankaFormatedOIB>
    <izvorni_sadrzaj>  APK jednostavno društvo s ograničenom odgovornošću za ugostiteljstvo,trgovinu i usluge, OIB 92137310408</izvorni_sadrzaj>
    <derivirana_varijabla naziv="DomainObject.Predmet.ProtustrankaFormatedOIB_1">  APK jednostavno društvo s ograničenom odgovornošću za ugostiteljstvo,trgovinu i usluge, OIB 92137310408</derivirana_varijabla>
  </DomainObject.Predmet.ProtustrankaFormatedOIB>
  <DomainObject.Predmet.ProtustrankaFormatedWithAdress>
    <izvorni_sadrzaj> APK jednostavno društvo s ograničenom odgovornošću za ugostiteljstvo,trgovinu i usluge, Stjepana Radića 22/A, 31000 Osijek</izvorni_sadrzaj>
    <derivirana_varijabla naziv="DomainObject.Predmet.ProtustrankaFormatedWithAdress_1"> APK jednostavno društvo s ograničenom odgovornošću za ugostiteljstvo,trgovinu i usluge, Stjepana Radića 22/A, 31000 Osijek</derivirana_varijabla>
  </DomainObject.Predmet.ProtustrankaFormatedWithAdress>
  <DomainObject.Predmet.ProtustrankaFormatedWithAdressOIB>
    <izvorni_sadrzaj> APK jednostavno društvo s ograničenom odgovornošću za ugostiteljstvo,trgovinu i usluge, OIB 92137310408, Stjepana Radića 22/A, 31000 Osijek</izvorni_sadrzaj>
    <derivirana_varijabla naziv="DomainObject.Predmet.ProtustrankaFormatedWithAdressOIB_1"> APK jednostavno društvo s ograničenom odgovornošću za ugostiteljstvo,trgovinu i usluge, OIB 92137310408, Stjepana Radića 22/A, 31000 Osijek</derivirana_varijabla>
  </DomainObject.Predmet.ProtustrankaFormatedWithAdressOIB>
  <DomainObject.Predmet.ProtustrankaWithAdress>
    <izvorni_sadrzaj>APK jednostavno društvo s ograničenom odgovornošću za ugostiteljstvo,trgovinu i usluge Stjepana Radića 22/A, 31000 Osijek</izvorni_sadrzaj>
    <derivirana_varijabla naziv="DomainObject.Predmet.ProtustrankaWithAdress_1">APK jednostavno društvo s ograničenom odgovornošću za ugostiteljstvo,trgovinu i usluge Stjepana Radića 22/A, 31000 Osijek</derivirana_varijabla>
  </DomainObject.Predmet.ProtustrankaWithAdress>
  <DomainObject.Predmet.ProtustrankaWithAdressOIB>
    <izvorni_sadrzaj>APK jednostavno društvo s ograničenom odgovornošću za ugostiteljstvo,trgovinu i usluge, OIB 92137310408, Stjepana Radića 22/A, 31000 Osijek</izvorni_sadrzaj>
    <derivirana_varijabla naziv="DomainObject.Predmet.ProtustrankaWithAdressOIB_1">APK jednostavno društvo s ograničenom odgovornošću za ugostiteljstvo,trgovinu i usluge, OIB 92137310408, Stjepana Radića 22/A, 31000 Osijek</derivirana_varijabla>
  </DomainObject.Predmet.ProtustrankaWithAdressOIB>
  <DomainObject.Predmet.ProtustrankaNazivFormated>
    <izvorni_sadrzaj>APK jednostavno društvo s ograničenom odgovornošću za ugostiteljstvo,trgovinu i usluge</izvorni_sadrzaj>
    <derivirana_varijabla naziv="DomainObject.Predmet.ProtustrankaNazivFormated_1">APK jednostavno društvo s ograničenom odgovornošću za ugostiteljstvo,trgovinu i usluge</derivirana_varijabla>
  </DomainObject.Predmet.ProtustrankaNazivFormated>
  <DomainObject.Predmet.ProtustrankaNazivFormatedOIB>
    <izvorni_sadrzaj>APK jednostavno društvo s ograničenom odgovornošću za ugostiteljstvo,trgovinu i usluge, OIB 92137310408</izvorni_sadrzaj>
    <derivirana_varijabla naziv="DomainObject.Predmet.ProtustrankaNazivFormatedOIB_1">APK jednostavno društvo s ograničenom odgovornošću za ugostiteljstvo,trgovinu i usluge, OIB 92137310408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izvorni_sadrzaj>
    <derivirana_varijabla naziv="DomainObject.Predmet.StrankaFormated_1">  RH MF POREZNA UPRAVA</derivirana_varijabla>
  </DomainObject.Predmet.StrankaFormated>
  <DomainObject.Predmet.StrankaFormatedOIB>
    <izvorni_sadrzaj>  RH MF POREZNA UPRAVA, OIB 18683136487</izvorni_sadrzaj>
    <derivirana_varijabla naziv="DomainObject.Predmet.StrankaFormatedOIB_1">  RH MF POREZNA UPRAVA, OIB 18683136487</derivirana_varijabla>
  </DomainObject.Predmet.StrankaFormatedOIB>
  <DomainObject.Predmet.StrankaFormatedWithAdress>
    <izvorni_sadrzaj> RH MF POREZNA UPRAVA</izvorni_sadrzaj>
    <derivirana_varijabla naziv="DomainObject.Predmet.StrankaFormatedWithAdress_1"> RH MF POREZNA UPRAVA</derivirana_varijabla>
  </DomainObject.Predmet.StrankaFormatedWithAdress>
  <DomainObject.Predmet.StrankaFormatedWithAdressOIB>
    <izvorni_sadrzaj> RH MF POREZNA UPRAVA, OIB 18683136487</izvorni_sadrzaj>
    <derivirana_varijabla naziv="DomainObject.Predmet.StrankaFormatedWithAdressOIB_1"> RH MF POREZNA UPRAVA, OIB 18683136487</derivirana_varijabla>
  </DomainObject.Predmet.StrankaFormatedWithAdressOIB>
  <DomainObject.Predmet.StrankaWithAdress>
    <izvorni_sadrzaj>RH MF POREZNA UPRAVA </izvorni_sadrzaj>
    <derivirana_varijabla naziv="DomainObject.Predmet.StrankaWithAdress_1">RH MF POREZNA UPRAVA </derivirana_varijabla>
  </DomainObject.Predmet.StrankaWithAdress>
  <DomainObject.Predmet.StrankaWithAdressOIB>
    <izvorni_sadrzaj>RH MF POREZNA UPRAVA, OIB 18683136487</izvorni_sadrzaj>
    <derivirana_varijabla naziv="DomainObject.Predmet.StrankaWithAdressOIB_1">RH MF POREZNA UPRAVA, OIB 18683136487</derivirana_varijabla>
  </DomainObject.Predmet.StrankaWithAdressOIB>
  <DomainObject.Predmet.StrankaNazivFormated>
    <izvorni_sadrzaj>RH MF POREZNA UPRAVA</izvorni_sadrzaj>
    <derivirana_varijabla naziv="DomainObject.Predmet.StrankaNazivFormated_1">RH MF POREZNA UPRAVA</derivirana_varijabla>
  </DomainObject.Predmet.StrankaNazivFormated>
  <DomainObject.Predmet.StrankaNazivFormatedOIB>
    <izvorni_sadrzaj>RH MF POREZNA UPRAVA, OIB 18683136487</izvorni_sadrzaj>
    <derivirana_varijabla naziv="DomainObject.Predmet.StrankaNazivFormatedOIB_1">RH MF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POREZNA UPRAVA</item>
    </izvorni_sadrzaj>
    <derivirana_varijabla naziv="DomainObject.Predmet.StrankaListFormated_1">
      <item>RH MF POREZNA UPRAVA</item>
    </derivirana_varijabla>
  </DomainObject.Predmet.StrankaListFormated>
  <DomainObject.Predmet.StrankaListFormatedOIB>
    <izvorni_sadrzaj>
      <item>RH MF POREZNA UPRAVA, OIB 18683136487</item>
    </izvorni_sadrzaj>
    <derivirana_varijabla naziv="DomainObject.Predmet.StrankaListFormatedOIB_1">
      <item>RH MF POREZNA UPRAVA, OIB 18683136487</item>
    </derivirana_varijabla>
  </DomainObject.Predmet.StrankaListFormatedOIB>
  <DomainObject.Predmet.StrankaListFormatedWithAdress>
    <izvorni_sadrzaj>
      <item>RH MF POREZNA UPRAVA</item>
    </izvorni_sadrzaj>
    <derivirana_varijabla naziv="DomainObject.Predmet.StrankaListFormatedWithAdress_1">
      <item>RH MF POREZNA UPRAVA</item>
    </derivirana_varijabla>
  </DomainObject.Predmet.StrankaListFormatedWithAdress>
  <DomainObject.Predmet.StrankaListFormatedWithAdressOIB>
    <izvorni_sadrzaj>
      <item>RH MF POREZNA UPRAVA, OIB 18683136487</item>
    </izvorni_sadrzaj>
    <derivirana_varijabla naziv="DomainObject.Predmet.StrankaListFormatedWithAdressOIB_1">
      <item>RH MF POREZNA UPRAVA, OIB 18683136487</item>
    </derivirana_varijabla>
  </DomainObject.Predmet.StrankaListFormatedWithAdressOIB>
  <DomainObject.Predmet.StrankaListNazivFormated>
    <izvorni_sadrzaj>
      <item>RH MF POREZNA UPRAVA</item>
    </izvorni_sadrzaj>
    <derivirana_varijabla naziv="DomainObject.Predmet.StrankaListNazivFormated_1">
      <item>RH MF POREZNA UPRAVA</item>
    </derivirana_varijabla>
  </DomainObject.Predmet.StrankaListNazivFormated>
  <DomainObject.Predmet.StrankaListNazivFormatedOIB>
    <izvorni_sadrzaj>
      <item>RH MF POREZNA UPRAVA, OIB 18683136487</item>
    </izvorni_sadrzaj>
    <derivirana_varijabla naziv="DomainObject.Predmet.StrankaListNazivFormatedOIB_1">
      <item>RH MF POREZNA UPRAVA, OIB 18683136487</item>
    </derivirana_varijabla>
  </DomainObject.Predmet.StrankaListNazivFormatedOIB>
  <DomainObject.Predmet.ProtuStrankaListFormated>
    <izvorni_sadrzaj>
      <item>APK jednostavno društvo s ograničenom odgovornošću za ugostiteljstvo,trgovinu i usluge</item>
    </izvorni_sadrzaj>
    <derivirana_varijabla naziv="DomainObject.Predmet.ProtuStrankaListFormated_1">
      <item>APK jednostavno društvo s ograničenom odgovornošću za ugostiteljstvo,trgovinu i usluge</item>
    </derivirana_varijabla>
  </DomainObject.Predmet.ProtuStrankaListFormated>
  <DomainObject.Predmet.ProtuStrankaListFormatedOIB>
    <izvorni_sadrzaj>
      <item>APK jednostavno društvo s ograničenom odgovornošću za ugostiteljstvo,trgovinu i usluge, OIB 92137310408</item>
    </izvorni_sadrzaj>
    <derivirana_varijabla naziv="DomainObject.Predmet.ProtuStrankaListFormatedOIB_1">
      <item>APK jednostavno društvo s ograničenom odgovornošću za ugostiteljstvo,trgovinu i usluge, OIB 92137310408</item>
    </derivirana_varijabla>
  </DomainObject.Predmet.ProtuStrankaListFormatedOIB>
  <DomainObject.Predmet.ProtuStrankaListFormatedWithAdress>
    <izvorni_sadrzaj>
      <item>APK jednostavno društvo s ograničenom odgovornošću za ugostiteljstvo,trgovinu i usluge, Stjepana Radića 22/A, 31000 Osijek</item>
    </izvorni_sadrzaj>
    <derivirana_varijabla naziv="DomainObject.Predmet.ProtuStrankaListFormatedWithAdress_1">
      <item>APK jednostavno društvo s ograničenom odgovornošću za ugostiteljstvo,trgovinu i usluge, Stjepana Radića 22/A, 31000 Osijek</item>
    </derivirana_varijabla>
  </DomainObject.Predmet.ProtuStrankaListFormatedWithAdress>
  <DomainObject.Predmet.ProtuStrankaListFormatedWithAdressOIB>
    <izvorni_sadrzaj>
      <item>APK jednostavno društvo s ograničenom odgovornošću za ugostiteljstvo,trgovinu i usluge, OIB 92137310408, Stjepana Radića 22/A, 31000 Osijek</item>
    </izvorni_sadrzaj>
    <derivirana_varijabla naziv="DomainObject.Predmet.ProtuStrankaListFormatedWithAdressOIB_1">
      <item>APK jednostavno društvo s ograničenom odgovornošću za ugostiteljstvo,trgovinu i usluge, OIB 92137310408, Stjepana Radića 22/A, 31000 Osijek</item>
    </derivirana_varijabla>
  </DomainObject.Predmet.ProtuStrankaListFormatedWithAdressOIB>
  <DomainObject.Predmet.ProtuStrankaListNazivFormated>
    <izvorni_sadrzaj>
      <item>APK jednostavno društvo s ograničenom odgovornošću za ugostiteljstvo,trgovinu i usluge</item>
    </izvorni_sadrzaj>
    <derivirana_varijabla naziv="DomainObject.Predmet.ProtuStrankaListNazivFormated_1">
      <item>APK jednostavno društvo s ograničenom odgovornošću za ugostiteljstvo,trgovinu i usluge</item>
    </derivirana_varijabla>
  </DomainObject.Predmet.ProtuStrankaListNazivFormated>
  <DomainObject.Predmet.ProtuStrankaListNazivFormatedOIB>
    <izvorni_sadrzaj>
      <item>APK jednostavno društvo s ograničenom odgovornošću za ugostiteljstvo,trgovinu i usluge, OIB 92137310408</item>
    </izvorni_sadrzaj>
    <derivirana_varijabla naziv="DomainObject.Predmet.ProtuStrankaListNazivFormatedOIB_1">
      <item>APK jednostavno društvo s ograničenom odgovornošću za ugostiteljstvo,trgovinu i usluge, OIB 92137310408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2018.</izvorni_sadrzaj>
    <derivirana_varijabla naziv="DomainObject.Datum_1">11. svibnja 2018.</derivirana_varijabla>
  </DomainObject.Datum>
  <DomainObject.PoslovniBrojDokumenta>
    <izvorni_sadrzaj/>
    <derivirana_varijabla naziv="DomainObject.PoslovniBrojDokumenta_1"/>
  </DomainObject.PoslovniBrojDokumenta>
  <DomainObject.Predmet.StrankaIDrugi>
    <izvorni_sadrzaj>RH MF POREZNA UPRAVA</izvorni_sadrzaj>
    <derivirana_varijabla naziv="DomainObject.Predmet.StrankaIDrugi_1">RH MF POREZNA UPRAVA</derivirana_varijabla>
  </DomainObject.Predmet.StrankaIDrugi>
  <DomainObject.Predmet.ProtustrankaIDrugi>
    <izvorni_sadrzaj>APK jednostavno društvo s ograničenom odgovornošću za ugostiteljstvo,trgovinu i usluge</izvorni_sadrzaj>
    <derivirana_varijabla naziv="DomainObject.Predmet.ProtustrankaIDrugi_1">APK jednostavno društvo s ograničenom odgovornošću za ugostiteljstvo,trgovinu i usluge</derivirana_varijabla>
  </DomainObject.Predmet.ProtustrankaIDrugi>
  <DomainObject.Predmet.StrankaIDrugiAdressOIB>
    <izvorni_sadrzaj>RH MF POREZNA UPRAVA, OIB 18683136487</izvorni_sadrzaj>
    <derivirana_varijabla naziv="DomainObject.Predmet.StrankaIDrugiAdressOIB_1">RH MF POREZNA UPRAVA, OIB 18683136487</derivirana_varijabla>
  </DomainObject.Predmet.StrankaIDrugiAdressOIB>
  <DomainObject.Predmet.ProtustrankaIDrugiAdressOIB>
    <izvorni_sadrzaj>APK jednostavno društvo s ograničenom odgovornošću za ugostiteljstvo,trgovinu i usluge, OIB 92137310408, Stjepana Radića 22/A, 31000 Osijek</izvorni_sadrzaj>
    <derivirana_varijabla naziv="DomainObject.Predmet.ProtustrankaIDrugiAdressOIB_1">APK jednostavno društvo s ograničenom odgovornošću za ugostiteljstvo,trgovinu i usluge, OIB 92137310408, Stjepana Radića 22/A,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APK jednostavno društvo s ograničenom odgovornošću za ugostiteljstvo,trgovinu i usluge</item>
      <item>RH MF POREZNA UPRAVA</item>
    </izvorni_sadrzaj>
    <derivirana_varijabla naziv="DomainObject.Predmet.SudioniciListNaziv_1">
      <item>APK jednostavno društvo s ograničenom odgovornošću za ugostiteljstvo,trgovinu i usluge</item>
      <item>RH MF POREZNA UPRAVA</item>
    </derivirana_varijabla>
  </DomainObject.Predmet.SudioniciListNaziv>
  <DomainObject.Predmet.SudioniciListAdressOIB>
    <izvorni_sadrzaj>
      <item>APK jednostavno društvo s ograničenom odgovornošću za ugostiteljstvo,trgovinu i usluge, OIB 92137310408, Stjepana Radića 22/A,31000 Osijek</item>
      <item>RH MF POREZNA UPRAVA, OIB 18683136487</item>
    </izvorni_sadrzaj>
    <derivirana_varijabla naziv="DomainObject.Predmet.SudioniciListAdressOIB_1">
      <item>APK jednostavno društvo s ograničenom odgovornošću za ugostiteljstvo,trgovinu i usluge, OIB 92137310408, Stjepana Radića 22/A,31000 Osijek</item>
      <item>RH MF POREZNA UPRAVA,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92137310408</item>
      <item>, OIB 18683136487</item>
    </izvorni_sadrzaj>
    <derivirana_varijabla naziv="DomainObject.Predmet.SudioniciListNazivOIB_1">
      <item>, OIB 92137310408</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Perić, OIB 83577001032, Dr. Franje Tuđmana 28 Velika</item>
    </izvorni_sadrzaj>
    <derivirana_varijabla naziv="DomainObject.Predmet.StecajniUpraviteljiListAddressOIB_1">
      <item>Jozo Perić, OIB 83577001032, Dr. Franje Tuđmana 28 Velika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EAD3BB-EC6D-46CF-9F0F-9A6EAECD90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1244</properties:Words>
  <properties:Characters>6804</properties:Characters>
  <properties:Lines>210</properties:Lines>
  <properties:Paragraphs>53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8149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2018-05-11T05:54:00Z</dcterms:created>
  <dc:creator>dsekulic</dc:creator>
  <cp:lastModifiedBy>Danijela Sekulić</cp:lastModifiedBy>
  <cp:lastPrinted>2018-05-11T09:01:00Z</cp:lastPrinted>
  <dcterms:modified xmlns:xsi="http://www.w3.org/2001/XMLSchema-instance" xsi:type="dcterms:W3CDTF">2018-05-11T09:02:00Z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(APK - PERIĆ.docx)</vt:lpwstr>
  </prop:property>
  <prop:property name="CC_coloring" pid="4" fmtid="{D5CDD505-2E9C-101B-9397-08002B2CF9AE}">
    <vt:bool>true</vt:bool>
  </prop:property>
  <prop:property name="BrojStranica" pid="5" fmtid="{D5CDD505-2E9C-101B-9397-08002B2CF9AE}">
    <vt:i4>5</vt:i4>
  </prop:property>
</prop:Properties>
</file>