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48bb" w14:paraId="aef48bb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8035CF" w:rsidRPr="008035CF">
        <w:t>6400</w:t>
      </w:r>
      <w:r w:rsidR="00DB5D27">
        <w:t>/15</w:t>
      </w:r>
      <w:r w:rsidR="00FA1431">
        <w:t>-6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E1138E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8035CF">
        <w:t>UDRUGOM</w:t>
      </w:r>
      <w:r w:rsidR="008035CF" w:rsidRPr="008035CF">
        <w:t xml:space="preserve"> ZA POMOĆ OBOLJELIMA OD POREMEĆAJA U PREHRANI "NADA", Zagreb, Domagojeva ulica 12, OIB</w:t>
      </w:r>
      <w:r w:rsidR="008035CF">
        <w:t>:</w:t>
      </w:r>
      <w:r w:rsidR="008035CF" w:rsidRPr="008035CF">
        <w:t xml:space="preserve"> 67182958005</w:t>
      </w:r>
      <w:r w:rsidR="005B14E3">
        <w:t xml:space="preserve">, </w:t>
      </w:r>
      <w:r w:rsidR="008035CF">
        <w:rPr>
          <w:rFonts w:eastAsia="Times New Roman"/>
          <w:szCs w:val="24"/>
          <w:lang w:eastAsia="hr-HR"/>
        </w:rPr>
        <w:t>9</w:t>
      </w:r>
      <w:r w:rsidR="00FA1431">
        <w:rPr>
          <w:rFonts w:eastAsia="Times New Roman"/>
          <w:szCs w:val="24"/>
          <w:lang w:eastAsia="hr-HR"/>
        </w:rPr>
        <w:t>. prosinc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FC12E6" w:rsidP="001B3169" w:rsidR="00FC12E6">
      <w:pPr>
        <w:jc w:val="both"/>
        <w:rPr>
          <w:rFonts w:eastAsia="Times New Roman"/>
          <w:szCs w:val="24"/>
          <w:lang w:eastAsia="hr-HR"/>
        </w:rPr>
      </w:pP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D472F9" w:rsidP="00EC3D23" w:rsidR="00D472F9">
      <w:pPr>
        <w:rPr>
          <w:rFonts w:eastAsia="Times New Roman"/>
          <w:szCs w:val="24"/>
          <w:lang w:eastAsia="hr-HR"/>
        </w:rPr>
      </w:pP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8035CF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8035CF" w:rsidRPr="008035CF">
        <w:t>UDRUGA ZA POMOĆ OBOLJELIMA OD POREMEĆAJA U PREHRANI "NADA", Zagreb, Domagojeva ulica 12, OIB</w:t>
      </w:r>
      <w:r w:rsidR="008035CF">
        <w:t>:</w:t>
      </w:r>
      <w:r w:rsidR="008035CF" w:rsidRPr="008035CF">
        <w:t xml:space="preserve"> 67182958005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8035CF">
        <w:rPr>
          <w:rFonts w:eastAsia="Times New Roman"/>
          <w:szCs w:val="24"/>
          <w:lang w:eastAsia="hr-HR"/>
        </w:rPr>
        <w:t>9</w:t>
      </w:r>
      <w:r w:rsidR="00FA1431">
        <w:rPr>
          <w:rFonts w:eastAsia="Times New Roman"/>
          <w:szCs w:val="24"/>
          <w:lang w:eastAsia="hr-HR"/>
        </w:rPr>
        <w:t>. prosinc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8035CF">
        <w:rPr>
          <w:rFonts w:eastAsia="Times New Roman"/>
          <w:szCs w:val="24"/>
          <w:lang w:eastAsia="hr-HR"/>
        </w:rPr>
        <w:t>0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F861C2">
        <w:rPr>
          <w:rFonts w:eastAsia="Times New Roman"/>
          <w:szCs w:val="24"/>
          <w:lang w:eastAsia="hr-HR"/>
        </w:rPr>
        <w:t xml:space="preserve"> i </w:t>
      </w:r>
      <w:r w:rsidR="0095368F">
        <w:rPr>
          <w:rFonts w:eastAsia="Times New Roman"/>
          <w:szCs w:val="24"/>
          <w:lang w:eastAsia="hr-HR"/>
        </w:rPr>
        <w:t>5</w:t>
      </w:r>
      <w:r w:rsidR="008035CF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A50DE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8035CF">
        <w:rPr>
          <w:rFonts w:eastAsia="Times New Roman"/>
          <w:szCs w:val="24"/>
          <w:lang w:eastAsia="hr-HR"/>
        </w:rPr>
        <w:t>Mateo Erceg</w:t>
      </w:r>
      <w:r w:rsidR="00A50DED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8035CF">
        <w:t xml:space="preserve"> Radnička cesta 30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8035CF">
        <w:rPr>
          <w:rFonts w:eastAsia="Times New Roman"/>
          <w:szCs w:val="24"/>
          <w:lang w:eastAsia="hr-HR"/>
        </w:rPr>
        <w:t xml:space="preserve"> 93602617826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8035CF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8035CF" w:rsidRPr="008035CF">
        <w:t>UDRUGA ZA POMOĆ OBOLJELIMA OD POREMEĆAJA U PREHRANI "NADA", Zagreb, Domagojeva ulica 12, OIB</w:t>
      </w:r>
      <w:r w:rsidR="008035CF">
        <w:t>:</w:t>
      </w:r>
      <w:r w:rsidR="008035CF" w:rsidRPr="008035CF">
        <w:t xml:space="preserve"> 67182958005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C22EDC" w:rsidP="001B3169" w:rsidR="00C22EDC">
      <w:pPr>
        <w:jc w:val="both"/>
        <w:rPr>
          <w:rFonts w:eastAsia="Times New Roman"/>
          <w:szCs w:val="24"/>
          <w:lang w:eastAsia="hr-HR"/>
        </w:rPr>
      </w:pP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5B0DF1" w:rsidR="003B748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8035CF">
        <w:rPr>
          <w:rFonts w:eastAsia="Times New Roman"/>
          <w:szCs w:val="24"/>
          <w:lang w:eastAsia="hr-HR"/>
        </w:rPr>
        <w:t>17.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="003B748A">
        <w:rPr>
          <w:rFonts w:eastAsia="Times New Roman"/>
          <w:szCs w:val="20"/>
          <w:lang w:eastAsia="hr-HR"/>
        </w:rPr>
        <w:t>.</w:t>
      </w:r>
    </w:p>
    <w:p w:rsidRDefault="003B748A" w:rsidP="003B748A" w:rsidR="003B748A">
      <w:pPr>
        <w:jc w:val="both"/>
        <w:rPr>
          <w:rFonts w:eastAsia="Times New Roman"/>
          <w:szCs w:val="20"/>
          <w:lang w:eastAsia="hr-HR"/>
        </w:rPr>
      </w:pPr>
    </w:p>
    <w:p w:rsidRDefault="003B748A" w:rsidP="003B748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S</w:t>
      </w:r>
      <w:r w:rsidRPr="003B748A">
        <w:rPr>
          <w:rFonts w:eastAsia="Times New Roman"/>
          <w:szCs w:val="20"/>
          <w:lang w:eastAsia="hr-HR"/>
        </w:rPr>
        <w:t xml:space="preserve"> obzirom na to da su </w:t>
      </w:r>
      <w:r>
        <w:rPr>
          <w:rFonts w:eastAsia="Times New Roman"/>
          <w:szCs w:val="20"/>
          <w:lang w:eastAsia="hr-HR"/>
        </w:rPr>
        <w:t xml:space="preserve">bili </w:t>
      </w:r>
      <w:r w:rsidRPr="003B748A">
        <w:rPr>
          <w:rFonts w:eastAsia="Times New Roman"/>
          <w:szCs w:val="20"/>
          <w:lang w:eastAsia="hr-HR"/>
        </w:rPr>
        <w:t>ostvareni uvjeti iz čl. 428. SZ-a</w:t>
      </w:r>
      <w:r>
        <w:rPr>
          <w:rFonts w:eastAsia="Times New Roman"/>
          <w:szCs w:val="20"/>
          <w:lang w:eastAsia="hr-HR"/>
        </w:rPr>
        <w:t>, s</w:t>
      </w:r>
      <w:r w:rsidR="005C116A">
        <w:rPr>
          <w:rFonts w:eastAsia="Times New Roman"/>
          <w:szCs w:val="20"/>
          <w:lang w:eastAsia="hr-HR"/>
        </w:rPr>
        <w:t xml:space="preserve">ud je </w:t>
      </w:r>
      <w:r w:rsidR="005B0DF1">
        <w:rPr>
          <w:rFonts w:eastAsia="Times New Roman"/>
          <w:szCs w:val="20"/>
          <w:lang w:eastAsia="hr-HR"/>
        </w:rPr>
        <w:t>oglasom</w:t>
      </w:r>
      <w:r w:rsidR="001B3169"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6A50B3">
        <w:rPr>
          <w:rFonts w:eastAsia="Times New Roman"/>
          <w:szCs w:val="20"/>
          <w:lang w:eastAsia="hr-HR"/>
        </w:rPr>
        <w:t>9</w:t>
      </w:r>
      <w:r w:rsidR="00FA1431">
        <w:rPr>
          <w:rFonts w:eastAsia="Times New Roman"/>
          <w:szCs w:val="20"/>
          <w:lang w:eastAsia="hr-HR"/>
        </w:rPr>
        <w:t>. veljače</w:t>
      </w:r>
      <w:r w:rsidR="009F2843" w:rsidRPr="009F2843">
        <w:rPr>
          <w:rFonts w:eastAsia="Times New Roman"/>
          <w:szCs w:val="20"/>
          <w:lang w:eastAsia="hr-HR"/>
        </w:rPr>
        <w:t xml:space="preserve">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="001B3169" w:rsidRPr="001B3169">
        <w:rPr>
          <w:rFonts w:eastAsia="Times New Roman"/>
          <w:szCs w:val="20"/>
          <w:lang w:eastAsia="hr-HR"/>
        </w:rPr>
        <w:t xml:space="preserve"> za zastupanje dužnika po zakonu, </w:t>
      </w:r>
      <w:r w:rsidR="005B0DF1">
        <w:rPr>
          <w:rFonts w:eastAsia="Times New Roman"/>
          <w:szCs w:val="20"/>
          <w:lang w:eastAsia="hr-HR"/>
        </w:rPr>
        <w:t xml:space="preserve">u roku od 15 dana od dana objave oglasa </w:t>
      </w:r>
      <w:r w:rsidR="001B3169" w:rsidRPr="001B3169">
        <w:rPr>
          <w:rFonts w:eastAsia="Times New Roman"/>
          <w:szCs w:val="20"/>
          <w:lang w:eastAsia="hr-HR"/>
        </w:rPr>
        <w:t>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="001B3169"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430. i 431. SZ-a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lastRenderedPageBreak/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45 dana </w:t>
      </w:r>
      <w:r w:rsidR="00FF3B6D">
        <w:rPr>
          <w:rFonts w:eastAsia="Times New Roman"/>
          <w:szCs w:val="20"/>
          <w:lang w:eastAsia="hr-HR"/>
        </w:rPr>
        <w:t>predlože</w:t>
      </w:r>
      <w:r w:rsidR="001B3169"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="001B3169"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="001B3169"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="001B3169"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584C85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 xml:space="preserve">Zakonski zastupnik dužnika u ostavljenom roku nije dostavio prokazni popis imovine dužnika, </w:t>
      </w:r>
      <w:r w:rsidR="003B748A">
        <w:rPr>
          <w:rFonts w:eastAsia="Times New Roman"/>
          <w:szCs w:val="20"/>
          <w:lang w:eastAsia="hr-HR"/>
        </w:rPr>
        <w:t>a isto tako</w:t>
      </w:r>
      <w:r>
        <w:rPr>
          <w:rFonts w:eastAsia="Times New Roman"/>
          <w:szCs w:val="20"/>
          <w:lang w:eastAsia="hr-HR"/>
        </w:rPr>
        <w:t xml:space="preserve">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8035CF">
        <w:rPr>
          <w:rFonts w:eastAsia="Times New Roman"/>
          <w:szCs w:val="20"/>
          <w:lang w:eastAsia="hr-HR"/>
        </w:rPr>
        <w:t>9</w:t>
      </w:r>
      <w:r w:rsidR="00FA1431">
        <w:rPr>
          <w:rFonts w:eastAsia="Times New Roman"/>
          <w:szCs w:val="20"/>
          <w:lang w:eastAsia="hr-HR"/>
        </w:rPr>
        <w:t>. prosinc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="00C42DF6">
        <w:rPr>
          <w:rFonts w:eastAsia="Times New Roman"/>
          <w:szCs w:val="24"/>
        </w:rPr>
        <w:t xml:space="preserve"> </w:t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r w:rsidR="00C42DF6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NIKOLA RIBARIĆ</w:t>
      </w:r>
      <w:r w:rsidR="00374F72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374F72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374F72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F72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8035CF" w:rsidRPr="008035CF">
          <w:t>6400</w:t>
        </w:r>
        <w:r w:rsidR="00FA1431" w:rsidRPr="00FA1431">
          <w:t>/15-6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077EC9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74F72"/>
    <w:rsid w:val="00384BC2"/>
    <w:rsid w:val="003B3347"/>
    <w:rsid w:val="003B748A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84C85"/>
    <w:rsid w:val="005A0D5E"/>
    <w:rsid w:val="005B0DF1"/>
    <w:rsid w:val="005B14E3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42240"/>
    <w:rsid w:val="0064387E"/>
    <w:rsid w:val="006469E9"/>
    <w:rsid w:val="00646B9D"/>
    <w:rsid w:val="00650A4E"/>
    <w:rsid w:val="00657523"/>
    <w:rsid w:val="00664A75"/>
    <w:rsid w:val="00694358"/>
    <w:rsid w:val="00697965"/>
    <w:rsid w:val="006A50B3"/>
    <w:rsid w:val="006A695C"/>
    <w:rsid w:val="006C14BC"/>
    <w:rsid w:val="00717F59"/>
    <w:rsid w:val="00725182"/>
    <w:rsid w:val="00725599"/>
    <w:rsid w:val="00725A54"/>
    <w:rsid w:val="00753751"/>
    <w:rsid w:val="00794F40"/>
    <w:rsid w:val="007A1913"/>
    <w:rsid w:val="007C0887"/>
    <w:rsid w:val="007D19E4"/>
    <w:rsid w:val="007E10D1"/>
    <w:rsid w:val="008035CF"/>
    <w:rsid w:val="00804BA7"/>
    <w:rsid w:val="00831467"/>
    <w:rsid w:val="008322BC"/>
    <w:rsid w:val="00842C7E"/>
    <w:rsid w:val="00854874"/>
    <w:rsid w:val="0086214E"/>
    <w:rsid w:val="00892899"/>
    <w:rsid w:val="008D5BE9"/>
    <w:rsid w:val="008F6CBA"/>
    <w:rsid w:val="00944133"/>
    <w:rsid w:val="00950F54"/>
    <w:rsid w:val="0095368F"/>
    <w:rsid w:val="00974A5E"/>
    <w:rsid w:val="00996101"/>
    <w:rsid w:val="009D607F"/>
    <w:rsid w:val="009E3484"/>
    <w:rsid w:val="009F2843"/>
    <w:rsid w:val="00A108D1"/>
    <w:rsid w:val="00A22223"/>
    <w:rsid w:val="00A33C0E"/>
    <w:rsid w:val="00A50DED"/>
    <w:rsid w:val="00A53DC3"/>
    <w:rsid w:val="00A5635C"/>
    <w:rsid w:val="00A7455E"/>
    <w:rsid w:val="00A75FC3"/>
    <w:rsid w:val="00A87279"/>
    <w:rsid w:val="00AA4D51"/>
    <w:rsid w:val="00AC13BA"/>
    <w:rsid w:val="00AC493B"/>
    <w:rsid w:val="00B2783D"/>
    <w:rsid w:val="00B4105F"/>
    <w:rsid w:val="00B5532F"/>
    <w:rsid w:val="00B74A75"/>
    <w:rsid w:val="00BC1512"/>
    <w:rsid w:val="00BF580F"/>
    <w:rsid w:val="00C043BE"/>
    <w:rsid w:val="00C22EDC"/>
    <w:rsid w:val="00C34A3C"/>
    <w:rsid w:val="00C42DF6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55BE3"/>
    <w:rsid w:val="00D64F33"/>
    <w:rsid w:val="00D661F6"/>
    <w:rsid w:val="00D67C46"/>
    <w:rsid w:val="00D76049"/>
    <w:rsid w:val="00D82C2B"/>
    <w:rsid w:val="00D87D4B"/>
    <w:rsid w:val="00D90085"/>
    <w:rsid w:val="00DB5D27"/>
    <w:rsid w:val="00DE3AFC"/>
    <w:rsid w:val="00DF1322"/>
    <w:rsid w:val="00E00AE1"/>
    <w:rsid w:val="00E1138E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119FD"/>
    <w:rsid w:val="00F22132"/>
    <w:rsid w:val="00F36322"/>
    <w:rsid w:val="00F85202"/>
    <w:rsid w:val="00F861C2"/>
    <w:rsid w:val="00F87549"/>
    <w:rsid w:val="00F93944"/>
    <w:rsid w:val="00FA1431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St-6400/2015-6</izvorni_sadrzaj>
    <derivirana_varijabla naziv="DomainObject.Oznaka_1">St-6400/2015-6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6400</izvorni_sadrzaj>
    <derivirana_varijabla naziv="DomainObject.Predmet.Broj_1">6400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St-6400/2015</izvorni_sadrzaj>
    <derivirana_varijabla naziv="DomainObject.Predmet.OznakaBroj_1">St-6400/2015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pomoć oboljelima od poremećaja u prehrani NADA zastupanog po punomoćniku HRVOJE RENDULIĆ</izvorni_sadrzaj>
    <derivirana_varijabla naziv="DomainObject.Predmet.ProtustrankaFormated_1">  Udruga za pomoć oboljelima od poremećaja u prehrani NADA zastupanog po punomoćniku HRVOJE RENDULIĆ</derivirana_varijabla>
  </DomainObject.Predmet.ProtustrankaFormated>
  <DomainObject.Predmet.ProtustrankaFormatedOIB>
    <izvorni_sadrzaj>  Udruga za pomoć oboljelima od poremećaja u prehrani NADA, OIB 67182958005 zastupanog po punomoćniku HRVOJE RENDULIĆ</izvorni_sadrzaj>
    <derivirana_varijabla naziv="DomainObject.Predmet.ProtustrankaFormatedOIB_1">  Udruga za pomoć oboljelima od poremećaja u prehrani NADA, OIB 67182958005 zastupanog po punomoćniku HRVOJE RENDULIĆ</derivirana_varijabla>
  </DomainObject.Predmet.ProtustrankaFormatedOIB>
  <DomainObject.Predmet.ProtustrankaFormatedWithAdress>
    <izvorni_sadrzaj> Udruga za pomoć oboljelima od poremećaja u prehrani NADA, Domagojeva 12, 10000 Zagreb zastupanog po punomoćniku HRVOJE RENDULIĆ</izvorni_sadrzaj>
    <derivirana_varijabla naziv="DomainObject.Predmet.ProtustrankaFormatedWithAdress_1"> Udruga za pomoć oboljelima od poremećaja u prehrani NADA, Domagojeva 12, 10000 Zagreb zastupanog po punomoćniku HRVOJE RENDULIĆ</derivirana_varijabla>
  </DomainObject.Predmet.ProtustrankaFormatedWithAdress>
  <DomainObject.Predmet.ProtustrankaFormatedWithAdressOIB>
    <izvorni_sadrzaj> Udruga za pomoć oboljelima od poremećaja u prehrani NADA, OIB 67182958005, Domagojeva 12, 10000 Zagreb zastupanog po punomoćniku HRVOJE RENDULIĆ</izvorni_sadrzaj>
    <derivirana_varijabla naziv="DomainObject.Predmet.ProtustrankaFormatedWithAdressOIB_1"> Udruga za pomoć oboljelima od poremećaja u prehrani NADA, OIB 67182958005, Domagojeva 12, 10000 Zagreb zastupanog po punomoćniku HRVOJE RENDULIĆ</derivirana_varijabla>
  </DomainObject.Predmet.ProtustrankaFormatedWithAdressOIB>
  <DomainObject.Predmet.ProtustrankaWithAdress>
    <izvorni_sadrzaj>Udruga za pomoć oboljelima od poremećaja u prehrani NADA Domagojeva 12, 10000 Zagreb</izvorni_sadrzaj>
    <derivirana_varijabla naziv="DomainObject.Predmet.ProtustrankaWithAdress_1">Udruga za pomoć oboljelima od poremećaja u prehrani NADA Domagojeva 12, 10000 Zagreb</derivirana_varijabla>
  </DomainObject.Predmet.ProtustrankaWithAdress>
  <DomainObject.Predmet.ProtustrankaWithAdressOIB>
    <izvorni_sadrzaj>Udruga za pomoć oboljelima od poremećaja u prehrani NADA, OIB 67182958005, Domagojeva 12, 10000 Zagreb</izvorni_sadrzaj>
    <derivirana_varijabla naziv="DomainObject.Predmet.ProtustrankaWithAdressOIB_1">Udruga za pomoć oboljelima od poremećaja u prehrani NADA, OIB 67182958005, Domagojeva 12, 10000 Zagreb</derivirana_varijabla>
  </DomainObject.Predmet.ProtustrankaWithAdressOIB>
  <DomainObject.Predmet.ProtustrankaNazivFormated>
    <izvorni_sadrzaj>Udruga za pomoć oboljelima od poremećaja u prehrani NADA</izvorni_sadrzaj>
    <derivirana_varijabla naziv="DomainObject.Predmet.ProtustrankaNazivFormated_1">Udruga za pomoć oboljelima od poremećaja u prehrani NADA</derivirana_varijabla>
  </DomainObject.Predmet.ProtustrankaNazivFormated>
  <DomainObject.Predmet.ProtustrankaNazivFormatedOIB>
    <izvorni_sadrzaj>Udruga za pomoć oboljelima od poremećaja u prehrani NADA, OIB 67182958005</izvorni_sadrzaj>
    <derivirana_varijabla naziv="DomainObject.Predmet.ProtustrankaNazivFormatedOIB_1">Udruga za pomoć oboljelima od poremećaja u prehrani NADA, OIB 67182958005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pomoć oboljelima od poremećaja u prehrani NADA zastupanog po punomoćniku HRVOJE RENDULIĆ</item>
    </izvorni_sadrzaj>
    <derivirana_varijabla naziv="DomainObject.Predmet.ProtuStrankaListFormated_1">
      <item>Udruga za pomoć oboljelima od poremećaja u prehrani NADA zastupanog po punomoćniku HRVOJE RENDULIĆ</item>
    </derivirana_varijabla>
  </DomainObject.Predmet.ProtuStrankaListFormated>
  <DomainObject.Predmet.ProtuStrankaListFormatedOIB>
    <izvorni_sadrzaj>
      <item>Udruga za pomoć oboljelima od poremećaja u prehrani NADA, OIB 67182958005 zastupanog po punomoćniku HRVOJE RENDULIĆ</item>
    </izvorni_sadrzaj>
    <derivirana_varijabla naziv="DomainObject.Predmet.ProtuStrankaListFormatedOIB_1">
      <item>Udruga za pomoć oboljelima od poremećaja u prehrani NADA, OIB 67182958005 zastupanog po punomoćniku HRVOJE RENDULIĆ</item>
    </derivirana_varijabla>
  </DomainObject.Predmet.ProtuStrankaListFormatedOIB>
  <DomainObject.Predmet.ProtuStrankaListFormatedWithAdress>
    <izvorni_sadrzaj>
      <item>Udruga za pomoć oboljelima od poremećaja u prehrani NADA, Domagojeva 12, 10000 Zagreb zastupanog po punomoćniku HRVOJE RENDULIĆ</item>
    </izvorni_sadrzaj>
    <derivirana_varijabla naziv="DomainObject.Predmet.ProtuStrankaListFormatedWithAdress_1">
      <item>Udruga za pomoć oboljelima od poremećaja u prehrani NADA, Domagojeva 12, 10000 Zagreb zastupanog po punomoćniku HRVOJE RENDULIĆ</item>
    </derivirana_varijabla>
  </DomainObject.Predmet.ProtuStrankaListFormatedWithAdress>
  <DomainObject.Predmet.ProtuStrankaListFormatedWithAdressOIB>
    <izvorni_sadrzaj>
      <item>Udruga za pomoć oboljelima od poremećaja u prehrani NADA, OIB 67182958005, Domagojeva 12, 10000 Zagreb zastupanog po punomoćniku HRVOJE RENDULIĆ</item>
    </izvorni_sadrzaj>
    <derivirana_varijabla naziv="DomainObject.Predmet.ProtuStrankaListFormatedWithAdressOIB_1">
      <item>Udruga za pomoć oboljelima od poremećaja u prehrani NADA, OIB 67182958005, Domagojeva 12, 10000 Zagreb zastupanog po punomoćniku HRVOJE RENDULIĆ</item>
    </derivirana_varijabla>
  </DomainObject.Predmet.ProtuStrankaListFormatedWithAdressOIB>
  <DomainObject.Predmet.ProtuStrankaListNazivFormated>
    <izvorni_sadrzaj>
      <item>Udruga za pomoć oboljelima od poremećaja u prehrani NADA</item>
    </izvorni_sadrzaj>
    <derivirana_varijabla naziv="DomainObject.Predmet.ProtuStrankaListNazivFormated_1">
      <item>Udruga za pomoć oboljelima od poremećaja u prehrani NADA</item>
    </derivirana_varijabla>
  </DomainObject.Predmet.ProtuStrankaListNazivFormated>
  <DomainObject.Predmet.ProtuStrankaListNazivFormatedOIB>
    <izvorni_sadrzaj>
      <item>Udruga za pomoć oboljelima od poremećaja u prehrani NADA, OIB 67182958005</item>
    </izvorni_sadrzaj>
    <derivirana_varijabla naziv="DomainObject.Predmet.ProtuStrankaListNazivFormatedOIB_1">
      <item>Udruga za pomoć oboljelima od poremećaja u prehrani NADA, OIB 67182958005</item>
    </derivirana_varijabla>
  </DomainObject.Predmet.ProtuStrankaListNazivFormatedOIB>
  <DomainObject.Predmet.OstaliListFormated>
    <izvorni_sadrzaj>
      <item>HRVOJE RENDULIĆ punomoćnik sudionika u postupku Udruga za pomoć oboljelima od poremećaja u prehrani NADA</item>
    </izvorni_sadrzaj>
    <derivirana_varijabla naziv="DomainObject.Predmet.OstaliListFormated_1">
      <item>HRVOJE RENDULIĆ punomoćnik sudionika u postupku Udruga za pomoć oboljelima od poremećaja u prehrani NADA</item>
    </derivirana_varijabla>
  </DomainObject.Predmet.OstaliListFormated>
  <DomainObject.Predmet.OstaliListFormatedOIB>
    <izvorni_sadrzaj>
      <item>HRVOJE RENDULIĆ, OIB 67182958005 punomoćnik sudionika u postupku Udruga za pomoć oboljelima od poremećaja u prehrani NADA</item>
    </izvorni_sadrzaj>
    <derivirana_varijabla naziv="DomainObject.Predmet.OstaliListFormatedOIB_1">
      <item>HRVOJE RENDULIĆ, OIB 67182958005 punomoćnik sudionika u postupku Udruga za pomoć oboljelima od poremećaja u prehrani NADA</item>
    </derivirana_varijabla>
  </DomainObject.Predmet.OstaliListFormatedOIB>
  <DomainObject.Predmet.OstaliListFormatedWithAdress>
    <izvorni_sadrzaj>
      <item>HRVOJE RENDULIĆ, Domagojeva ulica 12, 10000 Zagreb punomoćnik sudionika u postupku Udruga za pomoć oboljelima od poremećaja u prehrani NADA</item>
    </izvorni_sadrzaj>
    <derivirana_varijabla naziv="DomainObject.Predmet.OstaliListFormatedWithAdress_1">
      <item>HRVOJE RENDULIĆ, Domagojeva ulica 12, 10000 Zagreb punomoćnik sudionika u postupku Udruga za pomoć oboljelima od poremećaja u prehrani NADA</item>
    </derivirana_varijabla>
  </DomainObject.Predmet.OstaliListFormatedWithAdress>
  <DomainObject.Predmet.OstaliListFormatedWithAdressOIB>
    <izvorni_sadrzaj>
      <item>HRVOJE RENDULIĆ, OIB 67182958005, Domagojeva ulica 12, 10000 Zagreb punomoćnik sudionika u postupku Udruga za pomoć oboljelima od poremećaja u prehrani NADA</item>
    </izvorni_sadrzaj>
    <derivirana_varijabla naziv="DomainObject.Predmet.OstaliListFormatedWithAdressOIB_1">
      <item>HRVOJE RENDULIĆ, OIB 67182958005, Domagojeva ulica 12, 10000 Zagreb punomoćnik sudionika u postupku Udruga za pomoć oboljelima od poremećaja u prehrani NADA</item>
    </derivirana_varijabla>
  </DomainObject.Predmet.OstaliListFormatedWithAdressOIB>
  <DomainObject.Predmet.OstaliListNazivFormated>
    <izvorni_sadrzaj>
      <item>HRVOJE RENDULIĆ</item>
    </izvorni_sadrzaj>
    <derivirana_varijabla naziv="DomainObject.Predmet.OstaliListNazivFormated_1">
      <item>HRVOJE RENDULIĆ</item>
    </derivirana_varijabla>
  </DomainObject.Predmet.OstaliListNazivFormated>
  <DomainObject.Predmet.OstaliListNazivFormatedOIB>
    <izvorni_sadrzaj>
      <item>HRVOJE RENDULIĆ, OIB 67182958005</item>
    </izvorni_sadrzaj>
    <derivirana_varijabla naziv="DomainObject.Predmet.OstaliListNazivFormatedOIB_1">
      <item>HRVOJE RENDULIĆ, OIB 67182958005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St-6400/2015-6</izvorni_sadrzaj>
    <derivirana_varijabla naziv="DomainObject.PoslovniBrojDokumenta_1">St-6400/2015-6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pomoć oboljelima od poremećaja u prehrani NADA</izvorni_sadrzaj>
    <derivirana_varijabla naziv="DomainObject.Predmet.ProtustrankaIDrugi_1">Udruga za pomoć oboljelima od poremećaja u prehrani NADA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pomoć oboljelima od poremećaja u prehrani NADA, OIB 67182958005, Domagojeva 12, 10000 Zagreb</izvorni_sadrzaj>
    <derivirana_varijabla naziv="DomainObject.Predmet.ProtustrankaIDrugiAdressOIB_1">Udruga za pomoć oboljelima od poremećaja u prehrani NADA, OIB 67182958005, Domagojeva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pomoć oboljelima od poremećaja u prehrani NADA</item>
      <item>HRVOJE RENDULIĆ</item>
    </izvorni_sadrzaj>
    <derivirana_varijabla naziv="DomainObject.Predmet.SudioniciListNaziv_1">
      <item>FINA Regionalni centar Zagreb</item>
      <item>Udruga za pomoć oboljelima od poremećaja u prehrani NADA</item>
      <item>HRVOJE RENDULIĆ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pomoć oboljelima od poremećaja u prehrani NADA, OIB 67182958005, Domagojeva 12,10000 Zagreb</item>
      <item>HRVOJE RENDULIĆ, OIB 67182958005, Domagojeva ulica 12,10000 Zagreb</item>
    </izvorni_sadrzaj>
    <derivirana_varijabla naziv="DomainObject.Predmet.SudioniciListAdressOIB_1">
      <item>FINA Regionalni centar Zagreb, OIB 85821130368, Trg svibanjskih žrtava 1995. 1,10000 Zagreb</item>
      <item>Udruga za pomoć oboljelima od poremećaja u prehrani NADA, OIB 67182958005, Domagojeva 12,10000 Zagreb</item>
      <item>HRVOJE RENDULIĆ, OIB 67182958005, Domagojeva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67182958005</item>
      <item>, OIB 67182958005</item>
    </izvorni_sadrzaj>
    <derivirana_varijabla naziv="DomainObject.Predmet.SudioniciListNazivOIB_1">
      <item>, OIB 85821130368</item>
      <item>, OIB 67182958005</item>
      <item>, OIB 67182958005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2243</properties:Characters>
  <properties:Lines>84</properties:Lines>
  <properties:Paragraphs>26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2016-09-19T08:50:00Z</dcterms:created>
  <dc:creator>Ivana Manestar</dc:creator>
  <cp:lastModifiedBy>Darinka Čusak</cp:lastModifiedBy>
  <cp:lastPrinted>2016-12-09T09:50:00Z</cp:lastPrinted>
  <dcterms:modified xmlns:xsi="http://www.w3.org/2001/XMLSchema-instance" xsi:type="dcterms:W3CDTF">2016-12-09T09:50:00Z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St-6400/2015-6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