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0e0e" w14:paraId="79a0e0e" w:rsidRDefault="006B0D98" w:rsidR="006B0D98">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A90A20" w:rsidP="00A90A20" w:rsidR="00A90A20" w:rsidRPr="00F2653D">
      <w:pPr>
        <w:rPr>
          <w:sz w:val="24"/>
          <w:szCs w:val="24"/>
        </w:rPr>
      </w:pPr>
      <w:r w:rsidRPr="00F2653D">
        <w:rPr>
          <w:sz w:val="24"/>
          <w:szCs w:val="24"/>
        </w:rPr>
        <w:t>REPUBLIKA HRVATSKA</w:t>
      </w:r>
    </w:p>
    <w:p w:rsidRDefault="00A90A20" w:rsidP="00A90A20" w:rsidR="00A90A20" w:rsidRPr="00F2653D">
      <w:pPr>
        <w:rPr>
          <w:sz w:val="24"/>
          <w:szCs w:val="24"/>
        </w:rPr>
      </w:pPr>
      <w:r w:rsidRPr="00F2653D">
        <w:rPr>
          <w:sz w:val="24"/>
          <w:szCs w:val="24"/>
        </w:rPr>
        <w:t xml:space="preserve"> Trgovački sud u Zagrebu</w:t>
      </w:r>
    </w:p>
    <w:p w:rsidRDefault="00A90A20" w:rsidP="00A90A20" w:rsidR="00A90A20" w:rsidRPr="00F2653D">
      <w:pPr>
        <w:rPr>
          <w:bCs/>
          <w:sz w:val="24"/>
          <w:szCs w:val="24"/>
        </w:rPr>
      </w:pPr>
      <w:r w:rsidRPr="00F2653D">
        <w:rPr>
          <w:sz w:val="24"/>
          <w:szCs w:val="24"/>
        </w:rPr>
        <w:t xml:space="preserve">   Zagreb, Amruševa 2/II                                                             </w:t>
      </w:r>
      <w:r w:rsidR="006B0D98">
        <w:rPr>
          <w:sz w:val="24"/>
          <w:szCs w:val="24"/>
        </w:rPr>
        <w:tab/>
      </w:r>
      <w:r w:rsidRPr="00F2653D">
        <w:rPr>
          <w:bCs/>
          <w:sz w:val="24"/>
          <w:szCs w:val="24"/>
        </w:rPr>
        <w:t>72. St-1378/2011</w:t>
      </w:r>
      <w:r w:rsidR="006B0D98">
        <w:rPr>
          <w:bCs/>
          <w:sz w:val="24"/>
          <w:szCs w:val="24"/>
        </w:rPr>
        <w:t>-68</w:t>
      </w:r>
    </w:p>
    <w:p w:rsidRDefault="00A90A20" w:rsidP="00A90A20" w:rsidR="00A90A20" w:rsidRPr="00F2653D">
      <w:pPr>
        <w:jc w:val="center"/>
        <w:rPr>
          <w:sz w:val="24"/>
          <w:szCs w:val="24"/>
        </w:rPr>
      </w:pPr>
    </w:p>
    <w:p w:rsidRDefault="006B0D98" w:rsidP="000D00E5" w:rsidR="006B0D98" w:rsidRPr="006B0D98">
      <w:pPr>
        <w:jc w:val="center"/>
        <w:rPr>
          <w:sz w:val="24"/>
          <w:szCs w:val="24"/>
        </w:rPr>
      </w:pPr>
      <w:r w:rsidRPr="006B0D98">
        <w:rPr>
          <w:sz w:val="24"/>
          <w:szCs w:val="24"/>
        </w:rPr>
        <w:t>REPUBLIKA HRVATSKA</w:t>
      </w:r>
    </w:p>
    <w:p w:rsidRDefault="00A90A20" w:rsidP="00A90A20" w:rsidR="00A90A20" w:rsidRPr="006B0D98">
      <w:pPr>
        <w:jc w:val="center"/>
        <w:rPr>
          <w:sz w:val="24"/>
          <w:szCs w:val="24"/>
        </w:rPr>
      </w:pPr>
      <w:r w:rsidRPr="006B0D98">
        <w:rPr>
          <w:sz w:val="24"/>
          <w:szCs w:val="24"/>
        </w:rPr>
        <w:t>R J E Š E NJ E</w:t>
      </w:r>
    </w:p>
    <w:p w:rsidRDefault="00A90A20" w:rsidP="00A90A20" w:rsidR="00A90A20" w:rsidRPr="00F2653D">
      <w:pPr>
        <w:jc w:val="center"/>
        <w:rPr>
          <w:sz w:val="24"/>
          <w:szCs w:val="24"/>
        </w:rPr>
      </w:pPr>
    </w:p>
    <w:p w:rsidRDefault="00A90A20" w:rsidP="00A90A20" w:rsidR="00A90A20" w:rsidRPr="00F2653D">
      <w:pPr>
        <w:jc w:val="both"/>
        <w:rPr>
          <w:sz w:val="24"/>
          <w:szCs w:val="24"/>
        </w:rPr>
      </w:pPr>
      <w:r w:rsidRPr="00F2653D">
        <w:rPr>
          <w:sz w:val="24"/>
          <w:szCs w:val="24"/>
        </w:rPr>
        <w:t xml:space="preserve">           Trgovački sud u Zagrebu po stečajnom sucu Nikoli Ribariću, u stečajnom  postupku nad dužnikom INFORMATIČKI MEDIJI d.o.o. u stečaju, Zagreb, Južna 77, OIB: 81815296248, MBS: 080530231, dana 0</w:t>
      </w:r>
      <w:r w:rsidR="000F2C7A">
        <w:rPr>
          <w:sz w:val="24"/>
          <w:szCs w:val="24"/>
        </w:rPr>
        <w:t>3</w:t>
      </w:r>
      <w:r w:rsidRPr="00F2653D">
        <w:rPr>
          <w:sz w:val="24"/>
          <w:szCs w:val="24"/>
        </w:rPr>
        <w:t>.</w:t>
      </w:r>
      <w:r w:rsidR="000F2C7A">
        <w:rPr>
          <w:sz w:val="24"/>
          <w:szCs w:val="24"/>
        </w:rPr>
        <w:t xml:space="preserve"> lipnja</w:t>
      </w:r>
      <w:r w:rsidRPr="00F2653D">
        <w:rPr>
          <w:sz w:val="24"/>
          <w:szCs w:val="24"/>
        </w:rPr>
        <w:t xml:space="preserve"> 201</w:t>
      </w:r>
      <w:r w:rsidR="000F2C7A">
        <w:rPr>
          <w:sz w:val="24"/>
          <w:szCs w:val="24"/>
        </w:rPr>
        <w:t>6</w:t>
      </w:r>
      <w:r w:rsidRPr="00F2653D">
        <w:rPr>
          <w:sz w:val="24"/>
          <w:szCs w:val="24"/>
        </w:rPr>
        <w:t>.,</w:t>
      </w:r>
    </w:p>
    <w:p w:rsidRDefault="001776FD" w:rsidP="001776FD" w:rsidR="001776FD" w:rsidRPr="00B17FC6">
      <w:pPr>
        <w:jc w:val="center"/>
        <w:rPr>
          <w:sz w:val="24"/>
          <w:szCs w:val="24"/>
        </w:rPr>
      </w:pPr>
    </w:p>
    <w:p w:rsidRDefault="001776FD" w:rsidP="00226328" w:rsidR="00117F39">
      <w:pPr>
        <w:jc w:val="center"/>
        <w:rPr>
          <w:b/>
          <w:sz w:val="24"/>
          <w:szCs w:val="24"/>
        </w:rPr>
      </w:pPr>
      <w:r w:rsidRPr="00F40919">
        <w:rPr>
          <w:b/>
          <w:sz w:val="24"/>
          <w:szCs w:val="24"/>
        </w:rPr>
        <w:t>r i j e š i o  j e</w:t>
      </w:r>
    </w:p>
    <w:p w:rsidRDefault="00226328" w:rsidP="00226328" w:rsidR="00226328">
      <w:pPr>
        <w:rPr>
          <w:sz w:val="24"/>
          <w:szCs w:val="24"/>
        </w:rPr>
      </w:pPr>
    </w:p>
    <w:p w:rsidRDefault="00117F39" w:rsidP="005D2CDF" w:rsidR="00245C53">
      <w:pPr>
        <w:ind w:firstLine="720"/>
        <w:jc w:val="both"/>
        <w:rPr>
          <w:sz w:val="24"/>
          <w:szCs w:val="24"/>
        </w:rPr>
      </w:pPr>
      <w:r>
        <w:rPr>
          <w:sz w:val="24"/>
          <w:szCs w:val="24"/>
        </w:rPr>
        <w:t>I</w:t>
      </w:r>
      <w:r>
        <w:rPr>
          <w:sz w:val="24"/>
          <w:szCs w:val="24"/>
        </w:rPr>
        <w:tab/>
      </w:r>
      <w:r w:rsidR="004A1750">
        <w:rPr>
          <w:sz w:val="24"/>
          <w:szCs w:val="24"/>
        </w:rPr>
        <w:t>Određuje se</w:t>
      </w:r>
      <w:r w:rsidR="00245C53">
        <w:rPr>
          <w:sz w:val="24"/>
          <w:szCs w:val="24"/>
        </w:rPr>
        <w:t xml:space="preserve"> posebno ispitno ročište za dan:</w:t>
      </w:r>
    </w:p>
    <w:p w:rsidRDefault="001776FD" w:rsidP="005D2CDF" w:rsidR="001776FD">
      <w:pPr>
        <w:ind w:firstLine="720"/>
        <w:jc w:val="both"/>
        <w:rPr>
          <w:sz w:val="24"/>
          <w:szCs w:val="24"/>
        </w:rPr>
      </w:pPr>
    </w:p>
    <w:p w:rsidRDefault="00A90A20" w:rsidP="00245C53" w:rsidR="004A1750" w:rsidRPr="004A1750">
      <w:pPr>
        <w:ind w:firstLine="720"/>
        <w:jc w:val="center"/>
        <w:rPr>
          <w:b/>
          <w:sz w:val="24"/>
          <w:szCs w:val="24"/>
        </w:rPr>
      </w:pPr>
      <w:r>
        <w:rPr>
          <w:b/>
          <w:sz w:val="24"/>
          <w:szCs w:val="24"/>
        </w:rPr>
        <w:t>1</w:t>
      </w:r>
      <w:r w:rsidR="000F2C7A">
        <w:rPr>
          <w:b/>
          <w:sz w:val="24"/>
          <w:szCs w:val="24"/>
        </w:rPr>
        <w:t>4</w:t>
      </w:r>
      <w:r w:rsidR="004A1750" w:rsidRPr="004A1750">
        <w:rPr>
          <w:b/>
          <w:sz w:val="24"/>
          <w:szCs w:val="24"/>
        </w:rPr>
        <w:t>.</w:t>
      </w:r>
      <w:r w:rsidR="000F2C7A">
        <w:rPr>
          <w:b/>
          <w:sz w:val="24"/>
          <w:szCs w:val="24"/>
        </w:rPr>
        <w:t xml:space="preserve"> srpnja</w:t>
      </w:r>
      <w:r w:rsidR="004A1750" w:rsidRPr="004A1750">
        <w:rPr>
          <w:b/>
          <w:sz w:val="24"/>
          <w:szCs w:val="24"/>
        </w:rPr>
        <w:t xml:space="preserve"> 201</w:t>
      </w:r>
      <w:r w:rsidR="000F2C7A">
        <w:rPr>
          <w:b/>
          <w:sz w:val="24"/>
          <w:szCs w:val="24"/>
        </w:rPr>
        <w:t>6</w:t>
      </w:r>
      <w:r w:rsidR="004A1750" w:rsidRPr="004A1750">
        <w:rPr>
          <w:b/>
          <w:sz w:val="24"/>
          <w:szCs w:val="24"/>
        </w:rPr>
        <w:t xml:space="preserve">. u </w:t>
      </w:r>
      <w:r w:rsidR="001776FD">
        <w:rPr>
          <w:b/>
          <w:sz w:val="24"/>
          <w:szCs w:val="24"/>
        </w:rPr>
        <w:t>11</w:t>
      </w:r>
      <w:r w:rsidR="00117F39">
        <w:rPr>
          <w:b/>
          <w:sz w:val="24"/>
          <w:szCs w:val="24"/>
        </w:rPr>
        <w:t>,</w:t>
      </w:r>
      <w:r w:rsidR="000F2C7A">
        <w:rPr>
          <w:b/>
          <w:sz w:val="24"/>
          <w:szCs w:val="24"/>
        </w:rPr>
        <w:t>15</w:t>
      </w:r>
      <w:r w:rsidR="004A1750" w:rsidRPr="004A1750">
        <w:rPr>
          <w:b/>
          <w:sz w:val="24"/>
          <w:szCs w:val="24"/>
        </w:rPr>
        <w:t xml:space="preserve"> sati </w:t>
      </w:r>
      <w:r w:rsidR="004A1750">
        <w:rPr>
          <w:b/>
          <w:sz w:val="24"/>
          <w:szCs w:val="24"/>
        </w:rPr>
        <w:t xml:space="preserve"> u prostorijama Trgovačkog suda u Zagrebu, Petrinjska 8, II kat ulične zgrade, </w:t>
      </w:r>
      <w:r w:rsidR="000F2C7A">
        <w:rPr>
          <w:b/>
          <w:sz w:val="24"/>
          <w:szCs w:val="24"/>
        </w:rPr>
        <w:t>dvorana 96</w:t>
      </w:r>
      <w:r w:rsidR="004A1750">
        <w:rPr>
          <w:b/>
          <w:sz w:val="24"/>
          <w:szCs w:val="24"/>
        </w:rPr>
        <w:t>.</w:t>
      </w:r>
    </w:p>
    <w:p w:rsidRDefault="007B6554" w:rsidP="007B6554" w:rsidR="007B6554" w:rsidRPr="00867023">
      <w:pPr>
        <w:rPr>
          <w:sz w:val="24"/>
          <w:szCs w:val="24"/>
        </w:rPr>
      </w:pPr>
    </w:p>
    <w:p w:rsidRDefault="007B6554" w:rsidP="007B6554" w:rsidR="007B6554" w:rsidRPr="00867023">
      <w:pPr>
        <w:jc w:val="center"/>
        <w:rPr>
          <w:sz w:val="24"/>
          <w:szCs w:val="24"/>
        </w:rPr>
      </w:pPr>
      <w:r w:rsidRPr="00867023">
        <w:rPr>
          <w:sz w:val="24"/>
          <w:szCs w:val="24"/>
        </w:rPr>
        <w:t>Obrazloženje</w:t>
      </w:r>
    </w:p>
    <w:p w:rsidRDefault="007B6554" w:rsidP="007B6554" w:rsidR="007B6554" w:rsidRPr="00867023">
      <w:pPr>
        <w:jc w:val="center"/>
        <w:rPr>
          <w:sz w:val="24"/>
          <w:szCs w:val="24"/>
        </w:rPr>
      </w:pPr>
    </w:p>
    <w:p w:rsidRDefault="007B6554" w:rsidP="005D2CDF" w:rsidR="00301D0A">
      <w:pPr>
        <w:jc w:val="both"/>
        <w:rPr>
          <w:sz w:val="24"/>
          <w:szCs w:val="24"/>
        </w:rPr>
      </w:pPr>
      <w:r w:rsidRPr="00867023">
        <w:rPr>
          <w:sz w:val="24"/>
          <w:szCs w:val="24"/>
        </w:rPr>
        <w:tab/>
      </w:r>
      <w:r w:rsidR="000F2C7A">
        <w:rPr>
          <w:sz w:val="24"/>
          <w:szCs w:val="24"/>
        </w:rPr>
        <w:t>Stečajnu upravitelj je dana 3</w:t>
      </w:r>
      <w:r w:rsidR="00A90A20">
        <w:rPr>
          <w:sz w:val="24"/>
          <w:szCs w:val="24"/>
        </w:rPr>
        <w:t>.</w:t>
      </w:r>
      <w:r w:rsidR="00301D0A">
        <w:rPr>
          <w:sz w:val="24"/>
          <w:szCs w:val="24"/>
        </w:rPr>
        <w:t xml:space="preserve"> li</w:t>
      </w:r>
      <w:r w:rsidR="000F2C7A">
        <w:rPr>
          <w:sz w:val="24"/>
          <w:szCs w:val="24"/>
        </w:rPr>
        <w:t>pnja</w:t>
      </w:r>
      <w:r w:rsidR="00301D0A">
        <w:rPr>
          <w:sz w:val="24"/>
          <w:szCs w:val="24"/>
        </w:rPr>
        <w:t xml:space="preserve"> 201</w:t>
      </w:r>
      <w:r w:rsidR="000F2C7A">
        <w:rPr>
          <w:sz w:val="24"/>
          <w:szCs w:val="24"/>
        </w:rPr>
        <w:t>6</w:t>
      </w:r>
      <w:r w:rsidR="00301D0A">
        <w:rPr>
          <w:sz w:val="24"/>
          <w:szCs w:val="24"/>
        </w:rPr>
        <w:t>. godine pred</w:t>
      </w:r>
      <w:r w:rsidR="000F2C7A">
        <w:rPr>
          <w:sz w:val="24"/>
          <w:szCs w:val="24"/>
        </w:rPr>
        <w:t xml:space="preserve">ložio </w:t>
      </w:r>
      <w:r w:rsidR="00301D0A">
        <w:rPr>
          <w:sz w:val="24"/>
          <w:szCs w:val="24"/>
        </w:rPr>
        <w:t>određivanje posebnog ispitnog ročišta, kako bi se ispitale tražbine koje su naknadno pristigle.</w:t>
      </w:r>
    </w:p>
    <w:p w:rsidRDefault="00301D0A" w:rsidP="000F2C7A" w:rsidR="000F2C7A">
      <w:pPr>
        <w:ind w:left="720"/>
        <w:jc w:val="both"/>
        <w:rPr>
          <w:sz w:val="24"/>
          <w:szCs w:val="24"/>
        </w:rPr>
      </w:pPr>
      <w:r>
        <w:rPr>
          <w:sz w:val="24"/>
          <w:szCs w:val="24"/>
        </w:rPr>
        <w:t>Vjerovni</w:t>
      </w:r>
      <w:r w:rsidR="000F2C7A">
        <w:rPr>
          <w:sz w:val="24"/>
          <w:szCs w:val="24"/>
        </w:rPr>
        <w:t>k RH, prijavio je</w:t>
      </w:r>
      <w:r>
        <w:rPr>
          <w:sz w:val="24"/>
          <w:szCs w:val="24"/>
        </w:rPr>
        <w:t xml:space="preserve"> tražbin</w:t>
      </w:r>
      <w:r w:rsidR="000F2C7A">
        <w:rPr>
          <w:sz w:val="24"/>
          <w:szCs w:val="24"/>
        </w:rPr>
        <w:t>u unutar</w:t>
      </w:r>
      <w:r>
        <w:rPr>
          <w:sz w:val="24"/>
          <w:szCs w:val="24"/>
        </w:rPr>
        <w:t xml:space="preserve"> roka</w:t>
      </w:r>
      <w:r w:rsidR="000F2C7A">
        <w:rPr>
          <w:sz w:val="24"/>
          <w:szCs w:val="24"/>
        </w:rPr>
        <w:t>, čak i prije održavanja općeg ispitnog ročišta.</w:t>
      </w:r>
    </w:p>
    <w:p w:rsidRDefault="00117F39" w:rsidP="005D2CDF" w:rsidR="00B764B2">
      <w:pPr>
        <w:jc w:val="both"/>
        <w:rPr>
          <w:sz w:val="24"/>
          <w:szCs w:val="24"/>
        </w:rPr>
      </w:pPr>
      <w:r>
        <w:rPr>
          <w:sz w:val="24"/>
          <w:szCs w:val="24"/>
        </w:rPr>
        <w:tab/>
      </w:r>
      <w:r w:rsidRPr="00867023">
        <w:rPr>
          <w:sz w:val="24"/>
          <w:szCs w:val="24"/>
        </w:rPr>
        <w:t xml:space="preserve">Odredbom članka </w:t>
      </w:r>
      <w:smartTag w:element="metricconverter" w:uri="urn:schemas-microsoft-com:office:smarttags">
        <w:smartTagPr>
          <w:attr w:val="176. st" w:name="ProductID"/>
        </w:smartTagPr>
        <w:r w:rsidRPr="00867023">
          <w:rPr>
            <w:sz w:val="24"/>
            <w:szCs w:val="24"/>
          </w:rPr>
          <w:t>176. st</w:t>
        </w:r>
      </w:smartTag>
      <w:r w:rsidRPr="00867023">
        <w:rPr>
          <w:sz w:val="24"/>
          <w:szCs w:val="24"/>
        </w:rPr>
        <w:t>. 2  Stečajnog zakona ( NN 44/96, 29/99, 129/00, 123/03, 82/06</w:t>
      </w:r>
      <w:r>
        <w:rPr>
          <w:sz w:val="24"/>
          <w:szCs w:val="24"/>
        </w:rPr>
        <w:t>, 116/10</w:t>
      </w:r>
      <w:r w:rsidRPr="00867023">
        <w:rPr>
          <w:sz w:val="24"/>
          <w:szCs w:val="24"/>
        </w:rPr>
        <w:t>: dalje SZ)</w:t>
      </w:r>
      <w:r>
        <w:rPr>
          <w:sz w:val="24"/>
          <w:szCs w:val="24"/>
        </w:rPr>
        <w:t xml:space="preserve"> određeno je da tražbine </w:t>
      </w:r>
      <w:r w:rsidR="00A90A20">
        <w:rPr>
          <w:sz w:val="24"/>
          <w:szCs w:val="24"/>
        </w:rPr>
        <w:t>prijavljene</w:t>
      </w:r>
      <w:r>
        <w:rPr>
          <w:sz w:val="24"/>
          <w:szCs w:val="24"/>
        </w:rPr>
        <w:t xml:space="preserve"> najkasnije u roku od 3 mjeseca nakon prvog ispitnog ročišta, ali ne poslije objavljivanja poziva za završno ročište, mogu biti ispitane na jednom ili više  posebnih ispitnih ročišta koja će, na prijedlog vjerovnika koji nisu pravodobno prijavili svoje tražbine, odrediti stečajni sudac rješenjem</w:t>
      </w:r>
      <w:r w:rsidR="00B764B2">
        <w:rPr>
          <w:sz w:val="24"/>
          <w:szCs w:val="24"/>
        </w:rPr>
        <w:t>.</w:t>
      </w:r>
    </w:p>
    <w:p w:rsidRDefault="00B764B2" w:rsidP="00B764B2" w:rsidR="007B6554" w:rsidRPr="00867023">
      <w:pPr>
        <w:jc w:val="both"/>
        <w:rPr>
          <w:sz w:val="24"/>
          <w:szCs w:val="24"/>
        </w:rPr>
      </w:pPr>
      <w:r>
        <w:rPr>
          <w:sz w:val="24"/>
          <w:szCs w:val="24"/>
        </w:rPr>
        <w:tab/>
        <w:t xml:space="preserve">Slijedom navedenoga odlučeno je kao u izreci </w:t>
      </w:r>
    </w:p>
    <w:p w:rsidRDefault="006B0D98" w:rsidP="007B6554" w:rsidR="006B0D98">
      <w:pPr>
        <w:jc w:val="center"/>
        <w:rPr>
          <w:sz w:val="24"/>
          <w:szCs w:val="24"/>
        </w:rPr>
      </w:pPr>
    </w:p>
    <w:p w:rsidRDefault="00014F24" w:rsidP="007B6554" w:rsidR="005D2CDF" w:rsidRPr="00867023">
      <w:pPr>
        <w:jc w:val="center"/>
        <w:rPr>
          <w:sz w:val="24"/>
          <w:szCs w:val="24"/>
        </w:rPr>
      </w:pPr>
      <w:r>
        <w:rPr>
          <w:sz w:val="24"/>
          <w:szCs w:val="24"/>
        </w:rPr>
        <w:t xml:space="preserve">U Zagrebu, </w:t>
      </w:r>
      <w:r w:rsidR="00A90A20">
        <w:rPr>
          <w:sz w:val="24"/>
          <w:szCs w:val="24"/>
        </w:rPr>
        <w:t>0</w:t>
      </w:r>
      <w:r w:rsidR="00B764B2">
        <w:rPr>
          <w:sz w:val="24"/>
          <w:szCs w:val="24"/>
        </w:rPr>
        <w:t>3</w:t>
      </w:r>
      <w:r>
        <w:rPr>
          <w:sz w:val="24"/>
          <w:szCs w:val="24"/>
        </w:rPr>
        <w:t>.</w:t>
      </w:r>
      <w:r w:rsidR="00B764B2">
        <w:rPr>
          <w:sz w:val="24"/>
          <w:szCs w:val="24"/>
        </w:rPr>
        <w:t xml:space="preserve"> lipnja</w:t>
      </w:r>
      <w:r w:rsidR="007B6554" w:rsidRPr="00867023">
        <w:rPr>
          <w:sz w:val="24"/>
          <w:szCs w:val="24"/>
        </w:rPr>
        <w:t xml:space="preserve"> 201</w:t>
      </w:r>
      <w:r w:rsidR="00B764B2">
        <w:rPr>
          <w:sz w:val="24"/>
          <w:szCs w:val="24"/>
        </w:rPr>
        <w:t>6</w:t>
      </w:r>
      <w:r w:rsidR="007B6554" w:rsidRPr="00867023">
        <w:rPr>
          <w:sz w:val="24"/>
          <w:szCs w:val="24"/>
        </w:rPr>
        <w:t>.</w:t>
      </w:r>
      <w:r w:rsidR="00454A6A">
        <w:rPr>
          <w:sz w:val="24"/>
          <w:szCs w:val="24"/>
        </w:rPr>
        <w:t xml:space="preserve"> </w:t>
      </w:r>
    </w:p>
    <w:p w:rsidRDefault="006B0D98" w:rsidP="00597BE1" w:rsidR="006B0D98">
      <w:pPr>
        <w:pStyle w:val="Podnaslov"/>
        <w:ind w:firstLine="708" w:left="4956"/>
      </w:pPr>
    </w:p>
    <w:p w:rsidRDefault="007B6554" w:rsidP="00E91121" w:rsidR="006B0D98">
      <w:pPr>
        <w:pStyle w:val="Podnaslov"/>
        <w:ind w:firstLine="708" w:left="4956"/>
        <w:rPr>
          <w:rFonts w:hAnsi="Times New Roman" w:ascii="Times New Roman"/>
          <w:b w:val="false"/>
          <w:color w:val="auto"/>
          <w:szCs w:val="24"/>
        </w:rPr>
      </w:pPr>
      <w:r w:rsidRPr="00867023">
        <w:tab/>
      </w:r>
      <w:r w:rsidR="006B0D98">
        <w:rPr>
          <w:rFonts w:hAnsi="Times New Roman" w:ascii="Times New Roman"/>
          <w:b w:val="false"/>
          <w:color w:val="auto"/>
          <w:szCs w:val="24"/>
        </w:rPr>
        <w:t>Stečajni sudac:</w:t>
      </w:r>
    </w:p>
    <w:p w:rsidRDefault="006B0D98" w:rsidP="00E91121" w:rsidR="006B0D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0D98" w:rsidP="00E91121" w:rsidR="006B0D98">
      <w:pPr>
        <w:pStyle w:val="Podnaslov"/>
        <w:ind w:firstLine="720" w:left="4320"/>
        <w:rPr>
          <w:rFonts w:hAnsi="Times New Roman" w:ascii="Times New Roman"/>
          <w:b w:val="false"/>
          <w:color w:val="auto"/>
          <w:szCs w:val="24"/>
        </w:rPr>
      </w:pPr>
    </w:p>
    <w:p w:rsidRDefault="006B0D98" w:rsidP="00E91121" w:rsidR="006B0D9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B0D98" w:rsidP="00E91121" w:rsidR="006B0D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0D98" w:rsidP="006B0D98" w:rsidR="006B0D98" w:rsidRPr="00FC1355">
      <w:pPr>
        <w:pStyle w:val="Podnaslov"/>
        <w:ind w:firstLine="708" w:left="4956"/>
        <w:rPr>
          <w:rFonts w:hAnsi="Times New Roman" w:ascii="Times New Roman"/>
          <w:b w:val="false"/>
          <w:color w:val="auto"/>
          <w:szCs w:val="24"/>
        </w:rPr>
      </w:pPr>
    </w:p>
    <w:p w:rsidRDefault="007B6554" w:rsidP="007B6554" w:rsidR="007B6554" w:rsidRPr="00867023">
      <w:pPr>
        <w:pStyle w:val="Tijeloteksta"/>
        <w:jc w:val="left"/>
      </w:pPr>
      <w:r w:rsidRPr="00867023">
        <w:t>UPUTA O PRAVNOM LIJEKU</w:t>
      </w:r>
    </w:p>
    <w:p w:rsidRDefault="007B6554" w:rsidP="007B6554" w:rsidR="007B6554" w:rsidRPr="00867023">
      <w:pPr>
        <w:pStyle w:val="Tijeloteksta"/>
        <w:jc w:val="left"/>
      </w:pPr>
      <w:r w:rsidRPr="00867023">
        <w:t>Protiv ovog rješenja dopuštena je žalba u roku od 8 dana.</w:t>
      </w:r>
    </w:p>
    <w:p w:rsidRDefault="007B6554" w:rsidP="00B764B2" w:rsidR="007B6554">
      <w:pPr>
        <w:pStyle w:val="Tijeloteksta"/>
        <w:jc w:val="left"/>
      </w:pPr>
      <w:r w:rsidRPr="00867023">
        <w:t>Žalba se podnosi u 3 primjerka ovom sudu za Visoki</w:t>
      </w:r>
      <w:r w:rsidR="00454A6A">
        <w:t xml:space="preserve"> </w:t>
      </w:r>
      <w:r>
        <w:t>trgovački sud R</w:t>
      </w:r>
      <w:r w:rsidRPr="00867023">
        <w:t>epublike Hrvatske</w:t>
      </w:r>
    </w:p>
    <w:p w:rsidRDefault="005D2CDF" w:rsidP="007B6554" w:rsidR="005D2CDF">
      <w:pPr>
        <w:rPr>
          <w:sz w:val="24"/>
          <w:szCs w:val="24"/>
        </w:rPr>
      </w:pPr>
    </w:p>
    <w:p w:rsidRDefault="006B0D98" w:rsidP="007B6554" w:rsidR="006B0D98">
      <w:pPr>
        <w:rPr>
          <w:sz w:val="24"/>
          <w:szCs w:val="24"/>
        </w:rPr>
      </w:pPr>
    </w:p>
    <w:p w:rsidRDefault="006B0D98" w:rsidP="007B6554" w:rsidR="006B0D98">
      <w:pPr>
        <w:rPr>
          <w:sz w:val="24"/>
          <w:szCs w:val="24"/>
        </w:rPr>
      </w:pPr>
    </w:p>
    <w:p w:rsidRDefault="00226328" w:rsidR="00226328"/>
    <w:sectPr w:rsidSect="005D2CDF" w:rsidR="00226328">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6F8" w:rsidR="000146F8">
      <w:r>
        <w:separator/>
      </w:r>
    </w:p>
  </w:endnote>
  <w:endnote w:id="0" w:type="continuationSeparator">
    <w:p w:rsidRDefault="000146F8" w:rsidR="000146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6F8" w:rsidR="000146F8">
      <w:r>
        <w:separator/>
      </w:r>
    </w:p>
  </w:footnote>
  <w:footnote w:id="0" w:type="continuationSeparator">
    <w:p w:rsidRDefault="000146F8" w:rsidR="000146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667B" w:rsidR="0068667B" w:rsidRPr="00245C53">
    <w:pPr>
      <w:pStyle w:val="Zaglavlje"/>
      <w:rPr>
        <w:sz w:val="24"/>
        <w:szCs w:val="24"/>
      </w:rPr>
    </w:pPr>
    <w:r>
      <w:tab/>
      <w:t xml:space="preserve">- </w:t>
    </w:r>
    <w:r>
      <w:fldChar w:fldCharType="begin"/>
    </w:r>
    <w:r>
      <w:instrText xml:space="preserve"> PAGE </w:instrText>
    </w:r>
    <w:r>
      <w:fldChar w:fldCharType="separate"/>
    </w:r>
    <w:r w:rsidR="00055774">
      <w:rPr>
        <w:noProof/>
      </w:rPr>
      <w:t>2</w:t>
    </w:r>
    <w:r>
      <w:fldChar w:fldCharType="end"/>
    </w:r>
    <w:r>
      <w:t xml:space="preserve"> -¸</w:t>
    </w:r>
    <w:r>
      <w:tab/>
    </w:r>
    <w:r w:rsidRPr="00245C53">
      <w:rPr>
        <w:sz w:val="24"/>
        <w:szCs w:val="24"/>
      </w:rPr>
      <w:t>72 St-</w:t>
    </w:r>
    <w:r w:rsidR="00A90A20">
      <w:rPr>
        <w:sz w:val="24"/>
        <w:szCs w:val="24"/>
      </w:rPr>
      <w:t>1378/2011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9E566AA"/>
    <w:multiLevelType w:val="hybridMultilevel"/>
    <w:tmpl w:val="FFB09EEE"/>
    <w:lvl w:tplc="667E860C" w:ilvl="0">
      <w:numFmt w:val="bullet"/>
      <w:lvlText w:val="-"/>
      <w:lvlJc w:val="left"/>
      <w:pPr>
        <w:tabs>
          <w:tab w:pos="1860" w:val="num"/>
        </w:tabs>
        <w:ind w:hanging="1140" w:left="186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6F8"/>
    <w:rsid w:val="00014F24"/>
    <w:rsid w:val="00055774"/>
    <w:rsid w:val="000A4292"/>
    <w:rsid w:val="000B4FE4"/>
    <w:rsid w:val="000F2C7A"/>
    <w:rsid w:val="00117F39"/>
    <w:rsid w:val="00160CB9"/>
    <w:rsid w:val="00170501"/>
    <w:rsid w:val="001776FD"/>
    <w:rsid w:val="00226328"/>
    <w:rsid w:val="00245C53"/>
    <w:rsid w:val="002A2A70"/>
    <w:rsid w:val="002B2CD6"/>
    <w:rsid w:val="00301D0A"/>
    <w:rsid w:val="00454A6A"/>
    <w:rsid w:val="004A1750"/>
    <w:rsid w:val="005D2CDF"/>
    <w:rsid w:val="00657CD8"/>
    <w:rsid w:val="0068667B"/>
    <w:rsid w:val="006A55B5"/>
    <w:rsid w:val="006B0D98"/>
    <w:rsid w:val="007872DF"/>
    <w:rsid w:val="007B6554"/>
    <w:rsid w:val="0084720A"/>
    <w:rsid w:val="0095744E"/>
    <w:rsid w:val="00A90A20"/>
    <w:rsid w:val="00B764B2"/>
    <w:rsid w:val="00C558FD"/>
    <w:rsid w:val="00C60B30"/>
    <w:rsid w:val="00C75AF4"/>
    <w:rsid w:val="00CA5835"/>
    <w:rsid w:val="00DE371D"/>
    <w:rsid w:val="00E81115"/>
    <w:rsid w:val="00EC331D"/>
    <w:rsid w:val="00ED4E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true" w:styleId="PodnaslovChar" w:type="character">
    <w:name w:val="Podnaslov Char"/>
    <w:link w:val="Podnaslov"/>
    <w:rsid w:val="006B0D98"/>
    <w:rPr>
      <w:rFonts w:hAnsi="Tahoma" w:ascii="Tahoma"/>
      <w:b/>
      <w:color w:val="0000FF"/>
      <w:sz w:val="24"/>
    </w:rPr>
  </w:style>
  <w:style w:styleId="Tekstbalonia" w:type="paragraph">
    <w:name w:val="Balloon Text"/>
    <w:basedOn w:val="Normal"/>
    <w:link w:val="TekstbaloniaChar"/>
    <w:rsid w:val="00055774"/>
    <w:rPr>
      <w:rFonts w:cs="Tahoma" w:hAnsi="Tahoma" w:ascii="Tahoma"/>
      <w:sz w:val="16"/>
      <w:szCs w:val="16"/>
    </w:rPr>
  </w:style>
  <w:style w:customStyle="true" w:styleId="TekstbaloniaChar" w:type="character">
    <w:name w:val="Tekst balončića Char"/>
    <w:basedOn w:val="Zadanifontodlomka"/>
    <w:link w:val="Tekstbalonia"/>
    <w:rsid w:val="00055774"/>
    <w:rPr>
      <w:rFonts w:cs="Tahoma" w:hAnsi="Tahoma" w:ascii="Tahoma"/>
      <w:sz w:val="16"/>
      <w:szCs w:val="16"/>
    </w:rPr>
  </w:style>
  <w:style w:styleId="Tekstrezerviranogmjesta" w:type="character">
    <w:name w:val="Placeholder Text"/>
    <w:basedOn w:val="Zadanifontodlomka"/>
    <w:uiPriority w:val="99"/>
    <w:semiHidden/>
    <w:rsid w:val="00055774"/>
    <w:rPr>
      <w:color w:val="808080"/>
      <w:bdr w:space="0" w:sz="0" w:color="auto" w:val="none"/>
      <w:shd w:fill="auto" w:color="auto" w:val="clear"/>
    </w:rPr>
  </w:style>
  <w:style w:customStyle="true" w:styleId="eSPISCCParagraphDefaultFont" w:type="character">
    <w:name w:val="eSPIS_CC_Paragraph Default Font"/>
    <w:basedOn w:val="Zadanifontodlomka"/>
    <w:rsid w:val="000557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774"/>
    <w:rPr>
      <w:bdr w:space="0" w:sz="0" w:color="auto" w:val="none"/>
      <w:shd w:fill="FFFFCC" w:color="auto" w:val="clear"/>
      <w:lang w:val="hr-HR"/>
    </w:rPr>
  </w:style>
  <w:style w:customStyle="true" w:styleId="PozadinaSvijetloCrvena" w:type="character">
    <w:name w:val="Pozadina_SvijetloCrvena"/>
    <w:basedOn w:val="eSPISCCParagraphDefaultFont"/>
    <w:rsid w:val="000557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7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1" w:styleId="PodnaslovChar" w:type="character">
    <w:name w:val="Podnaslov Char"/>
    <w:link w:val="Podnaslov"/>
    <w:rsid w:val="006B0D98"/>
    <w:rPr>
      <w:rFonts w:ascii="Tahoma" w:hAnsi="Tahoma"/>
      <w:b/>
      <w:color w:val="0000FF"/>
      <w:sz w:val="24"/>
    </w:rPr>
  </w:style>
  <w:style w:styleId="Tekstbalonia" w:type="paragraph">
    <w:name w:val="Balloon Text"/>
    <w:basedOn w:val="Normal"/>
    <w:link w:val="TekstbaloniaChar"/>
    <w:rsid w:val="00055774"/>
    <w:rPr>
      <w:rFonts w:ascii="Tahoma" w:cs="Tahoma" w:hAnsi="Tahoma"/>
      <w:sz w:val="16"/>
      <w:szCs w:val="16"/>
    </w:rPr>
  </w:style>
  <w:style w:customStyle="1" w:styleId="TekstbaloniaChar" w:type="character">
    <w:name w:val="Tekst balončića Char"/>
    <w:basedOn w:val="Zadanifontodlomka"/>
    <w:link w:val="Tekstbalonia"/>
    <w:rsid w:val="00055774"/>
    <w:rPr>
      <w:rFonts w:ascii="Tahoma" w:cs="Tahoma" w:hAnsi="Tahoma"/>
      <w:sz w:val="16"/>
      <w:szCs w:val="16"/>
    </w:rPr>
  </w:style>
  <w:style w:styleId="Tekstrezerviranogmjesta" w:type="character">
    <w:name w:val="Placeholder Text"/>
    <w:basedOn w:val="Zadanifontodlomka"/>
    <w:uiPriority w:val="99"/>
    <w:semiHidden/>
    <w:rsid w:val="00055774"/>
    <w:rPr>
      <w:color w:val="808080"/>
      <w:bdr w:color="auto" w:space="0" w:sz="0" w:val="none"/>
      <w:shd w:color="auto" w:fill="auto" w:val="clear"/>
    </w:rPr>
  </w:style>
  <w:style w:customStyle="1" w:styleId="eSPISCCParagraphDefaultFont" w:type="character">
    <w:name w:val="eSPIS_CC_Paragraph Default Font"/>
    <w:basedOn w:val="Zadanifontodlomka"/>
    <w:rsid w:val="000557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774"/>
    <w:rPr>
      <w:bdr w:color="auto" w:space="0" w:sz="0" w:val="none"/>
      <w:shd w:color="auto" w:fill="FFFFCC" w:val="clear"/>
      <w:lang w:val="hr-HR"/>
    </w:rPr>
  </w:style>
  <w:style w:customStyle="1" w:styleId="PozadinaSvijetloCrvena" w:type="character">
    <w:name w:val="Pozadina_SvijetloCrvena"/>
    <w:basedOn w:val="eSPISCCParagraphDefaultFont"/>
    <w:rsid w:val="000557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7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1378</izvorni_sadrzaj>
    <derivirana_varijabla naziv="DomainObject.Predmet.Broj_1">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2011.</izvorni_sadrzaj>
    <derivirana_varijabla naziv="DomainObject.Predmet.DatumOsnivanja_1">25.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St-1378/2011</izvorni_sadrzaj>
    <derivirana_varijabla naziv="DomainObject.Predmet.OznakaBroj_1">St-1378/2011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INFORMATIČKI MEDIJI d.o.o. za informatičke usluge</izvorni_sadrzaj>
    <derivirana_varijabla naziv="DomainObject.Predmet.ProtustrankaFormated_1">  INFORMATIČKI MEDIJI d.o.o. za informatičke usluge</derivirana_varijabla>
  </DomainObject.Predmet.ProtustrankaFormated>
  <DomainObject.Predmet.ProtustrankaFormatedOIB>
    <izvorni_sadrzaj>  INFORMATIČKI MEDIJI d.o.o. za informatičke usluge, OIB 81815296248</izvorni_sadrzaj>
    <derivirana_varijabla naziv="DomainObject.Predmet.ProtustrankaFormatedOIB_1">  INFORMATIČKI MEDIJI d.o.o. za informatičke usluge, OIB 81815296248</derivirana_varijabla>
  </DomainObject.Predmet.ProtustrankaFormatedOIB>
  <DomainObject.Predmet.ProtustrankaFormatedWithAdress>
    <izvorni_sadrzaj> INFORMATIČKI MEDIJI d.o.o. za informatičke usluge, JUŽNA 77, 10000 Zagreb</izvorni_sadrzaj>
    <derivirana_varijabla naziv="DomainObject.Predmet.ProtustrankaFormatedWithAdress_1"> INFORMATIČKI MEDIJI d.o.o. za informatičke usluge, JUŽNA 77, 10000 Zagreb</derivirana_varijabla>
  </DomainObject.Predmet.ProtustrankaFormatedWithAdress>
  <DomainObject.Predmet.ProtustrankaFormatedWithAdressOIB>
    <izvorni_sadrzaj> INFORMATIČKI MEDIJI d.o.o. za informatičke usluge, OIB 81815296248, JUŽNA 77, 10000 Zagreb</izvorni_sadrzaj>
    <derivirana_varijabla naziv="DomainObject.Predmet.ProtustrankaFormatedWithAdressOIB_1"> INFORMATIČKI MEDIJI d.o.o. za informatičke usluge, OIB 81815296248, JUŽNA 77, 10000 Zagreb</derivirana_varijabla>
  </DomainObject.Predmet.ProtustrankaFormatedWithAdressOIB>
  <DomainObject.Predmet.ProtustrankaWithAdress>
    <izvorni_sadrzaj>INFORMATIČKI MEDIJI d.o.o. za informatičke usluge JUŽNA 77, 10000 Zagreb</izvorni_sadrzaj>
    <derivirana_varijabla naziv="DomainObject.Predmet.ProtustrankaWithAdress_1">INFORMATIČKI MEDIJI d.o.o. za informatičke usluge JUŽNA 77, 10000 Zagreb</derivirana_varijabla>
  </DomainObject.Predmet.ProtustrankaWithAdress>
  <DomainObject.Predmet.ProtustrankaWithAdressOIB>
    <izvorni_sadrzaj>INFORMATIČKI MEDIJI d.o.o. za informatičke usluge, OIB 81815296248, JUŽNA 77, 10000 Zagreb</izvorni_sadrzaj>
    <derivirana_varijabla naziv="DomainObject.Predmet.ProtustrankaWithAdressOIB_1">INFORMATIČKI MEDIJI d.o.o. za informatičke usluge, OIB 81815296248, JUŽNA 77, 10000 Zagreb</derivirana_varijabla>
  </DomainObject.Predmet.ProtustrankaWithAdressOIB>
  <DomainObject.Predmet.ProtustrankaNazivFormated>
    <izvorni_sadrzaj>INFORMATIČKI MEDIJI d.o.o. za informatičke usluge</izvorni_sadrzaj>
    <derivirana_varijabla naziv="DomainObject.Predmet.ProtustrankaNazivFormated_1">INFORMATIČKI MEDIJI d.o.o. za informatičke usluge</derivirana_varijabla>
  </DomainObject.Predmet.ProtustrankaNazivFormated>
  <DomainObject.Predmet.ProtustrankaNazivFormatedOIB>
    <izvorni_sadrzaj>INFORMATIČKI MEDIJI d.o.o. za informatičke usluge, OIB 81815296248</izvorni_sadrzaj>
    <derivirana_varijabla naziv="DomainObject.Predmet.ProtustrankaNazivFormatedOIB_1">INFORMATIČKI MEDIJI d.o.o. za informatičke usluge, OIB 81815296248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VJEROVNICI</izvorni_sadrzaj>
    <derivirana_varijabla naziv="DomainObject.Predmet.StrankaFormated_1">  REPUBLIKA HRVATSKA, MINISTARSTVO FINANCIJA, POREZNA UPRAVA, PODRUČNI URED ZAGREB zastupanog po punomoćniku REPUBLIKA HRVATSKA, ŽUPANIJSKO DRŽAVNO ODVJETNIŠTVO U ZAGREBU; VJEROVNICI</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VJEROVNICI</izvorni_sadrzaj>
    <derivirana_varijabla naziv="DomainObject.Predmet.StrankaFormatedOIB_1">  REPUBLIKA HRVATSKA, MINISTARSTVO FINANCIJA, POREZNA UPRAVA, PODRUČNI URED ZAGREB, OIB 18683136487 zastupanog po punomoćniku REPUBLIKA HRVATSKA, ŽUPANIJSKO DRŽAVNO ODVJETNIŠTVO U ZAGREBU; VJEROVNICI</derivirana_varijabla>
  </DomainObject.Predmet.StrankaFormatedOIB>
  <DomainObject.Predmet.StrankaFormatedWithAdress>
    <izvorni_sadrzaj> REPUBLIKA HRVATSKA, MINISTARSTVO FINANCIJA, POREZNA UPRAVA, PODRUČNI URED ZAGREB zastupanog po punomoćniku REPUBLIKA HRVATSKA, ŽUPANIJSKO DRŽAVNO ODVJETNIŠTVO U ZAGREBU; VJEROVNICI</izvorni_sadrzaj>
    <derivirana_varijabla naziv="DomainObject.Predmet.StrankaFormatedWithAdress_1"> REPUBLIKA HRVATSKA, MINISTARSTVO FINANCIJA, POREZNA UPRAVA, PODRUČNI URED ZAGREB zastupanog po punomoćniku REPUBLIKA HRVATSKA, ŽUPANIJSKO DRŽAVNO ODVJETNIŠTVO U ZAGREBU; VJEROVNICI</derivirana_varijabla>
  </DomainObject.Predmet.StrankaFormatedWithAdress>
  <DomainObject.Predmet.StrankaFormatedWithAdressOIB>
    <izvorni_sadrzaj> REPUBLIKA HRVATSKA, MINISTARSTVO FINANCIJA, POREZNA UPRAVA, PODRUČNI URED ZAGREB, OIB 18683136487 zastupanog po punomoćniku REPUBLIKA HRVATSKA, ŽUPANIJSKO DRŽAVNO ODVJETNIŠTVO U ZAGREBU; VJEROVNICI</izvorni_sadrzaj>
    <derivirana_varijabla naziv="DomainObject.Predmet.StrankaFormatedWithAdressOIB_1"> REPUBLIKA HRVATSKA, MINISTARSTVO FINANCIJA, POREZNA UPRAVA, PODRUČNI URED ZAGREB, OIB 18683136487 zastupanog po punomoćniku REPUBLIKA HRVATSKA, ŽUPANIJSKO DRŽAVNO ODVJETNIŠTVO U ZAGREBU; VJEROVNICI</derivirana_varijabla>
  </DomainObject.Predmet.StrankaFormatedWithAdressOIB>
  <DomainObject.Predmet.StrankaWithAdress>
    <izvorni_sadrzaj>REPUBLIKA HRVATSKA, MINISTARSTVO FINANCIJA, POREZNA UPRAVA, PODRUČNI URED ZAGREB ,VJEROVNICI </izvorni_sadrzaj>
    <derivirana_varijabla naziv="DomainObject.Predmet.StrankaWithAdress_1">REPUBLIKA HRVATSKA, MINISTARSTVO FINANCIJA, POREZNA UPRAVA, PODRUČNI URED ZAGREB ,VJEROVNICI </derivirana_varijabla>
  </DomainObject.Predmet.StrankaWithAdress>
  <DomainObject.Predmet.StrankaWithAdressOIB>
    <izvorni_sadrzaj>REPUBLIKA HRVATSKA, MINISTARSTVO FINANCIJA, POREZNA UPRAVA, PODRUČNI URED ZAGREB, OIB 18683136487,VJEROVNICI</izvorni_sadrzaj>
    <derivirana_varijabla naziv="DomainObject.Predmet.StrankaWithAdressOIB_1">REPUBLIKA HRVATSKA, MINISTARSTVO FINANCIJA, POREZNA UPRAVA, PODRUČNI URED ZAGREB, OIB 18683136487,VJEROVNICI</derivirana_varijabla>
  </DomainObject.Predmet.StrankaWithAdressOIB>
  <DomainObject.Predmet.StrankaNazivFormated>
    <izvorni_sadrzaj>REPUBLIKA HRVATSKA, MINISTARSTVO FINANCIJA, POREZNA UPRAVA, PODRUČNI URED ZAGREB,VJEROVNICI</izvorni_sadrzaj>
    <derivirana_varijabla naziv="DomainObject.Predmet.StrankaNazivFormated_1">REPUBLIKA HRVATSKA, MINISTARSTVO FINANCIJA, POREZNA UPRAVA, PODRUČNI URED ZAGREB,VJEROVNICI</derivirana_varijabla>
  </DomainObject.Predmet.StrankaNazivFormated>
  <DomainObject.Predmet.StrankaNazivFormatedOIB>
    <izvorni_sadrzaj>REPUBLIKA HRVATSKA, MINISTARSTVO FINANCIJA, POREZNA UPRAVA, PODRUČNI URED ZAGREB, OIB 18683136487,VJEROVNICI</izvorni_sadrzaj>
    <derivirana_varijabla naziv="DomainObject.Predmet.StrankaNazivFormatedOIB_1">REPUBLIKA HRVATSKA, MINISTARSTVO FINANCIJA, POREZNA UPRAVA, PODRUČNI URED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VJEROVNICI</item>
    </izvorni_sadrzaj>
    <derivirana_varijabla naziv="DomainObject.Predmet.StrankaListFormated_1">
      <item>REPUBLIKA HRVATSKA, MINISTARSTVO FINANCIJA, POREZNA UPRAVA, PODRUČNI URED ZAGREB zastupanog po punomoćniku REPUBLIKA HRVATSKA, ŽUPANIJSKO DRŽAVNO ODVJETNIŠTVO U ZAGREBU</item>
      <item>VJEROVNICI</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VJEROVNICI</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VJEROVNICI</item>
    </derivirana_varijabla>
  </DomainObject.Predmet.StrankaListFormatedOIB>
  <DomainObject.Predmet.StrankaListFormatedWithAdress>
    <izvorni_sadrzaj>
      <item>REPUBLIKA HRVATSKA, MINISTARSTVO FINANCIJA, POREZNA UPRAVA, PODRUČNI URED ZAGREB zastupanog po punomoćniku REPUBLIKA HRVATSKA, ŽUPANIJSKO DRŽAVNO ODVJETNIŠTVO U ZAGREBU</item>
      <item>VJEROVNICI</item>
    </izvorni_sadrzaj>
    <derivirana_varijabla naziv="DomainObject.Predmet.StrankaListFormatedWithAdress_1">
      <item>REPUBLIKA HRVATSKA, MINISTARSTVO FINANCIJA, POREZNA UPRAVA, PODRUČNI URED ZAGREB zastupanog po punomoćniku REPUBLIKA HRVATSKA, ŽUPANIJSKO DRŽAVNO ODVJETNIŠTVO U ZAGREBU</item>
      <item>VJEROVNICI</item>
    </derivirana_varijabla>
  </DomainObject.Predmet.StrankaListFormatedWithAdress>
  <DomainObject.Predmet.StrankaListFormatedWithAdressOIB>
    <izvorni_sadrzaj>
      <item>REPUBLIKA HRVATSKA, MINISTARSTVO FINANCIJA, POREZNA UPRAVA, PODRUČNI URED ZAGREB, OIB 18683136487 zastupanog po punomoćniku REPUBLIKA HRVATSKA, ŽUPANIJSKO DRŽAVNO ODVJETNIŠTVO U ZAGREBU</item>
      <item>VJEROVNICI</item>
    </izvorni_sadrzaj>
    <derivirana_varijabla naziv="DomainObject.Predmet.StrankaListFormatedWithAdressOIB_1">
      <item>REPUBLIKA HRVATSKA, MINISTARSTVO FINANCIJA, POREZNA UPRAVA, PODRUČNI URED ZAGREB, OIB 18683136487 zastupanog po punomoćniku REPUBLIKA HRVATSKA, ŽUPANIJSKO DRŽAVNO ODVJETNIŠTVO U ZAGREBU</item>
      <item>VJEROVNICI</item>
    </derivirana_varijabla>
  </DomainObject.Predmet.StrankaListFormatedWithAdressOIB>
  <DomainObject.Predmet.StrankaListNazivFormated>
    <izvorni_sadrzaj>
      <item>REPUBLIKA HRVATSKA, MINISTARSTVO FINANCIJA, POREZNA UPRAVA, PODRUČNI URED ZAGREB</item>
      <item>VJEROVNICI</item>
    </izvorni_sadrzaj>
    <derivirana_varijabla naziv="DomainObject.Predmet.StrankaListNazivFormated_1">
      <item>REPUBLIKA HRVATSKA, MINISTARSTVO FINANCIJA, POREZNA UPRAVA, PODRUČNI URED ZAGREB</item>
      <item>VJEROVNICI</item>
    </derivirana_varijabla>
  </DomainObject.Predmet.StrankaListNazivFormated>
  <DomainObject.Predmet.StrankaListNazivFormatedOIB>
    <izvorni_sadrzaj>
      <item>REPUBLIKA HRVATSKA, MINISTARSTVO FINANCIJA, POREZNA UPRAVA, PODRUČNI URED ZAGREB, OIB 18683136487</item>
      <item>VJEROVNICI</item>
    </izvorni_sadrzaj>
    <derivirana_varijabla naziv="DomainObject.Predmet.StrankaListNazivFormatedOIB_1">
      <item>REPUBLIKA HRVATSKA, MINISTARSTVO FINANCIJA, POREZNA UPRAVA, PODRUČNI URED ZAGREB, OIB 18683136487</item>
      <item>VJEROVNICI</item>
    </derivirana_varijabla>
  </DomainObject.Predmet.StrankaListNazivFormatedOIB>
  <DomainObject.Predmet.ProtuStrankaListFormated>
    <izvorni_sadrzaj>
      <item>INFORMATIČKI MEDIJI d.o.o. za informatičke usluge</item>
    </izvorni_sadrzaj>
    <derivirana_varijabla naziv="DomainObject.Predmet.ProtuStrankaListFormated_1">
      <item>INFORMATIČKI MEDIJI d.o.o. za informatičke usluge</item>
    </derivirana_varijabla>
  </DomainObject.Predmet.ProtuStrankaListFormated>
  <DomainObject.Predmet.ProtuStrankaListFormatedOIB>
    <izvorni_sadrzaj>
      <item>INFORMATIČKI MEDIJI d.o.o. za informatičke usluge, OIB 81815296248</item>
    </izvorni_sadrzaj>
    <derivirana_varijabla naziv="DomainObject.Predmet.ProtuStrankaListFormatedOIB_1">
      <item>INFORMATIČKI MEDIJI d.o.o. za informatičke usluge, OIB 81815296248</item>
    </derivirana_varijabla>
  </DomainObject.Predmet.ProtuStrankaListFormatedOIB>
  <DomainObject.Predmet.ProtuStrankaListFormatedWithAdress>
    <izvorni_sadrzaj>
      <item>INFORMATIČKI MEDIJI d.o.o. za informatičke usluge, JUŽNA 77, 10000 Zagreb</item>
    </izvorni_sadrzaj>
    <derivirana_varijabla naziv="DomainObject.Predmet.ProtuStrankaListFormatedWithAdress_1">
      <item>INFORMATIČKI MEDIJI d.o.o. za informatičke usluge, JUŽNA 77, 10000 Zagreb</item>
    </derivirana_varijabla>
  </DomainObject.Predmet.ProtuStrankaListFormatedWithAdress>
  <DomainObject.Predmet.ProtuStrankaListFormatedWithAdressOIB>
    <izvorni_sadrzaj>
      <item>INFORMATIČKI MEDIJI d.o.o. za informatičke usluge, OIB 81815296248, JUŽNA 77, 10000 Zagreb</item>
    </izvorni_sadrzaj>
    <derivirana_varijabla naziv="DomainObject.Predmet.ProtuStrankaListFormatedWithAdressOIB_1">
      <item>INFORMATIČKI MEDIJI d.o.o. za informatičke usluge, OIB 81815296248, JUŽNA 77, 10000 Zagreb</item>
    </derivirana_varijabla>
  </DomainObject.Predmet.ProtuStrankaListFormatedWithAdressOIB>
  <DomainObject.Predmet.ProtuStrankaListNazivFormated>
    <izvorni_sadrzaj>
      <item>INFORMATIČKI MEDIJI d.o.o. za informatičke usluge</item>
    </izvorni_sadrzaj>
    <derivirana_varijabla naziv="DomainObject.Predmet.ProtuStrankaListNazivFormated_1">
      <item>INFORMATIČKI MEDIJI d.o.o. za informatičke usluge</item>
    </derivirana_varijabla>
  </DomainObject.Predmet.ProtuStrankaListNazivFormated>
  <DomainObject.Predmet.ProtuStrankaListNazivFormatedOIB>
    <izvorni_sadrzaj>
      <item>INFORMATIČKI MEDIJI d.o.o. za informatičke usluge, OIB 81815296248</item>
    </izvorni_sadrzaj>
    <derivirana_varijabla naziv="DomainObject.Predmet.ProtuStrankaListNazivFormatedOIB_1">
      <item>INFORMATIČKI MEDIJI d.o.o. za informatičke usluge, OIB 81815296248</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BRANKO MAĐAREVIĆ</item>
      <item>Jerko-Duško Suić</item>
    </izvorni_sadrzaj>
    <derivirana_varijabla naziv="DomainObject.Predmet.OstaliListFormated_1">
      <item>REPUBLIKA HRVATSKA, ŽUPANIJSKO DRŽAVNO ODVJETNIŠTVO U ZAGREBU punomoćnik sudionika u postupku REPUBLIKA HRVATSKA, MINISTARSTVO FINANCIJA, POREZNA UPRAVA, PODRUČNI URED ZAGREB</item>
      <item>BRANKO MAĐAREVIĆ</item>
      <item>Jerko-Duško Suić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BRANKO MAĐAREVIĆ</item>
      <item>Jerko-Duško Suić, OIB 53510817959</item>
    </izvorni_sadrzaj>
    <derivirana_varijabla naziv="DomainObject.Predmet.OstaliListFormatedOIB_1">
      <item>REPUBLIKA HRVATSKA, ŽUPANIJSKO DRŽAVNO ODVJETNIŠTVO U ZAGREBU punomoćnik sudionika u postupku REPUBLIKA HRVATSKA, MINISTARSTVO FINANCIJA, POREZNA UPRAVA, PODRUČNI URED ZAGREB</item>
      <item>BRANKO MAĐAREVIĆ</item>
      <item>Jerko-Duško Suić, OIB 53510817959</item>
    </derivirana_varijabla>
  </DomainObject.Predmet.OstaliListFormatedOIB>
  <DomainObject.Predmet.OstaliListFormatedWithAdress>
    <izvorni_sadrzaj>
      <item>REPUBLIKA HRVATSKA, ŽUPANIJSKO DRŽAVNO ODVJETNIŠTVO U ZAGREBU punomoćnik sudionika u postupku REPUBLIKA HRVATSKA, MINISTARSTVO FINANCIJA, POREZNA UPRAVA, PODRUČNI URED ZAGREB</item>
      <item>BRANKO MAĐAREVIĆ, KRIŽNOG PUTA 86, 10000 Zagreb</item>
      <item>Jerko-Duško Suić, Hegedušićeva 10, 10000 Zagreb</item>
    </izvorni_sadrzaj>
    <derivirana_varijabla naziv="DomainObject.Predmet.OstaliListFormatedWithAdress_1">
      <item>REPUBLIKA HRVATSKA, ŽUPANIJSKO DRŽAVNO ODVJETNIŠTVO U ZAGREBU punomoćnik sudionika u postupku REPUBLIKA HRVATSKA, MINISTARSTVO FINANCIJA, POREZNA UPRAVA, PODRUČNI URED ZAGREB</item>
      <item>BRANKO MAĐAREVIĆ, KRIŽNOG PUTA 86, 10000 Zagreb</item>
      <item>Jerko-Duško Suić, Hegedušićeva 10, 10000 Zagreb</item>
    </derivirana_varijabla>
  </DomainObject.Predmet.OstaliListFormatedWithAdress>
  <DomainObject.Predmet.OstaliListFormatedWithAdressOIB>
    <izvorni_sadrzaj>
      <item>REPUBLIKA HRVATSKA, ŽUPANIJSKO DRŽAVNO ODVJETNIŠTVO U ZAGREBU punomoćnik sudionika u postupku REPUBLIKA HRVATSKA, MINISTARSTVO FINANCIJA, POREZNA UPRAVA, PODRUČNI URED ZAGREB</item>
      <item>BRANKO MAĐAREVIĆ, KRIŽNOG PUTA 86, 10000 Zagreb</item>
      <item>Jerko-Duško Suić, OIB 53510817959, Hegedušićeva 10, 10000 Zagreb</item>
    </izvorni_sadrzaj>
    <derivirana_varijabla naziv="DomainObject.Predmet.OstaliListFormatedWithAdressOIB_1">
      <item>REPUBLIKA HRVATSKA, ŽUPANIJSKO DRŽAVNO ODVJETNIŠTVO U ZAGREBU punomoćnik sudionika u postupku REPUBLIKA HRVATSKA, MINISTARSTVO FINANCIJA, POREZNA UPRAVA, PODRUČNI URED ZAGREB</item>
      <item>BRANKO MAĐAREVIĆ, KRIŽNOG PUTA 86, 10000 Zagreb</item>
      <item>Jerko-Duško Suić, OIB 53510817959, Hegedušićeva 10, 10000 Zagreb</item>
    </derivirana_varijabla>
  </DomainObject.Predmet.OstaliListFormatedWithAdressOIB>
  <DomainObject.Predmet.OstaliListNazivFormated>
    <izvorni_sadrzaj>
      <item>REPUBLIKA HRVATSKA, ŽUPANIJSKO DRŽAVNO ODVJETNIŠTVO U ZAGREBU</item>
      <item>BRANKO MAĐAREVIĆ</item>
      <item>Jerko-Duško Suić</item>
    </izvorni_sadrzaj>
    <derivirana_varijabla naziv="DomainObject.Predmet.OstaliListNazivFormated_1">
      <item>REPUBLIKA HRVATSKA, ŽUPANIJSKO DRŽAVNO ODVJETNIŠTVO U ZAGREBU</item>
      <item>BRANKO MAĐAREVIĆ</item>
      <item>Jerko-Duško Suić</item>
    </derivirana_varijabla>
  </DomainObject.Predmet.OstaliListNazivFormated>
  <DomainObject.Predmet.OstaliListNazivFormatedOIB>
    <izvorni_sadrzaj>
      <item>REPUBLIKA HRVATSKA, ŽUPANIJSKO DRŽAVNO ODVJETNIŠTVO U ZAGREBU</item>
      <item>BRANKO MAĐAREVIĆ</item>
      <item>Jerko-Duško Suić, OIB 53510817959</item>
    </izvorni_sadrzaj>
    <derivirana_varijabla naziv="DomainObject.Predmet.OstaliListNazivFormatedOIB_1">
      <item>REPUBLIKA HRVATSKA, ŽUPANIJSKO DRŽAVNO ODVJETNIŠTVO U ZAGREBU</item>
      <item>BRANKO MAĐAREVIĆ</item>
      <item>Jerko-Duško Suić, OIB 53510817959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INFORMATIČKI MEDIJI d.o.o. za informatičke usluge</izvorni_sadrzaj>
    <derivirana_varijabla naziv="DomainObject.Predmet.ProtustrankaIDrugi_1">INFORMATIČKI MEDIJI d.o.o. za informatičke usluge</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INFORMATIČKI MEDIJI d.o.o. za informatičke usluge, OIB 81815296248, JUŽNA 77, 10000 Zagreb</izvorni_sadrzaj>
    <derivirana_varijabla naziv="DomainObject.Predmet.ProtustrankaIDrugiAdressOIB_1">INFORMATIČKI MEDIJI d.o.o. za informatičke usluge, OIB 81815296248, JUŽNA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INFORMATIČKI MEDIJI d.o.o. za informatičke usluge</item>
      <item>REPUBLIKA HRVATSKA, ŽUPANIJSKO DRŽAVNO ODVJETNIŠTVO U ZAGREBU</item>
      <item>REPUBLIKA HRVATSKA, MINISTARSTVO FINANCIJA, POREZNA UPRAVA, PODRUČNI URED ZAGREB</item>
      <item>BRANKO MAĐAREVIĆ</item>
      <item>VJEROVNICI</item>
      <item>Jerko-Duško Suić</item>
    </izvorni_sadrzaj>
    <derivirana_varijabla naziv="DomainObject.Predmet.SudioniciListNaziv_1">
      <item>INFORMATIČKI MEDIJI d.o.o. za informatičke usluge</item>
      <item>REPUBLIKA HRVATSKA, ŽUPANIJSKO DRŽAVNO ODVJETNIŠTVO U ZAGREBU</item>
      <item>REPUBLIKA HRVATSKA, MINISTARSTVO FINANCIJA, POREZNA UPRAVA, PODRUČNI URED ZAGREB</item>
      <item>BRANKO MAĐAREVIĆ</item>
      <item>VJEROVNICI</item>
      <item>Jerko-Duško Suić</item>
    </derivirana_varijabla>
  </DomainObject.Predmet.SudioniciListNaziv>
  <DomainObject.Predmet.SudioniciListAdressOIB>
    <izvorni_sadrzaj>
      <item>INFORMATIČKI MEDIJI d.o.o. za informatičke usluge, OIB 81815296248, JUŽNA 77,10000 Zagreb</item>
      <item>REPUBLIKA HRVATSKA, ŽUPANIJSKO DRŽAVNO ODVJETNIŠTVO U ZAGREBU</item>
      <item>REPUBLIKA HRVATSKA, MINISTARSTVO FINANCIJA, POREZNA UPRAVA, PODRUČNI URED ZAGREB, OIB 18683136487</item>
      <item>BRANKO MAĐAREVIĆ, KRIŽNOG PUTA 86,10000 Zagreb</item>
      <item>VJEROVNICI</item>
      <item>Jerko-Duško Suić, OIB 53510817959, Hegedušićeva 10,10000 Zagreb</item>
    </izvorni_sadrzaj>
    <derivirana_varijabla naziv="DomainObject.Predmet.SudioniciListAdressOIB_1">
      <item>INFORMATIČKI MEDIJI d.o.o. za informatičke usluge, OIB 81815296248, JUŽNA 77,10000 Zagreb</item>
      <item>REPUBLIKA HRVATSKA, ŽUPANIJSKO DRŽAVNO ODVJETNIŠTVO U ZAGREBU</item>
      <item>REPUBLIKA HRVATSKA, MINISTARSTVO FINANCIJA, POREZNA UPRAVA, PODRUČNI URED ZAGREB, OIB 18683136487</item>
      <item>BRANKO MAĐAREVIĆ, KRIŽNOG PUTA 86,10000 Zagreb</item>
      <item>VJEROVNICI</item>
      <item>Jerko-Duško Suić, OIB 53510817959, Hegedušićeva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81815296248</item>
      <item>, OIB null</item>
      <item>, OIB 18683136487</item>
      <item>, OIB null</item>
      <item>, OIB null</item>
      <item>, OIB 53510817959</item>
    </izvorni_sadrzaj>
    <derivirana_varijabla naziv="DomainObject.Predmet.SudioniciListNazivOIB_1">
      <item>, OIB 81815296248</item>
      <item>, OIB null</item>
      <item>, OIB 18683136487</item>
      <item>, OIB null</item>
      <item>, OIB null</item>
      <item>, OIB 53510817959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242</properties:Words>
  <properties:Characters>1299</properties:Characters>
  <properties:Lines>46</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2016-06-03T12:26:00Z</dcterms:created>
  <dc:creator>nmarkovic</dc:creator>
  <cp:lastModifiedBy>Jadranka Zelić</cp:lastModifiedBy>
  <cp:lastPrinted>2016-06-03T12:26:00Z</cp:lastPrinted>
  <dcterms:modified xmlns:xsi="http://www.w3.org/2001/XMLSchema-instance" xsi:type="dcterms:W3CDTF">2016-06-03T12:27:00Z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