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491e" w14:paraId="4d7491e" w:rsidRDefault="00F70D03" w:rsidP="00910611" w:rsidR="00F70D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D03" w:rsidP="00910611" w:rsidR="00F70D03">
      <w:r>
        <w:rPr>
          <w:rFonts w:eastAsia="MS Mincho"/>
        </w:rPr>
        <w:t>REPUBLIKA HRVATSKA</w:t>
      </w:r>
    </w:p>
    <w:p w:rsidRDefault="00F70D03" w:rsidP="00910611" w:rsidR="00F70D03">
      <w:r>
        <w:rPr>
          <w:rFonts w:eastAsia="MS Mincho"/>
        </w:rPr>
        <w:t>TRGOVAČKI SUD U RIJECI</w:t>
      </w:r>
    </w:p>
    <w:p w:rsidRDefault="00F70D03" w:rsidR="00F70D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4698E" w:rsidP="00A14336" w:rsidR="00E4698E"/>
    <w:p w:rsidRDefault="00E4698E" w:rsidP="00A14336" w:rsidR="00E4698E"/>
    <w:p w:rsidRDefault="00E4698E" w:rsidP="00A14336" w:rsidR="00E4698E"/>
    <w:p w:rsidRDefault="00E4698E" w:rsidP="00A14336" w:rsidR="00E4698E"/>
    <w:p w:rsidRDefault="00E4698E" w:rsidP="00A14336" w:rsidR="00E4698E" w:rsidRPr="00965D33"/>
    <w:p w:rsidRDefault="00A14336" w:rsidP="00A14336" w:rsidR="00A14336" w:rsidRPr="00965D33"/>
    <w:p w:rsidRDefault="00A14336" w:rsidP="00A14336" w:rsidR="00A14336" w:rsidRPr="00965D33">
      <w:r w:rsidRPr="00965D33">
        <w:t>Trgovački sud u Rijeci objavljuje:</w:t>
      </w:r>
    </w:p>
    <w:p w:rsidRDefault="00A14336" w:rsidP="00A14336" w:rsidR="00A14336" w:rsidRPr="00965D33"/>
    <w:p w:rsidRDefault="00965D33" w:rsidP="00965D33" w:rsidR="00965D33" w:rsidRPr="00965D33">
      <w:pPr>
        <w:jc w:val="both"/>
      </w:pPr>
      <w:r w:rsidRPr="00965D33">
        <w:t xml:space="preserve">U skladu s jednoglasnim prijedlogom vjerovnik na današnjem ročištu i dužnika, odgađa se današnje  ročište radi sklapanja </w:t>
      </w:r>
      <w:proofErr w:type="spellStart"/>
      <w:r w:rsidRPr="00965D33">
        <w:t>predstečajne</w:t>
      </w:r>
      <w:proofErr w:type="spellEnd"/>
      <w:r w:rsidRPr="00965D33">
        <w:t xml:space="preserve"> nagodbe nad dužnikom</w:t>
      </w:r>
      <w:r w:rsidRPr="00965D33">
        <w:rPr>
          <w:bCs/>
        </w:rPr>
        <w:t xml:space="preserve"> </w:t>
      </w:r>
      <w:r w:rsidRPr="00965D33">
        <w:t xml:space="preserve">THORAX društvo s ograničenom odgovornošću za produkciju i modni dizajn </w:t>
      </w:r>
      <w:proofErr w:type="spellStart"/>
      <w:r w:rsidRPr="00965D33">
        <w:t>Jurdani</w:t>
      </w:r>
      <w:proofErr w:type="spellEnd"/>
      <w:r w:rsidRPr="00965D33">
        <w:t xml:space="preserve"> (Općina Matulji), </w:t>
      </w:r>
      <w:proofErr w:type="spellStart"/>
      <w:r w:rsidRPr="00965D33">
        <w:t>Jušići</w:t>
      </w:r>
      <w:proofErr w:type="spellEnd"/>
      <w:r w:rsidRPr="00965D33">
        <w:t xml:space="preserve"> 58/a, OIB: 55140668602  te se sljedeće određuje za dan</w:t>
      </w:r>
    </w:p>
    <w:p w:rsidRDefault="00965D33" w:rsidP="00965D33" w:rsidR="00965D33" w:rsidRPr="00965D33"/>
    <w:p w:rsidRDefault="00965D33" w:rsidP="00965D33" w:rsidR="00965D33" w:rsidRPr="00965D33"/>
    <w:p w:rsidRDefault="00E4698E" w:rsidP="00965D33" w:rsidR="00965D33" w:rsidRPr="00965D33">
      <w:pPr>
        <w:jc w:val="center"/>
      </w:pPr>
      <w:r>
        <w:t xml:space="preserve">3. studenog </w:t>
      </w:r>
      <w:r w:rsidR="00965D33" w:rsidRPr="00965D33">
        <w:t xml:space="preserve">2016.g. u </w:t>
      </w:r>
      <w:r>
        <w:t>10</w:t>
      </w:r>
      <w:r w:rsidR="00965D33" w:rsidRPr="00965D33">
        <w:t>:00 sati</w:t>
      </w:r>
    </w:p>
    <w:p w:rsidRDefault="00965D33" w:rsidP="00965D33" w:rsidR="00965D33" w:rsidRPr="00965D33">
      <w:pPr>
        <w:jc w:val="center"/>
      </w:pPr>
      <w:r w:rsidRPr="00965D33">
        <w:t>kod Trgovačkog suda u Rijeci</w:t>
      </w:r>
    </w:p>
    <w:p w:rsidRDefault="00965D33" w:rsidP="00965D33" w:rsidR="00965D33" w:rsidRPr="00965D33">
      <w:pPr>
        <w:jc w:val="center"/>
      </w:pPr>
      <w:r w:rsidRPr="00965D33">
        <w:t>Zadarska 1 i 3</w:t>
      </w:r>
    </w:p>
    <w:p w:rsidRDefault="00965D33" w:rsidP="00965D33" w:rsidR="00965D33" w:rsidRPr="00965D33">
      <w:pPr>
        <w:jc w:val="center"/>
      </w:pPr>
      <w:r w:rsidRPr="00965D33">
        <w:t>sudnica br. 3, I. kat.</w:t>
      </w:r>
    </w:p>
    <w:p w:rsidRDefault="00965D33" w:rsidP="00965D33" w:rsidR="00965D33" w:rsidRPr="00965D33">
      <w:pPr>
        <w:jc w:val="both"/>
      </w:pPr>
    </w:p>
    <w:p w:rsidRDefault="00965D33" w:rsidP="00965D33" w:rsidR="00965D33" w:rsidRPr="00965D33">
      <w:pPr>
        <w:jc w:val="both"/>
      </w:pPr>
    </w:p>
    <w:p w:rsidRDefault="00965D33" w:rsidP="00965D33" w:rsidR="00965D33" w:rsidRPr="00965D33">
      <w:pPr>
        <w:jc w:val="both"/>
      </w:pPr>
      <w:r w:rsidRPr="00965D33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965D33"/>
    <w:p w:rsidRDefault="00A14336" w:rsidP="00A14336" w:rsidR="00A14336" w:rsidRPr="00965D33"/>
    <w:p w:rsidRDefault="00BD7B5B" w:rsidP="00A14336" w:rsidR="00A14336" w:rsidRPr="00965D33">
      <w:r w:rsidRPr="00965D33">
        <w:t xml:space="preserve">(Posl. br. 14 </w:t>
      </w:r>
      <w:proofErr w:type="spellStart"/>
      <w:r w:rsidRPr="00965D33">
        <w:t>Stpn</w:t>
      </w:r>
      <w:proofErr w:type="spellEnd"/>
      <w:r w:rsidRPr="00965D33">
        <w:t>-</w:t>
      </w:r>
      <w:r w:rsidR="00965D33">
        <w:t>38/2015</w:t>
      </w:r>
      <w:r w:rsidR="00A14336" w:rsidRPr="00965D33">
        <w:t xml:space="preserve"> od </w:t>
      </w:r>
      <w:r w:rsidR="00965D33">
        <w:t>15. rujna</w:t>
      </w:r>
      <w:r w:rsidR="00063AFB" w:rsidRPr="00965D33">
        <w:t xml:space="preserve"> </w:t>
      </w:r>
      <w:r w:rsidR="00A14336" w:rsidRPr="00965D33">
        <w:t>201</w:t>
      </w:r>
      <w:r w:rsidR="00965D33">
        <w:t>6</w:t>
      </w:r>
      <w:r w:rsidR="00A14336" w:rsidRPr="00965D33">
        <w:t>.g.)</w:t>
      </w:r>
    </w:p>
    <w:p w:rsidRDefault="00F74D93" w:rsidP="00A14336" w:rsidR="00F74D93" w:rsidRPr="00965D33"/>
    <w:sectPr w:rsidR="00F74D93" w:rsidRPr="00965D3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E98" w:rsidR="00B23E98">
      <w:r>
        <w:separator/>
      </w:r>
    </w:p>
  </w:endnote>
  <w:endnote w:id="0" w:type="continuationSeparator">
    <w:p w:rsidRDefault="00B23E98" w:rsidR="00B23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E98" w:rsidR="00B23E98">
      <w:r>
        <w:separator/>
      </w:r>
    </w:p>
  </w:footnote>
  <w:footnote w:id="0" w:type="continuationSeparator">
    <w:p w:rsidRDefault="00B23E98" w:rsidR="00B23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965D33">
    <w:pPr>
      <w:pStyle w:val="Zaglavlje"/>
      <w:jc w:val="right"/>
    </w:pPr>
    <w:r w:rsidRPr="00965D33">
      <w:t xml:space="preserve">Posl. br. 14 </w:t>
    </w:r>
    <w:proofErr w:type="spellStart"/>
    <w:r w:rsidRPr="00965D33">
      <w:t>Stpn</w:t>
    </w:r>
    <w:proofErr w:type="spellEnd"/>
    <w:r w:rsidRPr="00965D33">
      <w:t>-</w:t>
    </w:r>
    <w:r w:rsidR="00965D33" w:rsidRPr="00965D33">
      <w:t>38/2015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563E1"/>
    <w:rsid w:val="00063AFB"/>
    <w:rsid w:val="00092787"/>
    <w:rsid w:val="00120ECA"/>
    <w:rsid w:val="001534EB"/>
    <w:rsid w:val="00195026"/>
    <w:rsid w:val="001C2356"/>
    <w:rsid w:val="001E5A2A"/>
    <w:rsid w:val="002901BF"/>
    <w:rsid w:val="002A0C18"/>
    <w:rsid w:val="002A3313"/>
    <w:rsid w:val="002D2DDD"/>
    <w:rsid w:val="00333140"/>
    <w:rsid w:val="0038054A"/>
    <w:rsid w:val="003D30AA"/>
    <w:rsid w:val="00423D62"/>
    <w:rsid w:val="00444610"/>
    <w:rsid w:val="00546779"/>
    <w:rsid w:val="00606084"/>
    <w:rsid w:val="0081752B"/>
    <w:rsid w:val="0086169B"/>
    <w:rsid w:val="008C0509"/>
    <w:rsid w:val="00965D33"/>
    <w:rsid w:val="009B2C45"/>
    <w:rsid w:val="00A14336"/>
    <w:rsid w:val="00B23E98"/>
    <w:rsid w:val="00B57856"/>
    <w:rsid w:val="00B97D51"/>
    <w:rsid w:val="00BC1F94"/>
    <w:rsid w:val="00BD7B5B"/>
    <w:rsid w:val="00C80A5F"/>
    <w:rsid w:val="00CC14A6"/>
    <w:rsid w:val="00CC3C67"/>
    <w:rsid w:val="00D36B12"/>
    <w:rsid w:val="00D87D7F"/>
    <w:rsid w:val="00D942E9"/>
    <w:rsid w:val="00E22407"/>
    <w:rsid w:val="00E4698E"/>
    <w:rsid w:val="00E5454E"/>
    <w:rsid w:val="00F70D03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0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0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0D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0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0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0D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THORAX d.o.o.  Jurdani</izvorni_sadrzaj>
    <derivirana_varijabla naziv="DomainObject.Predmet.StrankaFormated_1">  THORAX d.o.o.  Jurdani</derivirana_varijabla>
  </DomainObject.Predmet.StrankaFormated>
  <DomainObject.Predmet.StrankaFormatedOIB>
    <izvorni_sadrzaj>  THORAX d.o.o.  Jurdani, OIB 55140668602</izvorni_sadrzaj>
    <derivirana_varijabla naziv="DomainObject.Predmet.StrankaFormatedOIB_1">  THORAX d.o.o.  Jurdani, OIB 55140668602</derivirana_varijabla>
  </DomainObject.Predmet.StrankaFormatedOIB>
  <DomainObject.Predmet.StrankaFormatedWithAdress>
    <izvorni_sadrzaj> THORAX d.o.o.  Jurdani, Jušići 58a, 51213 Jurdani</izvorni_sadrzaj>
    <derivirana_varijabla naziv="DomainObject.Predmet.StrankaFormatedWithAdress_1"> THORAX d.o.o.  Jurdani, Jušići 58a, 51213 Jurdani</derivirana_varijabla>
  </DomainObject.Predmet.StrankaFormatedWithAdress>
  <DomainObject.Predmet.StrankaFormatedWithAdressOIB>
    <izvorni_sadrzaj> THORAX d.o.o.  Jurdani, OIB 55140668602, Jušići 58a, 51213 Jurdani</izvorni_sadrzaj>
    <derivirana_varijabla naziv="DomainObject.Predmet.StrankaFormatedWithAdressOIB_1"> THORAX d.o.o.  Jurdani, OIB 55140668602, Jušići 58a, 51213 Jurdani</derivirana_varijabla>
  </DomainObject.Predmet.StrankaFormatedWithAdressOIB>
  <DomainObject.Predmet.StrankaWithAdress>
    <izvorni_sadrzaj>THORAX d.o.o.  Jurdani Jušići 58a,51213 Jurdani</izvorni_sadrzaj>
    <derivirana_varijabla naziv="DomainObject.Predmet.StrankaWithAdress_1">THORAX d.o.o.  Jurdani Jušići 58a,51213 Jurdani</derivirana_varijabla>
  </DomainObject.Predmet.StrankaWithAdress>
  <DomainObject.Predmet.StrankaWithAdressOIB>
    <izvorni_sadrzaj>THORAX d.o.o.  Jurdani, OIB 55140668602, Jušići 58a,51213 Jurdani</izvorni_sadrzaj>
    <derivirana_varijabla naziv="DomainObject.Predmet.StrankaWithAdressOIB_1">THORAX d.o.o.  Jurdani, OIB 55140668602, Jušići 58a,51213 Jurdani</derivirana_varijabla>
  </DomainObject.Predmet.StrankaWithAdressOIB>
  <DomainObject.Predmet.StrankaNazivFormated>
    <izvorni_sadrzaj>THORAX d.o.o.  Jurdani</izvorni_sadrzaj>
    <derivirana_varijabla naziv="DomainObject.Predmet.StrankaNazivFormated_1">THORAX d.o.o.  Jurdani</derivirana_varijabla>
  </DomainObject.Predmet.StrankaNazivFormated>
  <DomainObject.Predmet.StrankaNazivFormatedOIB>
    <izvorni_sadrzaj>THORAX d.o.o.  Jurdani, OIB 55140668602</izvorni_sadrzaj>
    <derivirana_varijabla naziv="DomainObject.Predmet.StrankaNazivFormatedOIB_1">THORAX d.o.o.  Jurdani, OIB 55140668602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THORAX d.o.o.  Jurdani</item>
    </izvorni_sadrzaj>
    <derivirana_varijabla naziv="DomainObject.Predmet.StrankaListFormated_1">
      <item>THORAX d.o.o.  Jurdani</item>
    </derivirana_varijabla>
  </DomainObject.Predmet.StrankaListFormated>
  <DomainObject.Predmet.StrankaListFormatedOIB>
    <izvorni_sadrzaj>
      <item>THORAX d.o.o.  Jurdani, OIB 55140668602</item>
    </izvorni_sadrzaj>
    <derivirana_varijabla naziv="DomainObject.Predmet.StrankaListFormatedOIB_1">
      <item>THORAX d.o.o.  Jurdani, OIB 55140668602</item>
    </derivirana_varijabla>
  </DomainObject.Predmet.StrankaListFormatedOIB>
  <DomainObject.Predmet.StrankaListFormatedWithAdress>
    <izvorni_sadrzaj>
      <item>THORAX d.o.o.  Jurdani, Jušići 58a, 51213 Jurdani</item>
    </izvorni_sadrzaj>
    <derivirana_varijabla naziv="DomainObject.Predmet.StrankaListFormatedWithAdress_1">
      <item>THORAX d.o.o.  Jurdani, Jušići 58a, 51213 Jurdani</item>
    </derivirana_varijabla>
  </DomainObject.Predmet.StrankaListFormatedWithAdress>
  <DomainObject.Predmet.StrankaListFormatedWithAdressOIB>
    <izvorni_sadrzaj>
      <item>THORAX d.o.o.  Jurdani, OIB 55140668602, Jušići 58a, 51213 Jurdani</item>
    </izvorni_sadrzaj>
    <derivirana_varijabla naziv="DomainObject.Predmet.StrankaListFormatedWithAdressOIB_1">
      <item>THORAX d.o.o.  Jurdani, OIB 55140668602, Jušići 58a, 51213 Jurdani</item>
    </derivirana_varijabla>
  </DomainObject.Predmet.StrankaListFormatedWithAdressOIB>
  <DomainObject.Predmet.StrankaListNazivFormated>
    <izvorni_sadrzaj>
      <item>THORAX d.o.o.  Jurdani</item>
    </izvorni_sadrzaj>
    <derivirana_varijabla naziv="DomainObject.Predmet.StrankaListNazivFormated_1">
      <item>THORAX d.o.o.  Jurdani</item>
    </derivirana_varijabla>
  </DomainObject.Predmet.StrankaListNazivFormated>
  <DomainObject.Predmet.StrankaListNazivFormatedOIB>
    <izvorni_sadrzaj>
      <item>THORAX d.o.o.  Jurdani, OIB 55140668602</item>
    </izvorni_sadrzaj>
    <derivirana_varijabla naziv="DomainObject.Predmet.StrankaListNazivFormatedOIB_1">
      <item>THORAX d.o.o.  Jurdani, OIB 55140668602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THORAX d.o.o.  Jurdani</izvorni_sadrzaj>
    <derivirana_varijabla naziv="DomainObject.Predmet.StrankaIDrugi_1">THORAX d.o.o.  Jurdani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THORAX d.o.o.  Jurdani, OIB 55140668602, Jušići 58a, 51213 Jurdani</izvorni_sadrzaj>
    <derivirana_varijabla naziv="DomainObject.Predmet.StrankaIDrugiAdressOIB_1">THORAX d.o.o.  Jurdani, OIB 55140668602, Jušići 58a, 51213 Jurdani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THORAX d.o.o.  Jurdani</item>
    </izvorni_sadrzaj>
    <derivirana_varijabla naziv="DomainObject.Predmet.SudioniciListNaziv_1">
      <item>THORAX d.o.o.  Jurdani</item>
    </derivirana_varijabla>
  </DomainObject.Predmet.SudioniciListNaziv>
  <DomainObject.Predmet.SudioniciListAdressOIB>
    <izvorni_sadrzaj>
      <item>THORAX d.o.o.  Jurdani, OIB 55140668602, Jušići 58a,51213 Jurdani</item>
    </izvorni_sadrzaj>
    <derivirana_varijabla naziv="DomainObject.Predmet.SudioniciListAdressOIB_1">
      <item>THORAX d.o.o.  Jurdani, OIB 55140668602, Jušići 58a,51213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55140668602</item>
    </izvorni_sadrzaj>
    <derivirana_varijabla naziv="DomainObject.Predmet.SudioniciListNazivOIB_1">
      <item>, OIB 55140668602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122</properties:Words>
  <properties:Characters>685</properties:Characters>
  <properties:Lines>30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2016-09-15T09:22:00Z</dcterms:created>
  <dc:creator>vjelenovic</dc:creator>
  <cp:lastModifiedBy>Danijela Fumić</cp:lastModifiedBy>
  <cp:lastPrinted>2016-09-15T09:22:00Z</cp:lastPrinted>
  <dcterms:modified xmlns:xsi="http://www.w3.org/2001/XMLSchema-instance" xsi:type="dcterms:W3CDTF">2016-09-15T09:23:00Z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