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0c25" w14:paraId="f8f0c25" w:rsidRDefault="00A42F20" w:rsidP="008A5F15" w:rsidR="00790468" w:rsidRPr="008A5F15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8A5F15" w:rsidRPr="008A5F15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5F15" w:rsidP="00790468" w:rsidR="00790468" w:rsidRPr="008A5F15">
      <w:pPr>
        <w:jc w:val="both"/>
      </w:pPr>
      <w:r>
        <w:rPr>
          <w:lang w:val="pl-PL"/>
        </w:rPr>
        <w:t xml:space="preserve">    </w:t>
      </w:r>
      <w:r w:rsidR="00790468" w:rsidRPr="008A5F15">
        <w:rPr>
          <w:lang w:val="pl-PL"/>
        </w:rPr>
        <w:t>REPUBLIKA HRVATSKA</w:t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</w:p>
    <w:p w:rsidRDefault="00790468" w:rsidP="00790468" w:rsidR="00790468" w:rsidRPr="008A5F15">
      <w:pPr>
        <w:jc w:val="both"/>
        <w:rPr>
          <w:lang w:val="pl-PL"/>
        </w:rPr>
      </w:pPr>
      <w:r w:rsidRPr="008A5F15">
        <w:rPr>
          <w:lang w:val="pl-PL"/>
        </w:rPr>
        <w:t>TRGOVAČKI SUD U ZAGREBU</w:t>
      </w:r>
    </w:p>
    <w:p w:rsidRDefault="008A5F15" w:rsidP="00F47268" w:rsidR="00F47268">
      <w:pPr>
        <w:jc w:val="both"/>
        <w:rPr>
          <w:lang w:val="pt-BR"/>
        </w:rPr>
      </w:pPr>
      <w:r>
        <w:rPr>
          <w:lang w:val="pt-BR"/>
        </w:rPr>
        <w:t xml:space="preserve">        </w:t>
      </w:r>
      <w:r w:rsidR="00790468" w:rsidRPr="008A5F15">
        <w:rPr>
          <w:lang w:val="pt-BR"/>
        </w:rPr>
        <w:t>Zagreb, Amruševa 2/II</w:t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  <w:t xml:space="preserve">                  </w:t>
      </w:r>
    </w:p>
    <w:p w:rsidRDefault="00790468" w:rsidP="00471F1E" w:rsidR="00790468" w:rsidRPr="008A5F15">
      <w:pPr>
        <w:jc w:val="right"/>
      </w:pPr>
      <w:r w:rsidRPr="008A5F15">
        <w:rPr>
          <w:lang w:val="pt-BR"/>
        </w:rPr>
        <w:t xml:space="preserve">  </w:t>
      </w:r>
      <w:r w:rsidR="008A5F15">
        <w:t>68. St-</w:t>
      </w:r>
      <w:r w:rsidR="00471F1E">
        <w:t>5337</w:t>
      </w:r>
      <w:r w:rsidR="008A5F15">
        <w:t>/15</w:t>
      </w:r>
    </w:p>
    <w:p w:rsidRDefault="00790468" w:rsidP="00790468" w:rsidR="00790468" w:rsidRPr="008A5F15">
      <w:pPr>
        <w:jc w:val="both"/>
        <w:rPr>
          <w:lang w:val="pt-BR"/>
        </w:rPr>
      </w:pPr>
    </w:p>
    <w:p w:rsidRDefault="00790468" w:rsidP="00790468" w:rsidR="00790468" w:rsidRPr="008A5F15">
      <w:pPr>
        <w:jc w:val="center"/>
        <w:rPr>
          <w:lang w:val="pt-BR"/>
        </w:rPr>
      </w:pPr>
      <w:r w:rsidRPr="008A5F15">
        <w:rPr>
          <w:lang w:val="pt-BR"/>
        </w:rPr>
        <w:t>U  I M E  R E P U B L I K E  H R V A T S K E</w:t>
      </w:r>
    </w:p>
    <w:p w:rsidRDefault="00790468" w:rsidP="00790468" w:rsidR="00790468" w:rsidRPr="008A5F15">
      <w:pPr>
        <w:jc w:val="center"/>
        <w:rPr>
          <w:lang w:val="pt-BR"/>
        </w:rPr>
      </w:pPr>
    </w:p>
    <w:p w:rsidRDefault="00790468" w:rsidP="00790468" w:rsidR="00790468" w:rsidRPr="008A5F15">
      <w:pPr>
        <w:jc w:val="center"/>
        <w:rPr>
          <w:lang w:val="pt-BR"/>
        </w:rPr>
      </w:pPr>
      <w:r w:rsidRPr="008A5F15">
        <w:rPr>
          <w:lang w:val="pt-BR"/>
        </w:rPr>
        <w:t>R J E Š E N J E</w:t>
      </w:r>
    </w:p>
    <w:p w:rsidRDefault="00790468" w:rsidP="00790468" w:rsidR="00790468" w:rsidRPr="008A5F15">
      <w:pPr>
        <w:jc w:val="both"/>
        <w:rPr>
          <w:lang w:val="pt-BR"/>
        </w:rPr>
      </w:pPr>
    </w:p>
    <w:p w:rsidRDefault="008A5F15" w:rsidP="00471F1E" w:rsidR="008A5F15">
      <w:pPr>
        <w:ind w:firstLine="708"/>
        <w:jc w:val="both"/>
      </w:pP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</w:t>
      </w:r>
      <w:r w:rsidR="00471F1E">
        <w:t>"SAMOBORSKI LIST" d.o.o. za novinsko-nakladničku djelatnost i trgovinu, Samobor, M. Langa 35, OIB: 89891476707</w:t>
      </w:r>
      <w:r>
        <w:t xml:space="preserve">, </w:t>
      </w:r>
      <w:r w:rsidRPr="00D0256A">
        <w:t xml:space="preserve">dana </w:t>
      </w:r>
      <w:r w:rsidR="00471F1E">
        <w:t>24</w:t>
      </w:r>
      <w:r w:rsidRPr="00D0256A">
        <w:t>. studenog 2015.,</w:t>
      </w:r>
    </w:p>
    <w:p w:rsidRDefault="00790468" w:rsidP="008A5F15" w:rsidR="00790468" w:rsidRPr="008A5F15">
      <w:pPr>
        <w:ind w:firstLine="708"/>
        <w:jc w:val="both"/>
      </w:pP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471F1E" w:rsidR="00790468" w:rsidRPr="008A5F15">
      <w:pPr>
        <w:ind w:firstLine="708"/>
        <w:jc w:val="both"/>
      </w:pPr>
      <w:r w:rsidRPr="008A5F15">
        <w:t xml:space="preserve"> Odbacuje se kao nedopušten prijedlog za otvaranje </w:t>
      </w:r>
      <w:r w:rsidR="008A5F15">
        <w:t xml:space="preserve">skraćenog </w:t>
      </w:r>
      <w:r w:rsidRPr="008A5F15">
        <w:t xml:space="preserve">stečajnog postupka nad dužnikom </w:t>
      </w:r>
      <w:r w:rsidR="00471F1E">
        <w:t>"SAMOBORSKI LIST" d.o.o. za novinsko-nakladničku djelatnost i trgovinu, Samobor, M. Langa 35, OIB: 89891476707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471F1E" w:rsidR="008A5F15">
      <w:pPr>
        <w:ind w:firstLine="708"/>
        <w:jc w:val="both"/>
      </w:pPr>
      <w:r w:rsidRPr="00A93C48">
        <w:t>Financijska agencija podnijela je ovom sudu, na temelju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471F1E">
        <w:t>"SAMOBORSKI LIST" d.o.o. za novinsko-nakladničku djelatnost i trgovinu, Samobor, M. Langa 35, OIB: 89891476707</w:t>
      </w:r>
      <w:r>
        <w:t>.</w:t>
      </w:r>
    </w:p>
    <w:p w:rsidRDefault="00471F1E" w:rsidP="00471F1E" w:rsidR="00471F1E">
      <w:pPr>
        <w:ind w:firstLine="708"/>
        <w:jc w:val="both"/>
      </w:pPr>
      <w:r w:rsidRPr="008A5F15">
        <w:t>Provjerom u sudskom registru</w:t>
      </w:r>
      <w:r>
        <w:t>,</w:t>
      </w:r>
      <w:r w:rsidRPr="008A5F15">
        <w:t xml:space="preserve"> utvrđeno je da je</w:t>
      </w:r>
      <w:r>
        <w:t xml:space="preserve"> navedeno društvo brisano iz sudskog registra nakon zaključenja likvidacijskog postupka temeljem čl. 84e st. 4 Zakona o sudskom registru ("</w:t>
      </w:r>
      <w:r w:rsidRPr="00C44F33">
        <w:t>Narodne novine</w:t>
      </w:r>
      <w:r>
        <w:t>"</w:t>
      </w:r>
      <w:r w:rsidRPr="00C44F33">
        <w:t xml:space="preserve"> br. </w:t>
      </w:r>
      <w:r>
        <w:t>1/95, 57/96 i</w:t>
      </w:r>
      <w:r w:rsidRPr="008857A1">
        <w:t xml:space="preserve"> 1/98</w:t>
      </w:r>
      <w:r>
        <w:t>) – upis brisanja proveden pod brojem Tt-11/503-1 dana 12. siječnja 2011.</w:t>
      </w:r>
    </w:p>
    <w:p w:rsidRDefault="00790468" w:rsidP="00A42F20" w:rsidR="00790468" w:rsidRPr="008A5F15">
      <w:pPr>
        <w:tabs>
          <w:tab w:pos="720" w:val="left"/>
        </w:tabs>
        <w:jc w:val="both"/>
      </w:pPr>
      <w:r w:rsidRPr="008A5F15">
        <w:tab/>
      </w:r>
      <w:r w:rsidR="008A5F15">
        <w:t>Sukladno čl. 3 st. 1 SZ</w:t>
      </w:r>
      <w:r w:rsidRPr="008A5F15">
        <w:t xml:space="preserve"> stečaj se može provesti nad pravnom osobom i nad imovinom dužnika pojedinca, ako zakonom nije drukčije određeno. Dužnikom pojedincem u smislu </w:t>
      </w:r>
      <w:r w:rsidR="00A42F20">
        <w:t>SZ</w:t>
      </w:r>
      <w:r w:rsidRPr="008A5F15">
        <w:t xml:space="preserve"> smatra se fizička osoba obveznik poreza na dohodak od samostalne djelatnosti prema odredbama Zakona o porezu na dohodak i fizička osoba obveznik poreza na dobit prema odredbama Zakona o porezu na dobit.</w:t>
      </w:r>
    </w:p>
    <w:p w:rsidRDefault="008A5F15" w:rsidP="00471F1E" w:rsidR="00A42F20" w:rsidRPr="008A5F15">
      <w:pPr>
        <w:ind w:firstLine="708"/>
        <w:jc w:val="both"/>
      </w:pPr>
      <w:r>
        <w:t>Budući je</w:t>
      </w:r>
      <w:r w:rsidR="00790468" w:rsidRPr="008A5F15">
        <w:t xml:space="preserve"> </w:t>
      </w:r>
      <w:r w:rsidR="00A42F20">
        <w:t xml:space="preserve">dužnik nad kojim je predložena provedba skraćenog stečajnog postupka brisanjem iz sudskog registra </w:t>
      </w:r>
      <w:r w:rsidR="00A42F20">
        <w:rPr>
          <w:color w:val="000000"/>
        </w:rPr>
        <w:t>izgubio svojstvo pravne osobe,</w:t>
      </w:r>
      <w:r w:rsidR="00A42F20">
        <w:t xml:space="preserve"> </w:t>
      </w:r>
      <w:r w:rsidR="00A42F20">
        <w:rPr>
          <w:color w:val="000000"/>
        </w:rPr>
        <w:t>odnosno budući je prestao postojati</w:t>
      </w:r>
      <w:r w:rsidR="00A42F20">
        <w:t xml:space="preserve"> (čl. 4</w:t>
      </w:r>
      <w:r w:rsidR="00A42F20" w:rsidRPr="008A5F15">
        <w:t xml:space="preserve"> </w:t>
      </w:r>
      <w:r w:rsidR="00F47268">
        <w:t xml:space="preserve">Zakona o trgovačkim društvima, "Narodne novine" broj </w:t>
      </w:r>
      <w:r w:rsidR="00F47268">
        <w:rPr>
          <w:color w:val="000000"/>
        </w:rPr>
        <w:t>111/93, 34/99, 121/99-vjerodostojno tumačenje, 52/00-Odluka USRH, 118/03</w:t>
      </w:r>
      <w:r w:rsidR="00471F1E">
        <w:rPr>
          <w:color w:val="000000"/>
        </w:rPr>
        <w:t>, 107/07, 146/08 i</w:t>
      </w:r>
      <w:r w:rsidR="00F47268">
        <w:rPr>
          <w:color w:val="000000"/>
        </w:rPr>
        <w:t xml:space="preserve"> 137/09</w:t>
      </w:r>
      <w:r w:rsidR="00DD4CF9">
        <w:rPr>
          <w:color w:val="000000"/>
        </w:rPr>
        <w:t xml:space="preserve">), </w:t>
      </w:r>
      <w:r w:rsidR="00A42F20">
        <w:rPr>
          <w:color w:val="000000"/>
        </w:rPr>
        <w:t>valjalo je odlučiti kao u izreci ovog rješenja.</w:t>
      </w:r>
    </w:p>
    <w:p w:rsidRDefault="00790468" w:rsidP="00790468" w:rsidR="00790468" w:rsidRPr="008A5F15">
      <w:pPr>
        <w:jc w:val="both"/>
      </w:pPr>
    </w:p>
    <w:p w:rsidRDefault="00790468" w:rsidP="00471F1E" w:rsidR="00790468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471F1E">
        <w:t>24</w:t>
      </w:r>
      <w:r w:rsidR="00A42F20" w:rsidRPr="00A42F20">
        <w:t>. studenog</w:t>
      </w:r>
      <w:r w:rsidRPr="00A42F20">
        <w:t xml:space="preserve"> 2015.</w:t>
      </w:r>
    </w:p>
    <w:p w:rsidRDefault="00A42F20" w:rsidP="00A42F20" w:rsidR="00A42F20"/>
    <w:p w:rsidRDefault="00A42F20" w:rsidP="00A42F20" w:rsidR="00A42F20">
      <w:pPr>
        <w:ind w:left="6372"/>
      </w:pPr>
      <w:r>
        <w:t>SUDAC</w:t>
      </w:r>
    </w:p>
    <w:p w:rsidRDefault="00A42F20" w:rsidP="00A42F20" w:rsidR="00A42F20" w:rsidRPr="008A5F15">
      <w:pPr>
        <w:ind w:left="6372"/>
      </w:pPr>
      <w:r>
        <w:t xml:space="preserve">Maja Hilje </w:t>
      </w: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lastRenderedPageBreak/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>e-oglasna ploča – 15 dana</w:t>
      </w: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471F1E"/>
    <w:rsid w:val="006E352E"/>
    <w:rsid w:val="00790468"/>
    <w:rsid w:val="008A5F15"/>
    <w:rsid w:val="00A42F20"/>
    <w:rsid w:val="00BD4BA1"/>
    <w:rsid w:val="00D42F06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3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3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5337</izvorni_sadrzaj>
    <derivirana_varijabla naziv="DomainObject.Predmet.Broj_1">5337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St-5337/2015</izvorni_sadrzaj>
    <derivirana_varijabla naziv="DomainObject.Predmet.OznakaBroj_1">St-5337/2015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SAMOBORSKI LIST d.o.o.</izvorni_sadrzaj>
    <derivirana_varijabla naziv="DomainObject.Predmet.ProtustrankaFormated_1">  SAMOBORSKI LIST d.o.o.</derivirana_varijabla>
  </DomainObject.Predmet.ProtustrankaFormated>
  <DomainObject.Predmet.ProtustrankaFormatedOIB>
    <izvorni_sadrzaj>  SAMOBORSKI LIST d.o.o., OIB 89891476707</izvorni_sadrzaj>
    <derivirana_varijabla naziv="DomainObject.Predmet.ProtustrankaFormatedOIB_1">  SAMOBORSKI LIST d.o.o., OIB 89891476707</derivirana_varijabla>
  </DomainObject.Predmet.ProtustrankaFormatedOIB>
  <DomainObject.Predmet.ProtustrankaFormatedWithAdress>
    <izvorni_sadrzaj> SAMOBORSKI LIST d.o.o., M. Langa 35, 10430 Samobor</izvorni_sadrzaj>
    <derivirana_varijabla naziv="DomainObject.Predmet.ProtustrankaFormatedWithAdress_1"> SAMOBORSKI LIST d.o.o., M. Langa 35, 10430 Samobor</derivirana_varijabla>
  </DomainObject.Predmet.ProtustrankaFormatedWithAdress>
  <DomainObject.Predmet.ProtustrankaFormatedWithAdressOIB>
    <izvorni_sadrzaj> SAMOBORSKI LIST d.o.o., OIB 89891476707, M. Langa 35, 10430 Samobor</izvorni_sadrzaj>
    <derivirana_varijabla naziv="DomainObject.Predmet.ProtustrankaFormatedWithAdressOIB_1"> SAMOBORSKI LIST d.o.o., OIB 89891476707, M. Langa 35, 10430 Samobor</derivirana_varijabla>
  </DomainObject.Predmet.ProtustrankaFormatedWithAdressOIB>
  <DomainObject.Predmet.ProtustrankaWithAdress>
    <izvorni_sadrzaj>SAMOBORSKI LIST d.o.o. M. Langa 35, 10430 Samobor</izvorni_sadrzaj>
    <derivirana_varijabla naziv="DomainObject.Predmet.ProtustrankaWithAdress_1">SAMOBORSKI LIST d.o.o. M. Langa 35, 10430 Samobor</derivirana_varijabla>
  </DomainObject.Predmet.ProtustrankaWithAdress>
  <DomainObject.Predmet.ProtustrankaWithAdressOIB>
    <izvorni_sadrzaj>SAMOBORSKI LIST d.o.o., OIB 89891476707, M. Langa 35, 10430 Samobor</izvorni_sadrzaj>
    <derivirana_varijabla naziv="DomainObject.Predmet.ProtustrankaWithAdressOIB_1">SAMOBORSKI LIST d.o.o., OIB 89891476707, M. Langa 35, 10430 Samobor</derivirana_varijabla>
  </DomainObject.Predmet.ProtustrankaWithAdressOIB>
  <DomainObject.Predmet.ProtustrankaNazivFormated>
    <izvorni_sadrzaj>SAMOBORSKI LIST d.o.o.</izvorni_sadrzaj>
    <derivirana_varijabla naziv="DomainObject.Predmet.ProtustrankaNazivFormated_1">SAMOBORSKI LIST d.o.o.</derivirana_varijabla>
  </DomainObject.Predmet.ProtustrankaNazivFormated>
  <DomainObject.Predmet.ProtustrankaNazivFormatedOIB>
    <izvorni_sadrzaj>SAMOBORSKI LIST d.o.o., OIB 89891476707</izvorni_sadrzaj>
    <derivirana_varijabla naziv="DomainObject.Predmet.ProtustrankaNazivFormatedOIB_1">SAMOBORSKI LIST d.o.o., OIB 89891476707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SAMOBORSKI LIST d.o.o.</item>
    </izvorni_sadrzaj>
    <derivirana_varijabla naziv="DomainObject.Predmet.ProtuStrankaListFormated_1">
      <item>SAMOBORSKI LIST d.o.o.</item>
    </derivirana_varijabla>
  </DomainObject.Predmet.ProtuStrankaListFormated>
  <DomainObject.Predmet.ProtuStrankaListFormatedOIB>
    <izvorni_sadrzaj>
      <item>SAMOBORSKI LIST d.o.o., OIB 89891476707</item>
    </izvorni_sadrzaj>
    <derivirana_varijabla naziv="DomainObject.Predmet.ProtuStrankaListFormatedOIB_1">
      <item>SAMOBORSKI LIST d.o.o., OIB 89891476707</item>
    </derivirana_varijabla>
  </DomainObject.Predmet.ProtuStrankaListFormatedOIB>
  <DomainObject.Predmet.ProtuStrankaListFormatedWithAdress>
    <izvorni_sadrzaj>
      <item>SAMOBORSKI LIST d.o.o., M. Langa 35, 10430 Samobor</item>
    </izvorni_sadrzaj>
    <derivirana_varijabla naziv="DomainObject.Predmet.ProtuStrankaListFormatedWithAdress_1">
      <item>SAMOBORSKI LIST d.o.o., M. Langa 35, 10430 Samobor</item>
    </derivirana_varijabla>
  </DomainObject.Predmet.ProtuStrankaListFormatedWithAdress>
  <DomainObject.Predmet.ProtuStrankaListFormatedWithAdressOIB>
    <izvorni_sadrzaj>
      <item>SAMOBORSKI LIST d.o.o., OIB 89891476707, M. Langa 35, 10430 Samobor</item>
    </izvorni_sadrzaj>
    <derivirana_varijabla naziv="DomainObject.Predmet.ProtuStrankaListFormatedWithAdressOIB_1">
      <item>SAMOBORSKI LIST d.o.o., OIB 89891476707, M. Langa 35, 10430 Samobor</item>
    </derivirana_varijabla>
  </DomainObject.Predmet.ProtuStrankaListFormatedWithAdressOIB>
  <DomainObject.Predmet.ProtuStrankaListNazivFormated>
    <izvorni_sadrzaj>
      <item>SAMOBORSKI LIST d.o.o.</item>
    </izvorni_sadrzaj>
    <derivirana_varijabla naziv="DomainObject.Predmet.ProtuStrankaListNazivFormated_1">
      <item>SAMOBORSKI LIST d.o.o.</item>
    </derivirana_varijabla>
  </DomainObject.Predmet.ProtuStrankaListNazivFormated>
  <DomainObject.Predmet.ProtuStrankaListNazivFormatedOIB>
    <izvorni_sadrzaj>
      <item>SAMOBORSKI LIST d.o.o., OIB 89891476707</item>
    </izvorni_sadrzaj>
    <derivirana_varijabla naziv="DomainObject.Predmet.ProtuStrankaListNazivFormatedOIB_1">
      <item>SAMOBORSKI LIST d.o.o., OIB 89891476707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SAMOBORSKI LIST d.o.o.</izvorni_sadrzaj>
    <derivirana_varijabla naziv="DomainObject.Predmet.ProtustrankaIDrugi_1">SAMOBORSKI LIST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SAMOBORSKI LIST d.o.o., OIB 89891476707, M. Langa 35, 10430 Samobor</izvorni_sadrzaj>
    <derivirana_varijabla naziv="DomainObject.Predmet.ProtustrankaIDrugiAdressOIB_1">SAMOBORSKI LIST d.o.o., OIB 89891476707, M. Langa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SAMOBORSKI LIST d.o.o.</item>
    </izvorni_sadrzaj>
    <derivirana_varijabla naziv="DomainObject.Predmet.SudioniciListNaziv_1">
      <item>FINA Regionalni centar Zagreb</item>
      <item>SAMOBORSKI LIST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SAMOBORSKI LIST d.o.o., OIB 89891476707, M. Langa 35,10430 Samobor</item>
    </izvorni_sadrzaj>
    <derivirana_varijabla naziv="DomainObject.Predmet.SudioniciListAdressOIB_1">
      <item>FINA Regionalni centar Zagreb, OIB 85821130368, Trg svibanjskih žrtava 1995. Br. 1,10000 Zagreb</item>
      <item>SAMOBORSKI LIST d.o.o., OIB 89891476707, M. Langa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89891476707</item>
    </izvorni_sadrzaj>
    <derivirana_varijabla naziv="DomainObject.Predmet.SudioniciListNazivOIB_1">
      <item>, OIB 85821130368</item>
      <item>, OIB 89891476707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2013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2015-11-24T13:08:00Z</dcterms:created>
  <dc:creator>Maja Hilje</dc:creator>
  <cp:lastModifiedBy>Maja Hilje</cp:lastModifiedBy>
  <cp:lastPrinted>2015-11-24T13:08:00Z</cp:lastPrinted>
  <dcterms:modified xmlns:xsi="http://www.w3.org/2001/XMLSchema-instance" xsi:type="dcterms:W3CDTF">2015-11-24T13:10:00Z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