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af93" w14:paraId="4cdaf93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5B10" w:rsidR="00C6342D" w:rsidRPr="008B1A21">
      <w:pPr>
        <w:ind w:left="5040"/>
        <w:jc w:val="right"/>
        <w:rPr>
          <w:b/>
        </w:rPr>
      </w:pPr>
    </w:p>
    <w:p w:rsidRDefault="00DD4B87" w:rsidP="00005B10" w:rsidR="00DD4B87">
      <w:pPr>
        <w:ind w:left="5040"/>
        <w:jc w:val="right"/>
      </w:pPr>
      <w:r>
        <w:t>JAKO TOŠIĆ</w:t>
      </w:r>
    </w:p>
    <w:p w:rsidRDefault="00DD4B87" w:rsidP="00005B10" w:rsidR="004D3FFE">
      <w:pPr>
        <w:ind w:left="5040"/>
        <w:jc w:val="right"/>
      </w:pPr>
      <w:r>
        <w:t>Nadbiskupa Mateja Mazareka 30</w:t>
      </w:r>
    </w:p>
    <w:p w:rsidRDefault="00DD4B87" w:rsidP="00005B10" w:rsidR="00DD4B87">
      <w:pPr>
        <w:ind w:left="5040"/>
        <w:jc w:val="right"/>
      </w:pPr>
      <w:r>
        <w:t>Kistanje</w:t>
      </w:r>
    </w:p>
    <w:p w:rsidRDefault="00005B10" w:rsidP="00005B10" w:rsidR="00005B10" w:rsidRPr="00B0613D">
      <w:pPr>
        <w:ind w:left="5040"/>
        <w:jc w:val="right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4D3FFE">
        <w:t>77</w:t>
      </w:r>
      <w:r w:rsidR="00DD4B87">
        <w:t>6</w:t>
      </w:r>
      <w:r w:rsidR="00005B10">
        <w:t>/16-4</w:t>
      </w:r>
      <w:r>
        <w:t xml:space="preserve"> od </w:t>
      </w:r>
      <w:r w:rsidR="004D3FFE">
        <w:t>24. svibnja</w:t>
      </w:r>
      <w:r>
        <w:t xml:space="preserve"> 2016. pokrenut je prethodni postupak radi utvrđivanja uvjeta za otvaranje stečajnog postupka nad stečajnim dužnikom </w:t>
      </w:r>
      <w:r w:rsidR="00DD4B87">
        <w:t>ĐINGI d.o.o., Kistanje, Dubrovačka 17</w:t>
      </w:r>
      <w:r w:rsidR="00DD4B87" w:rsidRPr="00B12545">
        <w:t>, OIB</w:t>
      </w:r>
      <w:r w:rsidR="00DD4B87">
        <w:t>:</w:t>
      </w:r>
      <w:r w:rsidR="00DD4B87" w:rsidRPr="00B12545">
        <w:t xml:space="preserve"> </w:t>
      </w:r>
      <w:r w:rsidR="00DD4B87">
        <w:t>49812273983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4D3FFE">
        <w:t>20. lipnja</w:t>
      </w:r>
      <w:r>
        <w:t xml:space="preserve"> 2016. u </w:t>
      </w:r>
      <w:r w:rsidR="004D3FFE">
        <w:t>09</w:t>
      </w:r>
      <w:r>
        <w:t>,</w:t>
      </w:r>
      <w:r w:rsidR="00DD4B87">
        <w:t>35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 w:rsidR="00847E11">
        <w:t xml:space="preserve">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4D3FFE">
        <w:t>20. lipnja</w:t>
      </w:r>
      <w:r>
        <w:t xml:space="preserve"> 2016. u </w:t>
      </w:r>
      <w:r w:rsidR="004D3FFE">
        <w:t>09,</w:t>
      </w:r>
      <w:r w:rsidR="00DD4B87">
        <w:t>37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4D3FFE">
        <w:t>24.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A1FB0" w:rsidP="00BA1FB0" w:rsidR="00BA1FB0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BA1FB0" w:rsidP="00BA1FB0" w:rsidR="00BA1FB0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Bajlo, v.r.</w:t>
      </w:r>
    </w:p>
    <w:p w:rsidRDefault="00BA1FB0" w:rsidP="00BA1FB0" w:rsidR="00BA1FB0"/>
    <w:p w:rsidRDefault="00BA1FB0" w:rsidP="00BA1FB0" w:rsidR="00BA1FB0" w:rsidRPr="001E7360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606401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DD4B87">
      <w:rPr>
        <w:b/>
        <w:bCs/>
        <w:sz w:val="28"/>
      </w:rPr>
      <w:t>776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5B10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D3FFE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2B67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063E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A1FB0"/>
    <w:rsid w:val="00BB1A7F"/>
    <w:rsid w:val="00C11C35"/>
    <w:rsid w:val="00C11E12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17DC0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D4B87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17D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D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DC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DC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DC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17D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D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DC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DC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DC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St-776/2016</izvorni_sadrzaj>
    <derivirana_varijabla naziv="DomainObject.Predmet.OznakaBroj_1">St-776/2016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ĐINGI d.o.o. za trgovinu i usluge</izvorni_sadrzaj>
    <derivirana_varijabla naziv="DomainObject.Predmet.ProtustrankaFormated_1">  ĐINGI d.o.o. za trgovinu i usluge</derivirana_varijabla>
  </DomainObject.Predmet.ProtustrankaFormated>
  <DomainObject.Predmet.ProtustrankaFormatedOIB>
    <izvorni_sadrzaj>  ĐINGI d.o.o. za trgovinu i usluge, OIB 49812273983</izvorni_sadrzaj>
    <derivirana_varijabla naziv="DomainObject.Predmet.ProtustrankaFormatedOIB_1">  ĐINGI d.o.o. za trgovinu i usluge, OIB 49812273983</derivirana_varijabla>
  </DomainObject.Predmet.ProtustrankaFormatedOIB>
  <DomainObject.Predmet.ProtustrankaFormatedWithAdress>
    <izvorni_sadrzaj> ĐINGI d.o.o. za trgovinu i usluge, Dubrovačka 17, 22300 Kistanje</izvorni_sadrzaj>
    <derivirana_varijabla naziv="DomainObject.Predmet.ProtustrankaFormatedWithAdress_1"> ĐINGI d.o.o. za trgovinu i usluge, Dubrovačka 17, 22300 Kistanje</derivirana_varijabla>
  </DomainObject.Predmet.ProtustrankaFormatedWithAdress>
  <DomainObject.Predmet.ProtustrankaFormatedWithAdressOIB>
    <izvorni_sadrzaj> ĐINGI d.o.o. za trgovinu i usluge, OIB 49812273983, Dubrovačka 17, 22300 Kistanje</izvorni_sadrzaj>
    <derivirana_varijabla naziv="DomainObject.Predmet.ProtustrankaFormatedWithAdressOIB_1"> ĐINGI d.o.o. za trgovinu i usluge, OIB 49812273983, Dubrovačka 17, 22300 Kistanje</derivirana_varijabla>
  </DomainObject.Predmet.ProtustrankaFormatedWithAdressOIB>
  <DomainObject.Predmet.ProtustrankaWithAdress>
    <izvorni_sadrzaj>ĐINGI d.o.o. za trgovinu i usluge Dubrovačka 17, 22300 Kistanje</izvorni_sadrzaj>
    <derivirana_varijabla naziv="DomainObject.Predmet.ProtustrankaWithAdress_1">ĐINGI d.o.o. za trgovinu i usluge Dubrovačka 17, 22300 Kistanje</derivirana_varijabla>
  </DomainObject.Predmet.ProtustrankaWithAdress>
  <DomainObject.Predmet.ProtustrankaWithAdressOIB>
    <izvorni_sadrzaj>ĐINGI d.o.o. za trgovinu i usluge, OIB 49812273983, Dubrovačka 17, 22300 Kistanje</izvorni_sadrzaj>
    <derivirana_varijabla naziv="DomainObject.Predmet.ProtustrankaWithAdressOIB_1">ĐINGI d.o.o. za trgovinu i usluge, OIB 49812273983, Dubrovačka 17, 22300 Kistanje</derivirana_varijabla>
  </DomainObject.Predmet.ProtustrankaWithAdressOIB>
  <DomainObject.Predmet.ProtustrankaNazivFormated>
    <izvorni_sadrzaj>ĐINGI d.o.o. za trgovinu i usluge</izvorni_sadrzaj>
    <derivirana_varijabla naziv="DomainObject.Predmet.ProtustrankaNazivFormated_1">ĐINGI d.o.o. za trgovinu i usluge</derivirana_varijabla>
  </DomainObject.Predmet.ProtustrankaNazivFormated>
  <DomainObject.Predmet.ProtustrankaNazivFormatedOIB>
    <izvorni_sadrzaj>ĐINGI d.o.o. za trgovinu i usluge, OIB 49812273983</izvorni_sadrzaj>
    <derivirana_varijabla naziv="DomainObject.Predmet.ProtustrankaNazivFormatedOIB_1">ĐINGI d.o.o. za trgovinu i usluge, OIB 49812273983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ĐINGI d.o.o. za trgovinu i usluge</item>
    </izvorni_sadrzaj>
    <derivirana_varijabla naziv="DomainObject.Predmet.ProtuStrankaListFormated_1">
      <item>ĐINGI d.o.o. za trgovinu i usluge</item>
    </derivirana_varijabla>
  </DomainObject.Predmet.ProtuStrankaListFormated>
  <DomainObject.Predmet.ProtuStrankaListFormatedOIB>
    <izvorni_sadrzaj>
      <item>ĐINGI d.o.o. za trgovinu i usluge, OIB 49812273983</item>
    </izvorni_sadrzaj>
    <derivirana_varijabla naziv="DomainObject.Predmet.ProtuStrankaListFormatedOIB_1">
      <item>ĐINGI d.o.o. za trgovinu i usluge, OIB 49812273983</item>
    </derivirana_varijabla>
  </DomainObject.Predmet.ProtuStrankaListFormatedOIB>
  <DomainObject.Predmet.ProtuStrankaListFormatedWithAdress>
    <izvorni_sadrzaj>
      <item>ĐINGI d.o.o. za trgovinu i usluge, Dubrovačka 17, 22300 Kistanje</item>
    </izvorni_sadrzaj>
    <derivirana_varijabla naziv="DomainObject.Predmet.ProtuStrankaListFormatedWithAdress_1">
      <item>ĐINGI d.o.o. za trgovinu i usluge, Dubrovačka 17, 22300 Kistanje</item>
    </derivirana_varijabla>
  </DomainObject.Predmet.ProtuStrankaListFormatedWithAdress>
  <DomainObject.Predmet.ProtuStrankaListFormatedWithAdressOIB>
    <izvorni_sadrzaj>
      <item>ĐINGI d.o.o. za trgovinu i usluge, OIB 49812273983, Dubrovačka 17, 22300 Kistanje</item>
    </izvorni_sadrzaj>
    <derivirana_varijabla naziv="DomainObject.Predmet.ProtuStrankaListFormatedWithAdressOIB_1">
      <item>ĐINGI d.o.o. za trgovinu i usluge, OIB 49812273983, Dubrovačka 17, 22300 Kistanje</item>
    </derivirana_varijabla>
  </DomainObject.Predmet.ProtuStrankaListFormatedWithAdressOIB>
  <DomainObject.Predmet.ProtuStrankaListNazivFormated>
    <izvorni_sadrzaj>
      <item>ĐINGI d.o.o. za trgovinu i usluge</item>
    </izvorni_sadrzaj>
    <derivirana_varijabla naziv="DomainObject.Predmet.ProtuStrankaListNazivFormated_1">
      <item>ĐINGI d.o.o. za trgovinu i usluge</item>
    </derivirana_varijabla>
  </DomainObject.Predmet.ProtuStrankaListNazivFormated>
  <DomainObject.Predmet.ProtuStrankaListNazivFormatedOIB>
    <izvorni_sadrzaj>
      <item>ĐINGI d.o.o. za trgovinu i usluge, OIB 49812273983</item>
    </izvorni_sadrzaj>
    <derivirana_varijabla naziv="DomainObject.Predmet.ProtuStrankaListNazivFormatedOIB_1">
      <item>ĐINGI d.o.o. za trgovinu i usluge, OIB 49812273983</item>
    </derivirana_varijabla>
  </DomainObject.Predmet.ProtuStrankaListNazivFormatedOIB>
  <DomainObject.Predmet.OstaliListFormated>
    <izvorni_sadrzaj>
      <item>JAKO TOŠIĆ</item>
    </izvorni_sadrzaj>
    <derivirana_varijabla naziv="DomainObject.Predmet.OstaliListFormated_1">
      <item>JAKO TOŠIĆ</item>
    </derivirana_varijabla>
  </DomainObject.Predmet.OstaliListFormated>
  <DomainObject.Predmet.OstaliListFormatedOIB>
    <izvorni_sadrzaj>
      <item>JAKO TOŠIĆ, OIB 76283451802</item>
    </izvorni_sadrzaj>
    <derivirana_varijabla naziv="DomainObject.Predmet.OstaliListFormatedOIB_1">
      <item>JAKO TOŠIĆ, OIB 76283451802</item>
    </derivirana_varijabla>
  </DomainObject.Predmet.OstaliListFormatedOIB>
  <DomainObject.Predmet.OstaliListFormatedWithAdress>
    <izvorni_sadrzaj>
      <item>JAKO TOŠIĆ</item>
    </izvorni_sadrzaj>
    <derivirana_varijabla naziv="DomainObject.Predmet.OstaliListFormatedWithAdress_1">
      <item>JAKO TOŠIĆ</item>
    </derivirana_varijabla>
  </DomainObject.Predmet.OstaliListFormatedWithAdress>
  <DomainObject.Predmet.OstaliListFormatedWithAdressOIB>
    <izvorni_sadrzaj>
      <item>JAKO TOŠIĆ, OIB 76283451802</item>
    </izvorni_sadrzaj>
    <derivirana_varijabla naziv="DomainObject.Predmet.OstaliListFormatedWithAdressOIB_1">
      <item>JAKO TOŠIĆ, OIB 76283451802</item>
    </derivirana_varijabla>
  </DomainObject.Predmet.OstaliListFormatedWithAdressOIB>
  <DomainObject.Predmet.OstaliListNazivFormated>
    <izvorni_sadrzaj>
      <item>JAKO TOŠIĆ</item>
    </izvorni_sadrzaj>
    <derivirana_varijabla naziv="DomainObject.Predmet.OstaliListNazivFormated_1">
      <item>JAKO TOŠIĆ</item>
    </derivirana_varijabla>
  </DomainObject.Predmet.OstaliListNazivFormated>
  <DomainObject.Predmet.OstaliListNazivFormatedOIB>
    <izvorni_sadrzaj>
      <item>JAKO TOŠIĆ, OIB 76283451802</item>
    </izvorni_sadrzaj>
    <derivirana_varijabla naziv="DomainObject.Predmet.OstaliListNazivFormatedOIB_1">
      <item>JAKO TOŠIĆ, OIB 76283451802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ĐINGI d.o.o. za trgovinu i usluge</izvorni_sadrzaj>
    <derivirana_varijabla naziv="DomainObject.Predmet.ProtustrankaIDrugi_1">ĐINGI d.o.o. za trgovinu i usluge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ĐINGI d.o.o. za trgovinu i usluge, OIB 49812273983, Dubrovačka 17, 22300 Kistanje</izvorni_sadrzaj>
    <derivirana_varijabla naziv="DomainObject.Predmet.ProtustrankaIDrugiAdressOIB_1">ĐINGI d.o.o. za trgovinu i usluge, OIB 49812273983, Dubrovačka 17,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ĐINGI d.o.o. za trgovinu i usluge</item>
      <item>JAKO TOŠIĆ</item>
    </izvorni_sadrzaj>
    <derivirana_varijabla naziv="DomainObject.Predmet.SudioniciListNaziv_1">
      <item>FINA-Podružnica Šibenik</item>
      <item>ĐINGI d.o.o. za trgovinu i usluge</item>
      <item>JAKO TOŠIĆ</item>
    </derivirana_varijabla>
  </DomainObject.Predmet.SudioniciListNaziv>
  <DomainObject.Predmet.SudioniciListAdressOIB>
    <izvorni_sadrzaj>
      <item>FINA-Podružnica Šibenik, OIB 85821130368, Perivoj L.Marune 1,22000 Šibenik</item>
      <item>ĐINGI d.o.o. za trgovinu i usluge, OIB 49812273983, Dubrovačka 17,22300 Kistanje</item>
      <item>JAKO TOŠIĆ, OIB 76283451802</item>
    </izvorni_sadrzaj>
    <derivirana_varijabla naziv="DomainObject.Predmet.SudioniciListAdressOIB_1">
      <item>FINA-Podružnica Šibenik, OIB 85821130368, Perivoj L.Marune 1,22000 Šibenik</item>
      <item>ĐINGI d.o.o. za trgovinu i usluge, OIB 49812273983, Dubrovačka 17,22300 Kistanje</item>
      <item>JAKO TOŠIĆ, OIB 76283451802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49812273983</item>
      <item>, OIB 76283451802</item>
    </izvorni_sadrzaj>
    <derivirana_varijabla naziv="DomainObject.Predmet.SudioniciListNazivOIB_1">
      <item>, OIB 85821130368</item>
      <item>, OIB 49812273983</item>
      <item>, OIB 76283451802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BA1B55-226B-4C7D-9A1D-81580151F0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159</properties:Words>
  <properties:Characters>899</properties:Characters>
  <properties:Lines>34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2016-05-23T12:32:00Z</dcterms:created>
  <dc:creator>Ardena Bajlo</dc:creator>
  <cp:lastModifiedBy>wsadmin</cp:lastModifiedBy>
  <cp:lastPrinted>2016-04-05T13:09:00Z</cp:lastPrinted>
  <dcterms:modified xmlns:xsi="http://www.w3.org/2001/XMLSchema-instance" xsi:type="dcterms:W3CDTF">2016-05-24T12:47:00Z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