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54e5" w14:paraId="be154e5" w:rsidRDefault="00764C52" w:rsidP="00E10E07" w:rsidR="00E10E07">
      <w:pPr>
        <w:jc w:val="right"/>
        <w15:collapsed w:val="false"/>
      </w:pPr>
      <w:r>
        <w:t>Poslovni broj: 6 St-1040/18-15</w:t>
      </w:r>
    </w:p>
    <w:p w:rsidRDefault="00E10E07" w:rsidP="00E10E07" w:rsidR="00E10E07">
      <w:pPr>
        <w:jc w:val="both"/>
      </w:pPr>
      <w:r>
        <w:rPr>
          <w:b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clear="all" w:type="textWrapping"/>
      </w:r>
    </w:p>
    <w:p w:rsidRDefault="00E10E07" w:rsidP="00E10E07" w:rsidR="00E10E07">
      <w:pPr>
        <w:jc w:val="both"/>
      </w:pPr>
    </w:p>
    <w:p w:rsidRDefault="00E10E07" w:rsidP="00E10E07" w:rsidR="00E10E07">
      <w:pPr>
        <w:ind w:hanging="720" w:left="360"/>
        <w:jc w:val="both"/>
      </w:pPr>
      <w:r>
        <w:t xml:space="preserve">  Republika Hrvatska</w:t>
      </w:r>
    </w:p>
    <w:p w:rsidRDefault="00E10E07" w:rsidP="00E10E07" w:rsidR="00E10E0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E10E07" w:rsidP="00E10E07" w:rsidR="00E10E0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4E7587" w:rsidP="004E7587" w:rsidR="004E7587">
      <w:pPr>
        <w:jc w:val="both"/>
      </w:pPr>
    </w:p>
    <w:p w:rsidRDefault="00764C52" w:rsidP="004E7587" w:rsidR="00764C52">
      <w:pPr>
        <w:jc w:val="both"/>
      </w:pPr>
    </w:p>
    <w:p w:rsidRDefault="00764C52" w:rsidP="004E7587" w:rsidR="00764C52">
      <w:pPr>
        <w:jc w:val="both"/>
      </w:pPr>
    </w:p>
    <w:p w:rsidRDefault="00764C52" w:rsidP="004E7587" w:rsidR="00764C52">
      <w:pPr>
        <w:jc w:val="both"/>
      </w:pPr>
    </w:p>
    <w:p w:rsidRDefault="00764C52" w:rsidP="004E7587" w:rsidR="00764C52">
      <w:pPr>
        <w:jc w:val="both"/>
      </w:pPr>
    </w:p>
    <w:p w:rsidRDefault="004E7587" w:rsidP="004E7587" w:rsidR="004E7587">
      <w:pPr>
        <w:jc w:val="both"/>
      </w:pPr>
    </w:p>
    <w:p w:rsidRDefault="00E10E07" w:rsidP="004E7587" w:rsidR="004E7587">
      <w:pPr>
        <w:jc w:val="center"/>
      </w:pPr>
      <w:r>
        <w:t xml:space="preserve">U  I M E  </w:t>
      </w:r>
      <w:r w:rsidR="004E7587">
        <w:t xml:space="preserve">R E P U B L I K </w:t>
      </w:r>
      <w:r>
        <w:t>E</w:t>
      </w:r>
      <w:r w:rsidR="004E7587">
        <w:t xml:space="preserve">  H R V A T S K </w:t>
      </w:r>
      <w:r>
        <w:t>E</w:t>
      </w:r>
    </w:p>
    <w:p w:rsidRDefault="004E7587" w:rsidP="004E7587" w:rsidR="004E7587">
      <w:pPr>
        <w:jc w:val="center"/>
      </w:pPr>
    </w:p>
    <w:p w:rsidRDefault="004E7587" w:rsidP="004E7587" w:rsidR="004E7587">
      <w:pPr>
        <w:jc w:val="center"/>
      </w:pPr>
      <w:r>
        <w:t>R J E Š E N J E</w:t>
      </w:r>
    </w:p>
    <w:p w:rsidRDefault="004E7587" w:rsidP="004E7587" w:rsidR="004E7587">
      <w:pPr>
        <w:pStyle w:val="Tijeloteksta"/>
        <w:rPr>
          <w:b/>
          <w:bCs/>
        </w:rPr>
      </w:pPr>
    </w:p>
    <w:p w:rsidRDefault="004E7587" w:rsidP="004E7587" w:rsidR="004E7587">
      <w:pPr>
        <w:pStyle w:val="Tijeloteksta"/>
        <w:jc w:val="center"/>
        <w:rPr>
          <w:b/>
          <w:bCs/>
        </w:rPr>
      </w:pPr>
      <w:r>
        <w:tab/>
      </w:r>
    </w:p>
    <w:p w:rsidRDefault="004E7587" w:rsidP="004E7587" w:rsidR="004E7587">
      <w:pPr>
        <w:ind w:firstLine="708"/>
        <w:jc w:val="both"/>
      </w:pPr>
      <w:r>
        <w:t xml:space="preserve">Trgovački sud u Osijeku, po stečajnoj sutkinji Nadi Roso, u stečajnom predmetu predlagatelja </w:t>
      </w:r>
      <w:r w:rsidR="00E10E07">
        <w:t xml:space="preserve">FINA RC Osijek za otvaranje stečajnog postupka nad dužnikom </w:t>
      </w:r>
      <w:r w:rsidR="00E10E07">
        <w:rPr>
          <w:b/>
        </w:rPr>
        <w:t>MOJ KRUH d.o.o. Županja, Veliki kraj 12, OIB: 73390805299, MBS: 030148426</w:t>
      </w:r>
      <w:r>
        <w:t xml:space="preserve">, dana </w:t>
      </w:r>
      <w:r w:rsidR="00764C52">
        <w:t>24. siječnja 2019. g.,</w:t>
      </w:r>
    </w:p>
    <w:p w:rsidRDefault="004E7587" w:rsidP="004E7587" w:rsidR="004E7587">
      <w:pPr>
        <w:tabs>
          <w:tab w:pos="5220" w:val="left"/>
        </w:tabs>
        <w:jc w:val="both"/>
      </w:pPr>
      <w:r>
        <w:tab/>
      </w:r>
    </w:p>
    <w:p w:rsidRDefault="004E7587" w:rsidP="004E7587" w:rsidR="004E7587">
      <w:pPr>
        <w:jc w:val="center"/>
      </w:pPr>
      <w:r>
        <w:t>r i j e š i o    j e :</w:t>
      </w:r>
    </w:p>
    <w:p w:rsidRDefault="004E7587" w:rsidP="004E7587" w:rsidR="004E7587">
      <w:pPr>
        <w:jc w:val="center"/>
        <w:rPr>
          <w:b/>
        </w:rPr>
      </w:pPr>
    </w:p>
    <w:p w:rsidRDefault="004E7587" w:rsidP="004E7587" w:rsidR="004E7587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Otvara se</w:t>
      </w:r>
      <w:r>
        <w:t xml:space="preserve"> stečajni postupak nad dužnikom </w:t>
      </w:r>
      <w:r w:rsidR="00E10E07">
        <w:rPr>
          <w:b/>
        </w:rPr>
        <w:t>MOJ KRUH d.o.o. Županja, Veliki kraj 12, OIB: 73390805299, MBS: 030148426</w:t>
      </w:r>
      <w:r>
        <w:rPr>
          <w:b/>
        </w:rPr>
        <w:t>.</w:t>
      </w:r>
    </w:p>
    <w:p w:rsidRDefault="004E7587" w:rsidP="004E7587" w:rsidR="004E7587">
      <w:pPr>
        <w:ind w:left="1080"/>
        <w:jc w:val="both"/>
        <w:rPr>
          <w:b/>
        </w:rPr>
      </w:pPr>
    </w:p>
    <w:p w:rsidRDefault="004E7587" w:rsidP="004E7587" w:rsidR="004E7587">
      <w:pPr>
        <w:numPr>
          <w:ilvl w:val="0"/>
          <w:numId w:val="21"/>
        </w:numPr>
        <w:jc w:val="both"/>
        <w:rPr>
          <w:b/>
        </w:rPr>
      </w:pPr>
      <w:r>
        <w:t xml:space="preserve">Za stečajnog upravitelja određuje se </w:t>
      </w:r>
      <w:r>
        <w:rPr>
          <w:b/>
        </w:rPr>
        <w:t xml:space="preserve">Blanka </w:t>
      </w:r>
      <w:proofErr w:type="spellStart"/>
      <w:r>
        <w:rPr>
          <w:b/>
        </w:rPr>
        <w:t>Gambiraža</w:t>
      </w:r>
      <w:proofErr w:type="spellEnd"/>
      <w:r>
        <w:rPr>
          <w:b/>
        </w:rPr>
        <w:t xml:space="preserve"> iz Osijeka, Bakarska 42, OIB 81085118009.</w:t>
      </w:r>
    </w:p>
    <w:p w:rsidRDefault="004E7587" w:rsidP="004E7587" w:rsidR="004E7587">
      <w:pPr>
        <w:tabs>
          <w:tab w:pos="4830" w:val="left"/>
        </w:tabs>
        <w:jc w:val="both"/>
        <w:rPr>
          <w:b/>
        </w:rPr>
      </w:pPr>
      <w:r>
        <w:rPr>
          <w:b/>
        </w:rPr>
        <w:tab/>
      </w:r>
    </w:p>
    <w:p w:rsidRDefault="004E7587" w:rsidP="004E7587" w:rsidR="004E7587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Zaključuje se</w:t>
      </w:r>
      <w:r>
        <w:t xml:space="preserve"> stečajni postupak nad dužnikom </w:t>
      </w:r>
      <w:r w:rsidR="00E10E07">
        <w:rPr>
          <w:b/>
        </w:rPr>
        <w:t>MOJ KRUH d.o.o. Županja, Veliki kraj 12, OIB: 73390805299, MBS: 030148426</w:t>
      </w:r>
      <w:r>
        <w:rPr>
          <w:b/>
        </w:rPr>
        <w:t>.</w:t>
      </w:r>
    </w:p>
    <w:p w:rsidRDefault="004E7587" w:rsidP="004E7587" w:rsidR="004E7587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4E7587" w:rsidP="004E7587" w:rsidR="004E7587">
      <w:pPr>
        <w:numPr>
          <w:ilvl w:val="0"/>
          <w:numId w:val="21"/>
        </w:numPr>
        <w:jc w:val="both"/>
      </w:pPr>
      <w:r>
        <w:t xml:space="preserve">Rješenje će se objaviti na e-oglasnoj ploči suda. </w:t>
      </w:r>
    </w:p>
    <w:p w:rsidRDefault="004E7587" w:rsidP="004E7587" w:rsidR="004E7587">
      <w:pPr>
        <w:jc w:val="both"/>
      </w:pPr>
    </w:p>
    <w:p w:rsidRDefault="004E7587" w:rsidP="004E7587" w:rsidR="004E7587">
      <w:pPr>
        <w:numPr>
          <w:ilvl w:val="0"/>
          <w:numId w:val="21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AE326A" w:rsidP="00AE326A" w:rsidR="00AE326A"/>
    <w:p w:rsidRDefault="00AE326A" w:rsidP="004E7587" w:rsidR="004E7587">
      <w:pPr>
        <w:numPr>
          <w:ilvl w:val="0"/>
          <w:numId w:val="21"/>
        </w:numPr>
        <w:jc w:val="both"/>
      </w:pPr>
      <w:r>
        <w:t xml:space="preserve">Nalaže se FINI da naloži banci prijenos zaplijenjenoga iznosa predujma na račun Trgovačkog suda u Osijeku broj HR31 2390 0011 3000 0020 0 model </w:t>
      </w:r>
      <w:r>
        <w:lastRenderedPageBreak/>
        <w:t>HR05 272-</w:t>
      </w:r>
      <w:r w:rsidR="00E10E07">
        <w:rPr>
          <w:b/>
        </w:rPr>
        <w:t>1040</w:t>
      </w:r>
      <w:r w:rsidR="00BE4DCF">
        <w:rPr>
          <w:b/>
        </w:rPr>
        <w:t>-18</w:t>
      </w:r>
      <w:r>
        <w:t xml:space="preserve"> i obustavi daljnju pljenidbu do iznosa iz st. 1 čl. 112 Stečajnog zakona (NN 105/15) ako iznos predujma nije zaplijenjen u cijelosti.</w:t>
      </w:r>
    </w:p>
    <w:p w:rsidRDefault="00764C52" w:rsidP="00764C52" w:rsidR="00764C52">
      <w:pPr>
        <w:pStyle w:val="Odlomakpopisa"/>
      </w:pPr>
    </w:p>
    <w:p w:rsidRDefault="00764C52" w:rsidP="00764C52" w:rsidR="00764C52">
      <w:pPr>
        <w:jc w:val="both"/>
      </w:pPr>
    </w:p>
    <w:p w:rsidRDefault="004E7587" w:rsidP="004E7587" w:rsidR="004E7587">
      <w:pPr>
        <w:jc w:val="center"/>
      </w:pPr>
      <w:r>
        <w:t>Obrazloženje</w:t>
      </w:r>
    </w:p>
    <w:p w:rsidRDefault="00764C52" w:rsidP="004E7587" w:rsidR="00764C52">
      <w:pPr>
        <w:jc w:val="center"/>
      </w:pPr>
    </w:p>
    <w:p w:rsidRDefault="004E7587" w:rsidP="004E7587" w:rsidR="004E7587">
      <w:pPr>
        <w:jc w:val="center"/>
      </w:pPr>
    </w:p>
    <w:p w:rsidRDefault="00AE326A" w:rsidP="004E7587" w:rsidR="00AE326A">
      <w:pPr>
        <w:jc w:val="center"/>
      </w:pPr>
    </w:p>
    <w:p w:rsidRDefault="004E7587" w:rsidP="004E7587" w:rsidR="004E7587">
      <w:pPr>
        <w:ind w:firstLine="720"/>
        <w:jc w:val="both"/>
      </w:pPr>
      <w:r>
        <w:t>Rješenjem ovoga suda broj</w:t>
      </w:r>
      <w:r w:rsidR="00BE4DCF">
        <w:t xml:space="preserve"> 6</w:t>
      </w:r>
      <w:r>
        <w:t xml:space="preserve"> St-</w:t>
      </w:r>
      <w:r w:rsidR="00E10E07">
        <w:t>1040/18-3 od 21. rujna 2018. g.</w:t>
      </w:r>
      <w:r>
        <w:t xml:space="preserve"> pokrenut je</w:t>
      </w:r>
      <w:r w:rsidR="00BE4DCF">
        <w:t xml:space="preserve"> prethodni</w:t>
      </w:r>
      <w:r>
        <w:t xml:space="preserve">  postupak nad dužnikom </w:t>
      </w:r>
      <w:r w:rsidR="00E10E07">
        <w:rPr>
          <w:b/>
        </w:rPr>
        <w:t>MOJ KRUH d.o.o. Županja, Veliki kraj 12, OIB: 73390805299, MBS: 030148426</w:t>
      </w:r>
      <w:r>
        <w:rPr>
          <w:b/>
        </w:rPr>
        <w:t>.</w:t>
      </w:r>
      <w:r>
        <w:t xml:space="preserve"> Za privremenu stečajnu upraviteljicu imenovana</w:t>
      </w:r>
      <w:r w:rsidR="00AE326A">
        <w:t xml:space="preserve"> je Blanka </w:t>
      </w:r>
      <w:proofErr w:type="spellStart"/>
      <w:r w:rsidR="00AE326A">
        <w:t>Gambiraža</w:t>
      </w:r>
      <w:proofErr w:type="spellEnd"/>
      <w:r w:rsidR="00AE326A">
        <w:t xml:space="preserve"> iz Osijeka</w:t>
      </w:r>
      <w:r w:rsidR="00E10E07">
        <w:t xml:space="preserve"> dana 11. listopada 2018. g</w:t>
      </w:r>
      <w:r>
        <w:t xml:space="preserve">, automatskim odabirom,  a  ročište radi izjašnjenja o prijedlogu za pokretanje stečajnog postupka zakazano je za </w:t>
      </w:r>
      <w:r w:rsidR="00E10E07">
        <w:t xml:space="preserve">7. studeni </w:t>
      </w:r>
      <w:r>
        <w:t xml:space="preserve"> 2018. g. </w:t>
      </w:r>
    </w:p>
    <w:p w:rsidRDefault="004E7587" w:rsidP="004E7587" w:rsidR="004E7587">
      <w:pPr>
        <w:ind w:firstLine="720"/>
        <w:jc w:val="both"/>
      </w:pPr>
      <w:r>
        <w:t xml:space="preserve"> </w:t>
      </w:r>
    </w:p>
    <w:p w:rsidRDefault="004E7587" w:rsidP="004E7587" w:rsidR="004E7587">
      <w:pPr>
        <w:ind w:firstLine="720"/>
        <w:jc w:val="both"/>
      </w:pPr>
      <w:r>
        <w:t xml:space="preserve">Dana </w:t>
      </w:r>
      <w:r w:rsidR="00E10E07">
        <w:t>7. studenog</w:t>
      </w:r>
      <w:r>
        <w:t xml:space="preserve"> 2018. g. na ročištu za ispitivanje uvjeta za otvaranje stečajnog postupka nad dužnikom iz izvješća privremenog stečajnog upravitelja proizlazi slijedeće:</w:t>
      </w:r>
    </w:p>
    <w:p w:rsidRDefault="00E10E07" w:rsidP="00E10E07" w:rsidR="00E10E07">
      <w:pPr>
        <w:pStyle w:val="StandardWeb"/>
        <w:jc w:val="both"/>
      </w:pPr>
      <w:r>
        <w:t xml:space="preserve">Prijedlog za pokretanje stečajnog postupka nad dužnikom podnijela je dana 25.07.2018.g. Financijska agencija RC Osijek sukladno članku 110. st. 1. Stečajnog zakona (NN 71/2015, 104/2017) jer je dužnik na dan 23.07.2018..g. u Očevidniku redoslijeda osnova za plaćanje imao evidentirane neizvršene osnove za plaćanje u neprekinutom razdoblju od 120 dana u ukupnom iznosu od 217.178,45 kn. </w:t>
      </w:r>
    </w:p>
    <w:p w:rsidRDefault="00764C52" w:rsidP="00764C52" w:rsidR="00E10E07">
      <w:pPr>
        <w:pStyle w:val="StandardWeb"/>
        <w:jc w:val="both"/>
      </w:pPr>
      <w:r>
        <w:t>I</w:t>
      </w:r>
      <w:r w:rsidR="00E10E07" w:rsidRPr="00764C52">
        <w:t>zvješće</w:t>
      </w:r>
      <w:r>
        <w:t xml:space="preserve"> se</w:t>
      </w:r>
      <w:r w:rsidR="00E10E07" w:rsidRPr="00764C52">
        <w:t xml:space="preserve"> temelji na podacima iz dokumentacije koju je dostavila zakonska zastupnica dužnika i prema podacima iz dokumentacije </w:t>
      </w:r>
      <w:r>
        <w:t>koja je pribavljena osobno</w:t>
      </w:r>
      <w:r w:rsidR="00E10E07" w:rsidRPr="00764C52">
        <w:t xml:space="preserve">, a to je Potvrda FINA-e o blokadi računa i novčanih sredstava </w:t>
      </w:r>
      <w:proofErr w:type="spellStart"/>
      <w:r w:rsidR="00E10E07" w:rsidRPr="00764C52">
        <w:t>ovršenika</w:t>
      </w:r>
      <w:proofErr w:type="spellEnd"/>
      <w:r w:rsidR="00E10E07" w:rsidRPr="00764C52">
        <w:t xml:space="preserve"> od 26.10.2018.g., Očevidnik FINA-e o redoslijedu plaćanja sa obračunatom kamatom od 26.10.2018.g., Potvrde Zemljišnoknjižnog odjela Županja od 18.10.2018.g. i </w:t>
      </w:r>
      <w:proofErr w:type="spellStart"/>
      <w:r w:rsidR="00E10E07" w:rsidRPr="00764C52">
        <w:t>Transakcja</w:t>
      </w:r>
      <w:proofErr w:type="spellEnd"/>
      <w:r w:rsidR="00E10E07" w:rsidRPr="00764C52">
        <w:t xml:space="preserve"> 117 HZMO.  </w:t>
      </w:r>
    </w:p>
    <w:p w:rsidRDefault="00E10E07" w:rsidP="00E10E07" w:rsidR="00E10E07">
      <w:pPr>
        <w:jc w:val="both"/>
      </w:pPr>
      <w:r>
        <w:t>Dužnik MOJ KRUH d.o.o., Županja, Veliki kraj 12, OIB: 73390805299, MBS: 030148426, osnovan je 17.06.2014. godine i upisan u registar Trgovačkog suda u Osijeku  kao društvo s ograničenom odgovornošću s temeljnim kapitalom od 20.000,00 kn.</w:t>
      </w:r>
    </w:p>
    <w:p w:rsidRDefault="00E10E07" w:rsidP="00E10E07" w:rsidR="00E10E07">
      <w:pPr>
        <w:jc w:val="both"/>
        <w:rPr>
          <w:b/>
        </w:rPr>
      </w:pPr>
      <w:r>
        <w:t xml:space="preserve">Poslovnu godinu 2017. dužnik je završio s dobitkom od 117.531,00 kn. </w:t>
      </w:r>
    </w:p>
    <w:p w:rsidRDefault="00E10E07" w:rsidP="00E10E07" w:rsidR="00E10E07">
      <w:pPr>
        <w:pStyle w:val="StandardWeb"/>
        <w:jc w:val="both"/>
      </w:pPr>
      <w:r>
        <w:t>Osnovna djelatnost dužnika bila je Proizvodnja kruha; proizvodnja svježih peciva, slastičarskih proizvoda i kolača.</w:t>
      </w:r>
    </w:p>
    <w:p w:rsidRDefault="00E10E07" w:rsidP="00E10E07" w:rsidR="00E10E07">
      <w:pPr>
        <w:pStyle w:val="StandardWeb"/>
        <w:jc w:val="both"/>
      </w:pPr>
      <w:r>
        <w:t xml:space="preserve">Osnivači/članovi društva: </w:t>
      </w:r>
    </w:p>
    <w:p w:rsidRDefault="00E10E07" w:rsidP="00E10E07" w:rsidR="00E10E07">
      <w:r>
        <w:t>Marija Puljić, OIB: 41903613430, Županja, V. Nazora 37, jedini član</w:t>
      </w:r>
    </w:p>
    <w:p w:rsidRDefault="00E10E07" w:rsidP="00E10E07" w:rsidR="00E10E07">
      <w:pPr>
        <w:jc w:val="both"/>
      </w:pPr>
    </w:p>
    <w:p w:rsidRDefault="00E10E07" w:rsidP="00E10E07" w:rsidR="00E10E07">
      <w:pPr>
        <w:jc w:val="both"/>
      </w:pPr>
      <w:r>
        <w:t xml:space="preserve">Osobe ovlaštene za zastupanje: </w:t>
      </w:r>
    </w:p>
    <w:p w:rsidRDefault="00E10E07" w:rsidP="00E10E07" w:rsidR="00E10E07">
      <w:r>
        <w:t>Marija Puljić, OIB: 41903613430, Županja, V. Nazora 37, direktor</w:t>
      </w:r>
    </w:p>
    <w:p w:rsidRDefault="00E10E07" w:rsidP="00E10E07" w:rsidR="00E10E07">
      <w:pPr>
        <w:pStyle w:val="StandardWeb"/>
        <w:jc w:val="both"/>
      </w:pPr>
      <w:r>
        <w:lastRenderedPageBreak/>
        <w:t>Temeljni kapital : 20.000,00 kn</w:t>
      </w:r>
    </w:p>
    <w:p w:rsidRDefault="00E10E07" w:rsidP="00E10E07" w:rsidR="00E10E07">
      <w:pPr>
        <w:pStyle w:val="StandardWeb"/>
        <w:jc w:val="both"/>
      </w:pPr>
      <w:r>
        <w:t xml:space="preserve">Prema Transakciji 117 Hrvatskog zavoda za mirovinsko osiguranje od 30.10.2018.g., dužnik nema zaposlenih.   </w:t>
      </w:r>
    </w:p>
    <w:p w:rsidRDefault="00E10E07" w:rsidP="00E10E07" w:rsidR="00E10E07">
      <w:pPr>
        <w:pStyle w:val="StandardWeb"/>
        <w:jc w:val="both"/>
        <w:rPr>
          <w:b/>
        </w:rPr>
      </w:pPr>
      <w:r>
        <w:rPr>
          <w:b/>
        </w:rPr>
        <w:t xml:space="preserve">Prema Potvrdi FINA-e o blokadi računa i novčanih sredstava </w:t>
      </w:r>
      <w:proofErr w:type="spellStart"/>
      <w:r>
        <w:rPr>
          <w:b/>
        </w:rPr>
        <w:t>ovršenika</w:t>
      </w:r>
      <w:proofErr w:type="spellEnd"/>
      <w:r>
        <w:rPr>
          <w:b/>
        </w:rPr>
        <w:t xml:space="preserve"> od 26.10.2018.g. dužnik je u neprekidnoj blokadi 214 dana do dana izdavanja tih podataka, a nepodmirene obveze iznose 245.083,70 kn.</w:t>
      </w:r>
    </w:p>
    <w:p w:rsidRDefault="00E10E07" w:rsidP="00E10E07" w:rsidR="00E10E07">
      <w:pPr>
        <w:pStyle w:val="StandardWeb"/>
        <w:jc w:val="both"/>
      </w:pPr>
      <w:r>
        <w:t xml:space="preserve">Prema kazivanju direktorice </w:t>
      </w:r>
      <w:proofErr w:type="spellStart"/>
      <w:r>
        <w:t>džnika</w:t>
      </w:r>
      <w:proofErr w:type="spellEnd"/>
      <w:r>
        <w:t xml:space="preserve"> problemi u poslovanju nastali su zbog toga što je dužnik poslovao isključivo s Konzumom i njemu prodavao </w:t>
      </w:r>
      <w:proofErr w:type="spellStart"/>
      <w:r>
        <w:t>grisine</w:t>
      </w:r>
      <w:proofErr w:type="spellEnd"/>
      <w:r>
        <w:t xml:space="preserve"> i krušne mrvice (koji su bili dužnikovi jedini proizvodi) u ogromnim količinama.</w:t>
      </w:r>
    </w:p>
    <w:p w:rsidRDefault="00E10E07" w:rsidP="00E10E07" w:rsidR="00E10E07">
      <w:pPr>
        <w:pStyle w:val="StandardWeb"/>
        <w:jc w:val="both"/>
      </w:pPr>
      <w:r>
        <w:t xml:space="preserve">Kada su nastupili problemi s Agrokorom, plaćanja Konzuma za preuzetu robu postala su neredovita, ali najveći problem bio je taj što je Konzum prestao naručivati novu robu ili je naručivao u neznatnim količinama, a Konzum je zapravo bio jedini kupac dok su ostali kupci uzimali manje količine mrvica i </w:t>
      </w:r>
      <w:proofErr w:type="spellStart"/>
      <w:r>
        <w:t>grisina</w:t>
      </w:r>
      <w:proofErr w:type="spellEnd"/>
      <w:r>
        <w:t>.</w:t>
      </w:r>
    </w:p>
    <w:p w:rsidRDefault="00E10E07" w:rsidP="00E10E07" w:rsidR="00E10E07">
      <w:pPr>
        <w:pStyle w:val="StandardWeb"/>
        <w:jc w:val="both"/>
      </w:pPr>
      <w:r>
        <w:t>Zbog takvog slijeda događanja izostali su očekivani prihodi, dužnik nije više mogao podmirivati dospjele obveze, novih kupaca na županjskom području nije bilo, a dužnik nije raspolagao dostatnim kapacitetima da bi se probio na udaljenija tržišta, tako da je nastupila blokada računa i sve daljnje poteškoće koje su dovele do otkazivanja svih ugovora o radu i prestanka poslovanja.</w:t>
      </w:r>
    </w:p>
    <w:p w:rsidRDefault="00764C52" w:rsidP="00E10E07" w:rsidR="00E10E07">
      <w:pPr>
        <w:pStyle w:val="StandardWeb"/>
        <w:jc w:val="both"/>
        <w:rPr>
          <w:b/>
        </w:rPr>
      </w:pPr>
      <w:r>
        <w:rPr>
          <w:b/>
        </w:rPr>
        <w:t>Prema</w:t>
      </w:r>
      <w:r w:rsidR="00E10E07">
        <w:rPr>
          <w:b/>
        </w:rPr>
        <w:t xml:space="preserve"> Potvrdi FINA-e o blokadi računa i novčanih sredstava </w:t>
      </w:r>
      <w:proofErr w:type="spellStart"/>
      <w:r w:rsidR="00E10E07">
        <w:rPr>
          <w:b/>
        </w:rPr>
        <w:t>ovršenika</w:t>
      </w:r>
      <w:proofErr w:type="spellEnd"/>
      <w:r w:rsidR="00E10E07">
        <w:rPr>
          <w:b/>
        </w:rPr>
        <w:t xml:space="preserve"> od 26.10.2018.g. žiro račun dužnika u neprekidnoj je blokadi  214 dana do dana izdavanja tih podataka, a nepodmirene obveze iznose 245.083,70 kn.</w:t>
      </w:r>
    </w:p>
    <w:p w:rsidRDefault="00E10E07" w:rsidP="00764C52" w:rsidR="00E10E07" w:rsidRPr="00764C52">
      <w:pPr>
        <w:pStyle w:val="StandardWeb"/>
        <w:rPr>
          <w:b/>
        </w:rPr>
      </w:pPr>
      <w:r>
        <w:rPr>
          <w:b/>
        </w:rPr>
        <w:t>Sukladno gore navedenom postoji stečajni razlog, nesposobnost za plaćanje, prema članku 6. stavak 1. i stavak 2. podstavak 1. Stečajnog zakona.</w:t>
      </w:r>
    </w:p>
    <w:p w:rsidRDefault="00E10E07" w:rsidP="00E10E07" w:rsidR="00E10E07">
      <w:pPr>
        <w:ind w:right="-337"/>
        <w:jc w:val="both"/>
        <w:rPr>
          <w:bCs/>
          <w:iCs/>
          <w:lang w:val="pl-PL"/>
        </w:rPr>
      </w:pPr>
      <w:r>
        <w:rPr>
          <w:bCs/>
          <w:iCs/>
          <w:lang w:val="pl-PL"/>
        </w:rPr>
        <w:t>Prema  podacima iz Brutto bilance stečajnog dužnika sa stanjem na dan 25.10.2018.g. u  istoj su iskazana  slijedeća financijska stanja dugotrajne i kratkotrajne imovine:</w:t>
      </w:r>
    </w:p>
    <w:p w:rsidRDefault="00E10E07" w:rsidP="00E10E07" w:rsidR="00E10E07">
      <w:pPr>
        <w:ind w:right="23"/>
        <w:jc w:val="both"/>
        <w:rPr>
          <w:lang w:val="de-DE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de-DE"/>
        </w:rPr>
        <w:t xml:space="preserve">- u </w:t>
      </w:r>
      <w:proofErr w:type="spellStart"/>
      <w:r>
        <w:rPr>
          <w:lang w:val="de-DE"/>
        </w:rPr>
        <w:t>kunama</w:t>
      </w:r>
      <w:proofErr w:type="spellEnd"/>
      <w:r>
        <w:rPr>
          <w:lang w:val="de-DE"/>
        </w:rPr>
        <w:t xml:space="preserve"> </w:t>
      </w:r>
    </w:p>
    <w:tbl>
      <w:tblPr>
        <w:tblW w:type="dxa" w:w="9360"/>
        <w:tblInd w:type="dxa" w:w="108"/>
        <w:tblBorders>
          <w:top w:space="0" w:sz="6" w:color="auto" w:val="single"/>
          <w:left w:space="0" w:sz="6" w:color="auto" w:val="single"/>
          <w:bottom w:space="0" w:sz="6" w:color="auto" w:val="single"/>
          <w:right w:space="0" w:sz="6" w:color="auto" w:val="single"/>
          <w:insideH w:space="0" w:sz="6" w:color="auto" w:val="single"/>
          <w:insideV w:space="0" w:sz="6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900"/>
        <w:gridCol w:w="6480"/>
        <w:gridCol w:w="1980"/>
      </w:tblGrid>
      <w:tr w:rsidTr="008950B6" w:rsidR="00E10E07"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pct25"/>
            <w:hideMark/>
          </w:tcPr>
          <w:p w:rsidRDefault="00E10E07" w:rsidP="008950B6" w:rsidR="00E10E07">
            <w:pPr>
              <w:jc w:val="center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Konto</w:t>
            </w:r>
            <w:proofErr w:type="spellEnd"/>
          </w:p>
        </w:tc>
        <w:tc>
          <w:tcPr>
            <w:tcW w:type="dxa" w:w="64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pct25"/>
            <w:hideMark/>
          </w:tcPr>
          <w:p w:rsidRDefault="00E10E07" w:rsidP="008950B6" w:rsidR="00E10E07">
            <w:pPr>
              <w:jc w:val="center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Naziv</w:t>
            </w:r>
            <w:proofErr w:type="spellEnd"/>
            <w:r>
              <w:rPr>
                <w:b/>
                <w:lang w:val="en-GB"/>
              </w:rPr>
              <w:t xml:space="preserve"> </w:t>
            </w:r>
          </w:p>
          <w:p w:rsidRDefault="00E10E07" w:rsidP="008950B6" w:rsidR="00E10E07">
            <w:pPr>
              <w:jc w:val="center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konta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pct25"/>
            <w:hideMark/>
          </w:tcPr>
          <w:p w:rsidRDefault="00E10E07" w:rsidP="008950B6" w:rsidR="00E10E07">
            <w:pPr>
              <w:jc w:val="center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Vrijednost</w:t>
            </w:r>
            <w:proofErr w:type="spellEnd"/>
          </w:p>
        </w:tc>
      </w:tr>
      <w:tr w:rsidTr="008950B6" w:rsidR="00E10E07"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0321</w:t>
            </w:r>
          </w:p>
        </w:tc>
        <w:tc>
          <w:tcPr>
            <w:tcW w:type="dxa" w:w="64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Ostalo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pokućstvo</w:t>
            </w:r>
            <w:proofErr w:type="spellEnd"/>
            <w:r>
              <w:rPr>
                <w:lang w:val="en-GB"/>
              </w:rPr>
              <w:t xml:space="preserve"> i </w:t>
            </w:r>
            <w:proofErr w:type="spellStart"/>
            <w:r>
              <w:rPr>
                <w:lang w:val="en-GB"/>
              </w:rPr>
              <w:t>oprema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7.068,30</w:t>
            </w:r>
          </w:p>
        </w:tc>
      </w:tr>
      <w:tr w:rsidTr="008950B6" w:rsidR="00E10E07"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1020</w:t>
            </w:r>
          </w:p>
        </w:tc>
        <w:tc>
          <w:tcPr>
            <w:tcW w:type="dxa" w:w="64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Blagajna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371,28</w:t>
            </w:r>
          </w:p>
        </w:tc>
      </w:tr>
      <w:tr w:rsidTr="008950B6" w:rsidR="00E10E07"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1200</w:t>
            </w:r>
          </w:p>
        </w:tc>
        <w:tc>
          <w:tcPr>
            <w:tcW w:type="dxa" w:w="64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Potraživanja</w:t>
            </w:r>
            <w:proofErr w:type="spellEnd"/>
            <w:r>
              <w:rPr>
                <w:lang w:val="en-GB"/>
              </w:rPr>
              <w:t xml:space="preserve"> od </w:t>
            </w:r>
            <w:proofErr w:type="spellStart"/>
            <w:r>
              <w:rPr>
                <w:lang w:val="en-GB"/>
              </w:rPr>
              <w:t>kupaca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13.382,68</w:t>
            </w:r>
          </w:p>
        </w:tc>
      </w:tr>
      <w:tr w:rsidTr="008950B6" w:rsidR="00E10E07"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1331</w:t>
            </w:r>
          </w:p>
        </w:tc>
        <w:tc>
          <w:tcPr>
            <w:tcW w:type="dxa" w:w="64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Ostala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potraživanja</w:t>
            </w:r>
            <w:proofErr w:type="spellEnd"/>
            <w:r>
              <w:rPr>
                <w:lang w:val="en-GB"/>
              </w:rPr>
              <w:t xml:space="preserve">  </w:t>
            </w:r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1.594,32</w:t>
            </w:r>
          </w:p>
        </w:tc>
      </w:tr>
      <w:tr w:rsidTr="008950B6" w:rsidR="00E10E07"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pct25"/>
          </w:tcPr>
          <w:p w:rsidRDefault="00E10E07" w:rsidP="008950B6" w:rsidR="00E10E07">
            <w:pPr>
              <w:jc w:val="center"/>
              <w:rPr>
                <w:b/>
                <w:lang w:val="en-GB"/>
              </w:rPr>
            </w:pPr>
          </w:p>
        </w:tc>
        <w:tc>
          <w:tcPr>
            <w:tcW w:type="dxa" w:w="64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pct25"/>
            <w:hideMark/>
          </w:tcPr>
          <w:p w:rsidRDefault="00E10E07" w:rsidP="008950B6" w:rsidR="00E10E07">
            <w:pPr>
              <w:jc w:val="center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Ukupno</w:t>
            </w:r>
            <w:proofErr w:type="spellEnd"/>
            <w:r>
              <w:rPr>
                <w:b/>
                <w:lang w:val="en-GB"/>
              </w:rPr>
              <w:t>:</w:t>
            </w:r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pct25"/>
            <w:hideMark/>
          </w:tcPr>
          <w:p w:rsidRDefault="00E10E07" w:rsidP="008950B6" w:rsidR="00E10E07">
            <w:pPr>
              <w:jc w:val="right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22.416,58 </w:t>
            </w:r>
          </w:p>
        </w:tc>
      </w:tr>
    </w:tbl>
    <w:p w:rsidRDefault="00E10E07" w:rsidP="00E10E07" w:rsidR="00E10E07">
      <w:pPr>
        <w:jc w:val="both"/>
      </w:pPr>
    </w:p>
    <w:p w:rsidRDefault="00E10E07" w:rsidP="00E10E07" w:rsidR="00E10E07">
      <w:pPr>
        <w:jc w:val="both"/>
      </w:pPr>
    </w:p>
    <w:p w:rsidRDefault="00E10E07" w:rsidP="00E10E07" w:rsidR="00E10E07">
      <w:pPr>
        <w:jc w:val="both"/>
      </w:pPr>
      <w:r>
        <w:t xml:space="preserve">Prema pisanoj izjavi zakonske zastupnice dužnika, dužnik nema nikakvih zaliha sirovine, samo ima zalihu najlonskih vrećica za pakovanje mrvica i </w:t>
      </w:r>
      <w:proofErr w:type="spellStart"/>
      <w:r>
        <w:t>grisina</w:t>
      </w:r>
      <w:proofErr w:type="spellEnd"/>
      <w:r>
        <w:t xml:space="preserve">, te zalihu kartonskih </w:t>
      </w:r>
      <w:r>
        <w:lastRenderedPageBreak/>
        <w:t xml:space="preserve">kutija za pakovanje te robe, međutim niti vrećice, a ni kutije nemaju nikakvu tržišnu vrijednost s obzirom da je na njima otisnut logo dužnika. </w:t>
      </w:r>
    </w:p>
    <w:p w:rsidRDefault="00E10E07" w:rsidP="00E10E07" w:rsidR="00E10E07">
      <w:pPr>
        <w:jc w:val="both"/>
      </w:pPr>
    </w:p>
    <w:p w:rsidRDefault="00E10E07" w:rsidP="00E10E07" w:rsidR="00E10E07">
      <w:pPr>
        <w:jc w:val="both"/>
      </w:pPr>
      <w:r>
        <w:t>Prema potvrdi Zemljišnoknjižnog odjela Županja broj: 30407/2018 od 18.10.2018.g., dužnik nije upisan kao vlasnik nekretnina na području nadležnosti toga zemljišnoknjižnog odjela.</w:t>
      </w:r>
    </w:p>
    <w:p w:rsidRDefault="00E10E07" w:rsidP="00E10E07" w:rsidR="00E10E07">
      <w:pPr>
        <w:jc w:val="both"/>
      </w:pPr>
    </w:p>
    <w:p w:rsidRDefault="00E10E07" w:rsidP="00E10E07" w:rsidR="00E10E07">
      <w:pPr>
        <w:jc w:val="both"/>
      </w:pPr>
      <w:r>
        <w:t xml:space="preserve">Prema Uvjerenju CVH STP „Županja“ broj: H039-U-00616-18 od 25.10.2018.g. dužnik nije evidentiran kao vlasnik vozila. </w:t>
      </w:r>
    </w:p>
    <w:p w:rsidRDefault="00E10E07" w:rsidP="00E10E07" w:rsidR="00E10E07">
      <w:pPr>
        <w:jc w:val="both"/>
      </w:pPr>
    </w:p>
    <w:p w:rsidRDefault="00E10E07" w:rsidP="00E10E07" w:rsidR="00E10E07">
      <w:pPr>
        <w:ind w:right="-337"/>
        <w:jc w:val="both"/>
        <w:rPr>
          <w:bCs/>
          <w:iCs/>
          <w:lang w:val="pl-PL"/>
        </w:rPr>
      </w:pPr>
      <w:r>
        <w:rPr>
          <w:bCs/>
          <w:iCs/>
          <w:lang w:val="pl-PL"/>
        </w:rPr>
        <w:t>Prema  podacima iz Brutto bilance stečajnog dužnika sa stanjem na dan 31.12.2016.g. iskazane su slijedeće obveze:</w:t>
      </w:r>
    </w:p>
    <w:p w:rsidRDefault="00E10E07" w:rsidP="00E10E07" w:rsidR="00E10E07">
      <w:pPr>
        <w:ind w:right="-337"/>
        <w:jc w:val="both"/>
        <w:rPr>
          <w:bCs/>
          <w:iCs/>
          <w:lang w:val="pl-PL"/>
        </w:rPr>
      </w:pPr>
    </w:p>
    <w:p w:rsidRDefault="00E10E07" w:rsidP="00E10E07" w:rsidR="00E10E07">
      <w:pPr>
        <w:ind w:right="-337"/>
        <w:jc w:val="both"/>
        <w:rPr>
          <w:lang w:val="de-DE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de-DE"/>
        </w:rPr>
        <w:t xml:space="preserve">- u </w:t>
      </w:r>
      <w:proofErr w:type="spellStart"/>
      <w:r>
        <w:rPr>
          <w:lang w:val="de-DE"/>
        </w:rPr>
        <w:t>kunama</w:t>
      </w:r>
      <w:proofErr w:type="spellEnd"/>
      <w:r>
        <w:rPr>
          <w:lang w:val="de-DE"/>
        </w:rPr>
        <w:t xml:space="preserve"> </w:t>
      </w:r>
    </w:p>
    <w:tbl>
      <w:tblPr>
        <w:tblW w:type="dxa" w:w="9360"/>
        <w:tblInd w:type="dxa" w:w="108"/>
        <w:tblBorders>
          <w:top w:space="0" w:sz="6" w:color="auto" w:val="single"/>
          <w:left w:space="0" w:sz="6" w:color="auto" w:val="single"/>
          <w:bottom w:space="0" w:sz="6" w:color="auto" w:val="single"/>
          <w:right w:space="0" w:sz="6" w:color="auto" w:val="single"/>
          <w:insideH w:space="0" w:sz="6" w:color="auto" w:val="single"/>
          <w:insideV w:space="0" w:sz="6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900"/>
        <w:gridCol w:w="6480"/>
        <w:gridCol w:w="1980"/>
      </w:tblGrid>
      <w:tr w:rsidTr="008950B6" w:rsidR="00E10E07"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pct25"/>
            <w:hideMark/>
          </w:tcPr>
          <w:p w:rsidRDefault="00E10E07" w:rsidP="008950B6" w:rsidR="00E10E07">
            <w:pPr>
              <w:jc w:val="center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Konto</w:t>
            </w:r>
            <w:proofErr w:type="spellEnd"/>
          </w:p>
        </w:tc>
        <w:tc>
          <w:tcPr>
            <w:tcW w:type="dxa" w:w="64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pct25"/>
            <w:hideMark/>
          </w:tcPr>
          <w:p w:rsidRDefault="00E10E07" w:rsidP="008950B6" w:rsidR="00E10E07">
            <w:pPr>
              <w:jc w:val="center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Naziv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konta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pct25"/>
            <w:hideMark/>
          </w:tcPr>
          <w:p w:rsidRDefault="00E10E07" w:rsidP="008950B6" w:rsidR="00E10E07">
            <w:pPr>
              <w:jc w:val="center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Vrijednost</w:t>
            </w:r>
            <w:proofErr w:type="spellEnd"/>
          </w:p>
        </w:tc>
      </w:tr>
      <w:tr w:rsidTr="008950B6" w:rsidR="00E10E07"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2200</w:t>
            </w:r>
          </w:p>
        </w:tc>
        <w:tc>
          <w:tcPr>
            <w:tcW w:type="dxa" w:w="64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Obveze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prema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dobavljačima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 xml:space="preserve">469.363,51 </w:t>
            </w:r>
          </w:p>
        </w:tc>
      </w:tr>
      <w:tr w:rsidTr="008950B6" w:rsidR="00E10E07"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24012</w:t>
            </w:r>
          </w:p>
        </w:tc>
        <w:tc>
          <w:tcPr>
            <w:tcW w:type="dxa" w:w="64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rPr>
                <w:lang w:val="en-GB"/>
              </w:rPr>
            </w:pPr>
            <w:r>
              <w:rPr>
                <w:lang w:val="en-GB"/>
              </w:rPr>
              <w:t xml:space="preserve">PDV </w:t>
            </w:r>
            <w:proofErr w:type="spellStart"/>
            <w:r>
              <w:rPr>
                <w:lang w:val="en-GB"/>
              </w:rPr>
              <w:t>na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isporuke</w:t>
            </w:r>
            <w:proofErr w:type="spellEnd"/>
            <w:r>
              <w:rPr>
                <w:lang w:val="en-GB"/>
              </w:rPr>
              <w:t xml:space="preserve"> 25%</w:t>
            </w:r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43.272,25</w:t>
            </w:r>
          </w:p>
        </w:tc>
      </w:tr>
      <w:tr w:rsidTr="008950B6" w:rsidR="00E10E07"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24070</w:t>
            </w:r>
          </w:p>
        </w:tc>
        <w:tc>
          <w:tcPr>
            <w:tcW w:type="dxa" w:w="64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Obveze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po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razlici</w:t>
            </w:r>
            <w:proofErr w:type="spellEnd"/>
            <w:r>
              <w:rPr>
                <w:lang w:val="en-GB"/>
              </w:rPr>
              <w:t xml:space="preserve"> PDV-a </w:t>
            </w:r>
            <w:proofErr w:type="spellStart"/>
            <w:r>
              <w:rPr>
                <w:lang w:val="en-GB"/>
              </w:rPr>
              <w:t>za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uplatu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112.019,38</w:t>
            </w:r>
          </w:p>
        </w:tc>
      </w:tr>
      <w:tr w:rsidTr="008950B6" w:rsidR="00E10E07"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2640</w:t>
            </w:r>
          </w:p>
        </w:tc>
        <w:tc>
          <w:tcPr>
            <w:tcW w:type="dxa" w:w="64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Obveze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za</w:t>
            </w:r>
            <w:proofErr w:type="spellEnd"/>
            <w:r>
              <w:rPr>
                <w:lang w:val="en-GB"/>
              </w:rPr>
              <w:t xml:space="preserve"> MIO</w:t>
            </w:r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930,00</w:t>
            </w:r>
          </w:p>
        </w:tc>
      </w:tr>
      <w:tr w:rsidTr="008950B6" w:rsidR="00E10E07"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2641</w:t>
            </w:r>
          </w:p>
        </w:tc>
        <w:tc>
          <w:tcPr>
            <w:tcW w:type="dxa" w:w="64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Obveze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za</w:t>
            </w:r>
            <w:proofErr w:type="spellEnd"/>
            <w:r>
              <w:rPr>
                <w:lang w:val="en-GB"/>
              </w:rPr>
              <w:t xml:space="preserve"> MIO II. </w:t>
            </w:r>
            <w:proofErr w:type="spellStart"/>
            <w:r>
              <w:rPr>
                <w:lang w:val="en-GB"/>
              </w:rPr>
              <w:t>stup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310,00</w:t>
            </w:r>
          </w:p>
        </w:tc>
      </w:tr>
      <w:tr w:rsidTr="008950B6" w:rsidR="00E10E07"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2642</w:t>
            </w:r>
          </w:p>
        </w:tc>
        <w:tc>
          <w:tcPr>
            <w:tcW w:type="dxa" w:w="64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Obveze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za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zdravstvo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930,00</w:t>
            </w:r>
          </w:p>
        </w:tc>
      </w:tr>
      <w:tr w:rsidTr="008950B6" w:rsidR="00E10E07"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2643</w:t>
            </w:r>
          </w:p>
        </w:tc>
        <w:tc>
          <w:tcPr>
            <w:tcW w:type="dxa" w:w="64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Obveze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za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zapošljavanje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105,00</w:t>
            </w:r>
          </w:p>
        </w:tc>
      </w:tr>
      <w:tr w:rsidTr="008950B6" w:rsidR="00E10E07"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2644</w:t>
            </w:r>
          </w:p>
        </w:tc>
        <w:tc>
          <w:tcPr>
            <w:tcW w:type="dxa" w:w="64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Obveze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za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ozljede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radu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31,00</w:t>
            </w:r>
          </w:p>
        </w:tc>
      </w:tr>
      <w:tr w:rsidTr="008950B6" w:rsidR="00E10E07"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2720</w:t>
            </w:r>
          </w:p>
        </w:tc>
        <w:tc>
          <w:tcPr>
            <w:tcW w:type="dxa" w:w="64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Obveze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poreza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dohodak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328,51</w:t>
            </w:r>
          </w:p>
        </w:tc>
      </w:tr>
      <w:tr w:rsidTr="008950B6" w:rsidR="00E10E07"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</w:tcPr>
          <w:p w:rsidRDefault="00E10E07" w:rsidP="008950B6" w:rsidR="00E10E07">
            <w:pPr>
              <w:jc w:val="center"/>
              <w:rPr>
                <w:b/>
                <w:lang w:val="en-GB"/>
              </w:rPr>
            </w:pPr>
          </w:p>
        </w:tc>
        <w:tc>
          <w:tcPr>
            <w:tcW w:type="dxa" w:w="64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Ukupno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obveze</w:t>
            </w:r>
            <w:proofErr w:type="spellEnd"/>
            <w:r>
              <w:rPr>
                <w:b/>
                <w:lang w:val="en-GB"/>
              </w:rPr>
              <w:t>:</w:t>
            </w:r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FFFFFF" w:color="auto" w:val="clear"/>
            <w:hideMark/>
          </w:tcPr>
          <w:p w:rsidRDefault="00E10E07" w:rsidP="008950B6" w:rsidR="00E10E07">
            <w:pPr>
              <w:jc w:val="right"/>
              <w:rPr>
                <w:b/>
                <w:lang w:val="en-GB"/>
              </w:rPr>
            </w:pPr>
            <w:r>
              <w:rPr>
                <w:b/>
                <w:lang w:val="en-GB"/>
              </w:rPr>
              <w:t>562.840,57</w:t>
            </w:r>
          </w:p>
        </w:tc>
      </w:tr>
    </w:tbl>
    <w:p w:rsidRDefault="00E10E07" w:rsidP="00E10E07" w:rsidR="00E10E07">
      <w:pPr>
        <w:pStyle w:val="StandardWeb"/>
        <w:jc w:val="both"/>
      </w:pPr>
      <w:r>
        <w:t>Obveze za javna davanja iskazana u ovoj Bruto bilanci (konto: 24012, 24070, 2640, 2641, 2642, 2643, 2644 i 2720) iznose 157.926,14 kn, dok su u Očevidniku FINA-e o redoslijedu plaćanja s obračunatom kamatom od 26.10.2018.g., iskazane slijedeće obveze dužnika za javna davanja i one pokazuju pravo stanje ovog duga:</w:t>
      </w: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70"/>
        <w:gridCol w:w="3396"/>
        <w:gridCol w:w="3311"/>
        <w:gridCol w:w="1479"/>
      </w:tblGrid>
      <w:tr w:rsidTr="008950B6" w:rsidR="00E10E07"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R.b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type="dxa" w:w="3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jc w:val="center"/>
              <w:rPr>
                <w:b/>
              </w:rPr>
            </w:pPr>
            <w:r>
              <w:rPr>
                <w:b/>
              </w:rPr>
              <w:t>Ovrhovoditelj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Osnov</w:t>
            </w:r>
            <w:proofErr w:type="spellEnd"/>
            <w:r>
              <w:rPr>
                <w:b/>
              </w:rPr>
              <w:t xml:space="preserve"> ovrhe</w:t>
            </w:r>
          </w:p>
        </w:tc>
        <w:tc>
          <w:tcPr>
            <w:tcW w:type="dxa" w:w="15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jc w:val="center"/>
              <w:rPr>
                <w:b/>
              </w:rPr>
            </w:pPr>
            <w:r>
              <w:rPr>
                <w:b/>
              </w:rPr>
              <w:t>Iznos u kn</w:t>
            </w:r>
          </w:p>
        </w:tc>
      </w:tr>
      <w:tr w:rsidTr="008950B6" w:rsidR="00E10E07"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3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Državni proračun RH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UP/I-415-02/2018-001/00314</w:t>
            </w:r>
          </w:p>
        </w:tc>
        <w:tc>
          <w:tcPr>
            <w:tcW w:type="dxa" w:w="15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174.792,68</w:t>
            </w:r>
          </w:p>
        </w:tc>
      </w:tr>
      <w:tr w:rsidTr="008950B6" w:rsidR="00E10E07"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type="dxa" w:w="3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Državni proračun RH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UP/I-116-01/18-04/73</w:t>
            </w:r>
          </w:p>
        </w:tc>
        <w:tc>
          <w:tcPr>
            <w:tcW w:type="dxa" w:w="15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3.739,07</w:t>
            </w:r>
          </w:p>
        </w:tc>
      </w:tr>
      <w:tr w:rsidTr="008950B6" w:rsidR="00E10E07"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</w:p>
        </w:tc>
        <w:tc>
          <w:tcPr>
            <w:tcW w:type="dxa" w:w="3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 K U P N O:</w:t>
            </w:r>
          </w:p>
        </w:tc>
        <w:tc>
          <w:tcPr>
            <w:tcW w:type="dxa" w:w="36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10E07" w:rsidP="008950B6" w:rsidR="00E10E0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type="dxa" w:w="15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178.349,75</w:t>
            </w:r>
          </w:p>
        </w:tc>
      </w:tr>
    </w:tbl>
    <w:p w:rsidRDefault="00E10E07" w:rsidP="00E10E07" w:rsidR="00E10E07">
      <w:pPr>
        <w:pStyle w:val="StandardWeb"/>
        <w:jc w:val="both"/>
      </w:pPr>
      <w:r>
        <w:t>Dakle, razlika između obveza za javna davanja iskazana u Bruto bilanci sa stanjem na dan 25.10.2018.g. manja je za 20.423,61 kn od istih obveza iskazanih po ovrsi u Očevidniku, tako da ovu razliku treba dodati obvezama iskazanim u Bruto bilanci, tako da ukupne obveze dužnika prema svim navedenim dostupnim podacima iznose 583.264,18 kn.</w:t>
      </w:r>
    </w:p>
    <w:p w:rsidRDefault="00E10E07" w:rsidP="00764C52" w:rsidR="00E10E07" w:rsidRPr="00764C52">
      <w:pPr>
        <w:pStyle w:val="StandardWeb"/>
        <w:jc w:val="both"/>
        <w:rPr>
          <w:b/>
        </w:rPr>
      </w:pPr>
      <w:r>
        <w:rPr>
          <w:b/>
        </w:rPr>
        <w:t>S obzirom na navedeno, prema podacima o imovini i obvezama dužnika kod dužnika postoji i stečajni razlog prezaduženost, prema članku 7. stavak 1.   Stečajnog zakona.</w:t>
      </w:r>
    </w:p>
    <w:p w:rsidRDefault="00E10E07" w:rsidP="00E10E07" w:rsidR="00E10E07">
      <w:pPr>
        <w:jc w:val="both"/>
        <w:rPr>
          <w:bCs/>
        </w:rPr>
      </w:pPr>
      <w:r>
        <w:rPr>
          <w:bCs/>
        </w:rPr>
        <w:lastRenderedPageBreak/>
        <w:t xml:space="preserve">Uvidom u povijesni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 izvadak za k.č.br. 2548/7, k.o. Bošnjaci koji mi je dostavila zakonska zastupnica dužnika, </w:t>
      </w:r>
      <w:r w:rsidR="00764C52">
        <w:rPr>
          <w:bCs/>
        </w:rPr>
        <w:t>utvrđeno je</w:t>
      </w:r>
      <w:r>
        <w:rPr>
          <w:bCs/>
        </w:rPr>
        <w:t xml:space="preserve"> da je dužnik bio uknjižen kao vlasnik nekretnine na k.č.br. 2548/7, k.o. Bošnjaci, u naravi oranica </w:t>
      </w:r>
      <w:proofErr w:type="spellStart"/>
      <w:r>
        <w:rPr>
          <w:bCs/>
        </w:rPr>
        <w:t>Žabanj</w:t>
      </w:r>
      <w:proofErr w:type="spellEnd"/>
      <w:r>
        <w:rPr>
          <w:bCs/>
        </w:rPr>
        <w:t xml:space="preserve"> površine 564 m2, od 14.08.2015.g. do 01.03.2018.g. kada je ovu nekretninu prodao Pavlović Sofiji iz </w:t>
      </w:r>
      <w:proofErr w:type="spellStart"/>
      <w:r>
        <w:rPr>
          <w:bCs/>
        </w:rPr>
        <w:t>Strošinaca</w:t>
      </w:r>
      <w:proofErr w:type="spellEnd"/>
      <w:r>
        <w:rPr>
          <w:bCs/>
        </w:rPr>
        <w:t xml:space="preserve">, M. Gupca 30. </w:t>
      </w:r>
    </w:p>
    <w:p w:rsidRDefault="00E10E07" w:rsidP="00E10E07" w:rsidR="00E10E07">
      <w:pPr>
        <w:jc w:val="both"/>
        <w:rPr>
          <w:bCs/>
        </w:rPr>
      </w:pPr>
    </w:p>
    <w:p w:rsidRDefault="00E10E07" w:rsidP="00E10E07" w:rsidR="00E10E07">
      <w:pPr>
        <w:jc w:val="both"/>
        <w:rPr>
          <w:bCs/>
        </w:rPr>
      </w:pPr>
      <w:r>
        <w:rPr>
          <w:bCs/>
        </w:rPr>
        <w:t xml:space="preserve">Uvidom u povijesni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 izvadak za k.č.br. 2264/14, k.o. Gradište, koji je također dostavila zakonska zastupnica dužnika </w:t>
      </w:r>
      <w:r w:rsidR="00764C52">
        <w:rPr>
          <w:bCs/>
        </w:rPr>
        <w:t>utvrđeno je</w:t>
      </w:r>
      <w:r>
        <w:rPr>
          <w:bCs/>
        </w:rPr>
        <w:t xml:space="preserve"> da je dužnik temeljem Ugovora o kupoprodaji sklopljenim s Općinom Gradište, kao prodavateljem dana 24.03.2017.g.,  bio uknjižen kao vlasnik nekretnine na k.č.br. 2264/14, k.o. Gradište, u naravi oranica </w:t>
      </w:r>
      <w:proofErr w:type="spellStart"/>
      <w:r>
        <w:rPr>
          <w:bCs/>
        </w:rPr>
        <w:t>Sodoli</w:t>
      </w:r>
      <w:proofErr w:type="spellEnd"/>
      <w:r>
        <w:rPr>
          <w:bCs/>
        </w:rPr>
        <w:t xml:space="preserve"> površine 6803 m2, od 31.03.2017.g. do 12.03.2018.g. kada je temeljem istog kupoprodajnog ugovora i otkaza građevinskog zemljišta ovu nekretninu vratio Općini Gradište. </w:t>
      </w:r>
    </w:p>
    <w:p w:rsidRDefault="00E10E07" w:rsidP="00E10E07" w:rsidR="00E10E07">
      <w:pPr>
        <w:jc w:val="both"/>
        <w:rPr>
          <w:bCs/>
        </w:rPr>
      </w:pPr>
    </w:p>
    <w:p w:rsidRDefault="00E10E07" w:rsidP="00E10E07" w:rsidR="00E10E07">
      <w:pPr>
        <w:jc w:val="both"/>
        <w:rPr>
          <w:bCs/>
        </w:rPr>
      </w:pPr>
      <w:r>
        <w:rPr>
          <w:bCs/>
        </w:rPr>
        <w:t>U vrijeme st</w:t>
      </w:r>
      <w:r w:rsidR="00764C52">
        <w:rPr>
          <w:bCs/>
        </w:rPr>
        <w:t>je</w:t>
      </w:r>
      <w:r>
        <w:rPr>
          <w:bCs/>
        </w:rPr>
        <w:t>canja i otuđenja ovih nekretnina dužnik nije bio blokiran.</w:t>
      </w:r>
    </w:p>
    <w:p w:rsidRDefault="00E10E07" w:rsidP="00E10E07" w:rsidR="00E10E07">
      <w:pPr>
        <w:jc w:val="both"/>
        <w:rPr>
          <w:bCs/>
        </w:rPr>
      </w:pPr>
      <w:r>
        <w:rPr>
          <w:bCs/>
        </w:rPr>
        <w:t xml:space="preserve">Prema obrazloženju direktorice dužnika oranicu </w:t>
      </w:r>
      <w:proofErr w:type="spellStart"/>
      <w:r>
        <w:rPr>
          <w:bCs/>
        </w:rPr>
        <w:t>Sodoli</w:t>
      </w:r>
      <w:proofErr w:type="spellEnd"/>
      <w:r>
        <w:rPr>
          <w:bCs/>
        </w:rPr>
        <w:t xml:space="preserve"> dužnik je kupio po vrlo povoljnoj cijeni (6.000,00 kn) od Općine Gradište uz uvjet da na njoj u roku od dvije godine izgradi poslovni objekt.</w:t>
      </w:r>
    </w:p>
    <w:p w:rsidRDefault="00E10E07" w:rsidP="00E10E07" w:rsidR="00E10E07">
      <w:pPr>
        <w:jc w:val="both"/>
        <w:rPr>
          <w:bCs/>
        </w:rPr>
      </w:pPr>
    </w:p>
    <w:p w:rsidRDefault="00E10E07" w:rsidP="00E10E07" w:rsidR="00E10E07">
      <w:pPr>
        <w:jc w:val="both"/>
        <w:rPr>
          <w:bCs/>
        </w:rPr>
      </w:pPr>
      <w:r>
        <w:rPr>
          <w:bCs/>
        </w:rPr>
        <w:t>S obzirom da je poslovanje dužnika nastankom problema Agrokor bilo potpuno narušeno i bez izgleda na poboljšanje, a poslovni objekt koji je trebalo izgraditi nije bio ni započet, direktorica dužnika odlučila je vratiti zemljište Općini Gradište kako ne bi istekom roka za izgradnju poslovnog objekta došla u situaciju da dužnik mora i vratiti i zemlju i platiti penale.</w:t>
      </w:r>
    </w:p>
    <w:p w:rsidRDefault="00E10E07" w:rsidP="00E10E07" w:rsidR="00E10E07">
      <w:pPr>
        <w:rPr>
          <w:b/>
          <w:sz w:val="12"/>
          <w:szCs w:val="12"/>
        </w:rPr>
      </w:pPr>
    </w:p>
    <w:p w:rsidRDefault="00E10E07" w:rsidP="00E10E07" w:rsidR="00E10E07">
      <w:pPr>
        <w:jc w:val="both"/>
      </w:pPr>
      <w:r>
        <w:t>Prema pisanoj izjavi zakonske zastupnice dužnika i dostupnim podacima dužnik ne vodi ni jedan sudski spor niti kao tužitelj, niti kao tuženi.</w:t>
      </w:r>
    </w:p>
    <w:p w:rsidRDefault="00E10E07" w:rsidP="00E10E07" w:rsidR="00E10E07">
      <w:pPr>
        <w:jc w:val="both"/>
      </w:pPr>
    </w:p>
    <w:p w:rsidRDefault="00E10E07" w:rsidP="00E10E07" w:rsidR="00E10E07">
      <w:pPr>
        <w:jc w:val="both"/>
      </w:pPr>
      <w:r>
        <w:t xml:space="preserve">- kod dužnika </w:t>
      </w:r>
      <w:r>
        <w:rPr>
          <w:b/>
        </w:rPr>
        <w:t>MOJ KRUH d.o.o., Županja, Veliki kraj 12, OIB: 73390805299, MBS: 030148426</w:t>
      </w:r>
      <w:r>
        <w:t>, postoje oba zakonska razloga za otvaranje stečajnog postupka iz članka 5. st. 2. Stečajnog zakona – nesposobnost za plaćanje i prezaduženost;</w:t>
      </w:r>
    </w:p>
    <w:p w:rsidRDefault="00E10E07" w:rsidP="00E10E07" w:rsidR="00E10E07">
      <w:pPr>
        <w:jc w:val="both"/>
      </w:pPr>
    </w:p>
    <w:p w:rsidRDefault="00E10E07" w:rsidP="00E10E07" w:rsidR="00E10E07">
      <w:pPr>
        <w:jc w:val="both"/>
      </w:pPr>
      <w:r>
        <w:t>- nesposobnost za plaćanje postoji s obzirom da u Očevidniku redoslijeda osnova za plaćanje koji vodi FINA sa stanjem na dan 26.10.2018.g. ima više evidentiranih neizvršenih osnova za plaćanje, a prema Potvrdi FINA-e o blokadi računa i novčanih sredstava sa stanjem na dan 26.10.2018.g. evidentirano je 214 dana neprekidne blokade, odnosno ukupno 180 dana blokade u prethodnih 6 mjeseci, a nepodmirene obveze na isti dan iznose 245.083,70 kn;</w:t>
      </w:r>
    </w:p>
    <w:p w:rsidRDefault="00E10E07" w:rsidP="00E10E07" w:rsidR="00E10E07">
      <w:pPr>
        <w:jc w:val="both"/>
      </w:pPr>
    </w:p>
    <w:p w:rsidRDefault="00E10E07" w:rsidP="00E10E07" w:rsidR="00E10E07">
      <w:pPr>
        <w:jc w:val="both"/>
      </w:pPr>
      <w:r>
        <w:t xml:space="preserve">- prezaduženost postoji s obzirom da je prema podacima iz </w:t>
      </w:r>
      <w:proofErr w:type="spellStart"/>
      <w:r>
        <w:t>Brutto</w:t>
      </w:r>
      <w:proofErr w:type="spellEnd"/>
      <w:r>
        <w:t xml:space="preserve"> bilance dužnika sa stanjem na dan 25.10.2018.g.  imovina dužnika daleko manja od iskazanih obveza;</w:t>
      </w:r>
    </w:p>
    <w:p w:rsidRDefault="00E10E07" w:rsidP="00E10E07" w:rsidR="00E10E07">
      <w:pPr>
        <w:jc w:val="both"/>
      </w:pPr>
    </w:p>
    <w:p w:rsidRDefault="00E10E07" w:rsidP="00E10E07" w:rsidR="00E10E07">
      <w:pPr>
        <w:jc w:val="both"/>
      </w:pPr>
      <w:r>
        <w:t>- nema izgleda za nastavak poslovanja;</w:t>
      </w:r>
    </w:p>
    <w:p w:rsidRDefault="00E10E07" w:rsidP="00E10E07" w:rsidR="00E10E07">
      <w:pPr>
        <w:jc w:val="both"/>
      </w:pPr>
    </w:p>
    <w:p w:rsidRDefault="00E10E07" w:rsidP="00E10E07" w:rsidR="00E10E07">
      <w:pPr>
        <w:jc w:val="both"/>
      </w:pPr>
      <w:r>
        <w:t xml:space="preserve">- s obzirom na činjenicu da dužnik MOJ KRUH d.o.o., Županja, Veliki kraj 12, OIB: 73390805299, MBS: 030148426, prema podacima iz navedene </w:t>
      </w:r>
      <w:proofErr w:type="spellStart"/>
      <w:r>
        <w:t>Brutto</w:t>
      </w:r>
      <w:proofErr w:type="spellEnd"/>
      <w:r>
        <w:t xml:space="preserve"> bilance i podacima iz pisanih izja</w:t>
      </w:r>
      <w:r w:rsidR="00764C52">
        <w:t xml:space="preserve">va zakonske zastupnice dužnika, </w:t>
      </w:r>
      <w:r>
        <w:t xml:space="preserve">od dugotrajne imovine ima samo pokućstvo – drvene police koje imaju knjigovodstvenu vrijednost 7.068,30 kn ( a po toj </w:t>
      </w:r>
      <w:r>
        <w:lastRenderedPageBreak/>
        <w:t>vrijednosti se uopće ne bi mogle unovčiti, ukoliko bi se uopće i mogle unovčiti), od potraživanja samo 13.382,68 kn (čija naplata je potpuno neizvjesna jer, prema usmenom kazivanju zakonske zastupnice dužnika, u navedenim potraživanjima uključeno je oko 5.000,00 kn potraživanja prema fizičkim osobama koje više uopće ne prebivaju u Županji jer su radi posla otišle u inozemstvo, a prema podacima Zemljišnoknjižnog odjela u Županji, dužnik  nema nekretnina, za pretpostaviti je da dužnik nema imovine koja bi ušla u stečajnu masu i iz koje bi se mogli financirati bar troškovi stečajnog postupka</w:t>
      </w:r>
      <w:r w:rsidR="00764C52">
        <w:t xml:space="preserve"> te da se </w:t>
      </w:r>
      <w:r>
        <w:t xml:space="preserve">sukladno odredbi članka 132. stavak 1. Stečajnog zakona pozovu osobe koje imaju pravni interes na uplatu predujma u iznosu od 26.000,00 kn za pokriće troškova stečajnog postupka, te ukoliko nitko u otvorenom roku ne uplati, da </w:t>
      </w:r>
      <w:r w:rsidR="00764C52">
        <w:t>se</w:t>
      </w:r>
      <w:r>
        <w:t xml:space="preserve"> postupi sukladno odredbi članka 132. stavak 2. Stečajnog zakona, odnosno da donese rješenje o istovremenom otvaranju i zaključenju stečajnog postupka.</w:t>
      </w:r>
    </w:p>
    <w:p w:rsidRDefault="00E10E07" w:rsidP="00E10E07" w:rsidR="00E10E07">
      <w:pPr>
        <w:jc w:val="both"/>
      </w:pPr>
    </w:p>
    <w:p w:rsidRDefault="00E10E07" w:rsidP="00E10E07" w:rsidR="00E10E07">
      <w:pPr>
        <w:jc w:val="both"/>
      </w:pPr>
      <w:r>
        <w:tab/>
        <w:t xml:space="preserve">Na poseban upit zamjenika ŽDO </w:t>
      </w:r>
      <w:proofErr w:type="spellStart"/>
      <w:r>
        <w:t>priv</w:t>
      </w:r>
      <w:proofErr w:type="spellEnd"/>
      <w:r>
        <w:t xml:space="preserve">. st. upraviteljica </w:t>
      </w:r>
      <w:r w:rsidR="00764C52">
        <w:t>navela</w:t>
      </w:r>
      <w:r>
        <w:t xml:space="preserve"> je</w:t>
      </w:r>
      <w:r w:rsidR="00764C52">
        <w:t xml:space="preserve"> da je</w:t>
      </w:r>
      <w:r>
        <w:t xml:space="preserve"> dužnik nekretnine prodao tijekom 2015. g. i 2017. g. u razdoblju kada žiro račun dužnika nije bio blokiran.</w:t>
      </w:r>
    </w:p>
    <w:p w:rsidRDefault="00E10E07" w:rsidP="00E10E07" w:rsidR="00E10E07">
      <w:pPr>
        <w:jc w:val="both"/>
      </w:pPr>
    </w:p>
    <w:p w:rsidRDefault="00764C52" w:rsidP="00E10E07" w:rsidR="00764C52">
      <w:pPr>
        <w:jc w:val="both"/>
      </w:pPr>
    </w:p>
    <w:p w:rsidRDefault="00E10E07" w:rsidP="00E10E07" w:rsidR="00E10E07">
      <w:pPr>
        <w:jc w:val="both"/>
      </w:pPr>
      <w:r>
        <w:t>Iznos od 26.000,00 kn za uplatu predujma temeljim na slijedećim troškovima prethodnog postupka i predviđenim troškovima otvorenog stečajnog postupka:</w:t>
      </w:r>
    </w:p>
    <w:p w:rsidRDefault="00E10E07" w:rsidP="00E10E07" w:rsidR="00E10E07">
      <w:pPr>
        <w:jc w:val="both"/>
        <w:rPr>
          <w:b/>
          <w:bCs/>
        </w:rPr>
      </w:pPr>
    </w:p>
    <w:p w:rsidRDefault="00764C52" w:rsidP="00E10E07" w:rsidR="00764C52">
      <w:pPr>
        <w:jc w:val="both"/>
        <w:rPr>
          <w:b/>
          <w:bCs/>
        </w:rPr>
      </w:pPr>
    </w:p>
    <w:p w:rsidRDefault="00764C52" w:rsidP="00E10E07" w:rsidR="00764C52">
      <w:pPr>
        <w:jc w:val="both"/>
        <w:rPr>
          <w:b/>
          <w:bCs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21"/>
        <w:gridCol w:w="5102"/>
        <w:gridCol w:w="3133"/>
      </w:tblGrid>
      <w:tr w:rsidTr="008950B6" w:rsidR="00E10E0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jc w:val="center"/>
            </w:pPr>
            <w:r>
              <w:t>Vrsta troška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jc w:val="center"/>
            </w:pPr>
            <w:r>
              <w:t>Iznos u kunama</w:t>
            </w:r>
          </w:p>
        </w:tc>
      </w:tr>
      <w:tr w:rsidTr="008950B6" w:rsidR="00E10E0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>1.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>Jednokratna nagrada privremenom stečajnom upravitelju za obavljene poslove u prethodnom stečajnom postupku, čl. 4. Uredba o kriterijima i načinu obračuna i plaćanja nagrade stečajnim upraviteljima</w:t>
            </w:r>
            <w:r>
              <w:rPr>
                <w:b/>
              </w:rPr>
              <w:t xml:space="preserve"> </w:t>
            </w:r>
            <w:r>
              <w:t>(NN 105/15)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10E07" w:rsidP="008950B6" w:rsidR="00E10E07">
            <w:pPr>
              <w:jc w:val="right"/>
            </w:pPr>
          </w:p>
          <w:p w:rsidRDefault="00E10E07" w:rsidP="008950B6" w:rsidR="00E10E07">
            <w:pPr>
              <w:jc w:val="right"/>
            </w:pPr>
          </w:p>
          <w:p w:rsidRDefault="00E10E07" w:rsidP="008950B6" w:rsidR="00E10E07">
            <w:pPr>
              <w:jc w:val="right"/>
            </w:pPr>
          </w:p>
          <w:p w:rsidRDefault="00E10E07" w:rsidP="008950B6" w:rsidR="00E10E07">
            <w:pPr>
              <w:jc w:val="right"/>
            </w:pPr>
            <w:r>
              <w:t>4.000,00</w:t>
            </w:r>
          </w:p>
        </w:tc>
      </w:tr>
      <w:tr w:rsidTr="008950B6" w:rsidR="00E10E0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>2.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 xml:space="preserve">Trošak poštarine i državnih biljega </w:t>
            </w:r>
            <w:proofErr w:type="spellStart"/>
            <w:r>
              <w:t>privr</w:t>
            </w:r>
            <w:proofErr w:type="spellEnd"/>
            <w:r>
              <w:t xml:space="preserve">. </w:t>
            </w:r>
            <w:proofErr w:type="spellStart"/>
            <w:r>
              <w:t>steč</w:t>
            </w:r>
            <w:proofErr w:type="spellEnd"/>
            <w:r>
              <w:t>. upravitelja</w:t>
            </w:r>
          </w:p>
          <w:p w:rsidRDefault="00E10E07" w:rsidP="008950B6" w:rsidR="00E10E07">
            <w:r>
              <w:t xml:space="preserve">(prilog: račun HP br. 19501/31110/103/2018 i br. 16905/31110/203/2018 od 17.10.2018.g. – </w:t>
            </w:r>
            <w:r>
              <w:rPr>
                <w:b/>
              </w:rPr>
              <w:t>8. Prilog</w:t>
            </w:r>
            <w:r>
              <w:t>)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10E07" w:rsidP="008950B6" w:rsidR="00E10E07">
            <w:pPr>
              <w:jc w:val="right"/>
            </w:pPr>
          </w:p>
          <w:p w:rsidRDefault="00E10E07" w:rsidP="008950B6" w:rsidR="00E10E07">
            <w:pPr>
              <w:jc w:val="right"/>
            </w:pPr>
          </w:p>
          <w:p w:rsidRDefault="00E10E07" w:rsidP="008950B6" w:rsidR="00E10E07">
            <w:pPr>
              <w:jc w:val="right"/>
            </w:pPr>
            <w:r>
              <w:t>60,70 kn</w:t>
            </w:r>
          </w:p>
        </w:tc>
      </w:tr>
      <w:tr w:rsidTr="008950B6" w:rsidR="00E10E0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>3.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 xml:space="preserve">Trošak </w:t>
            </w:r>
            <w:proofErr w:type="spellStart"/>
            <w:r>
              <w:t>privr</w:t>
            </w:r>
            <w:proofErr w:type="spellEnd"/>
            <w:r>
              <w:t xml:space="preserve">. </w:t>
            </w:r>
            <w:proofErr w:type="spellStart"/>
            <w:r>
              <w:t>steč</w:t>
            </w:r>
            <w:proofErr w:type="spellEnd"/>
            <w:r>
              <w:t xml:space="preserve">. uprav. Za izdavanje Potvrde o blokadi i Očevidnika u FINA-i (prilog: račun FINA-e br. 2901/2100001/197 od 26.10.2018.g. – </w:t>
            </w:r>
            <w:r>
              <w:rPr>
                <w:b/>
              </w:rPr>
              <w:t>9. Prilog</w:t>
            </w:r>
            <w:r>
              <w:t>)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10E07" w:rsidP="008950B6" w:rsidR="00E10E07">
            <w:pPr>
              <w:jc w:val="right"/>
            </w:pPr>
          </w:p>
          <w:p w:rsidRDefault="00E10E07" w:rsidP="008950B6" w:rsidR="00E10E07">
            <w:pPr>
              <w:jc w:val="right"/>
            </w:pPr>
          </w:p>
          <w:p w:rsidRDefault="00E10E07" w:rsidP="008950B6" w:rsidR="00E10E07">
            <w:pPr>
              <w:jc w:val="right"/>
            </w:pPr>
            <w:r>
              <w:t>40,00</w:t>
            </w:r>
          </w:p>
        </w:tc>
      </w:tr>
      <w:tr w:rsidTr="008950B6" w:rsidR="00E10E0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>4.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>Trošak izrade pečata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tabs>
                <w:tab w:pos="2220" w:val="left"/>
                <w:tab w:pos="2942" w:val="right"/>
              </w:tabs>
              <w:jc w:val="right"/>
            </w:pPr>
            <w:r>
              <w:t xml:space="preserve"> </w:t>
            </w:r>
            <w:r>
              <w:tab/>
              <w:t>150,00</w:t>
            </w:r>
          </w:p>
        </w:tc>
      </w:tr>
      <w:tr w:rsidTr="008950B6" w:rsidR="00E10E0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>5.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 xml:space="preserve">Naknada banke za vođenje računa – mjesečno </w:t>
            </w:r>
            <w:proofErr w:type="spellStart"/>
            <w:r>
              <w:t>cca</w:t>
            </w:r>
            <w:proofErr w:type="spellEnd"/>
            <w:r>
              <w:t xml:space="preserve"> 40,00 kn x 12 mjeseci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10E07" w:rsidP="008950B6" w:rsidR="00E10E07">
            <w:pPr>
              <w:jc w:val="right"/>
            </w:pPr>
          </w:p>
          <w:p w:rsidRDefault="00E10E07" w:rsidP="008950B6" w:rsidR="00E10E07">
            <w:pPr>
              <w:jc w:val="right"/>
            </w:pPr>
            <w:r>
              <w:t>480,00</w:t>
            </w:r>
          </w:p>
        </w:tc>
      </w:tr>
      <w:tr w:rsidTr="008950B6" w:rsidR="00E10E0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>6.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>Trošak knjigovodstvenih usluga – mjesečno 500,00 kn x 18 mjeseci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10E07" w:rsidP="008950B6" w:rsidR="00E10E07">
            <w:pPr>
              <w:jc w:val="right"/>
            </w:pPr>
          </w:p>
          <w:p w:rsidRDefault="00E10E07" w:rsidP="008950B6" w:rsidR="00E10E07">
            <w:pPr>
              <w:jc w:val="right"/>
            </w:pPr>
            <w:r>
              <w:t>9.000,00</w:t>
            </w:r>
          </w:p>
        </w:tc>
      </w:tr>
      <w:tr w:rsidTr="008950B6" w:rsidR="00E10E0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>7.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>Trošak procjene pokretnina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jc w:val="right"/>
            </w:pPr>
            <w:r>
              <w:t>1.500,00</w:t>
            </w:r>
          </w:p>
        </w:tc>
      </w:tr>
      <w:tr w:rsidTr="008950B6" w:rsidR="00E10E0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>8.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 xml:space="preserve">Poštanski troškovi u tijeku stečajnog postupka – cijena preporučene pošiljke 9,50 kn – predvidivo </w:t>
            </w:r>
            <w:r>
              <w:lastRenderedPageBreak/>
              <w:t>10 pošiljki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10E07" w:rsidP="008950B6" w:rsidR="00E10E07">
            <w:pPr>
              <w:jc w:val="right"/>
            </w:pPr>
          </w:p>
          <w:p w:rsidRDefault="00E10E07" w:rsidP="008950B6" w:rsidR="00E10E07">
            <w:pPr>
              <w:jc w:val="right"/>
            </w:pPr>
            <w:r>
              <w:t>95,00</w:t>
            </w:r>
          </w:p>
        </w:tc>
      </w:tr>
      <w:tr w:rsidTr="008950B6" w:rsidR="00E10E0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lastRenderedPageBreak/>
              <w:t>9.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 xml:space="preserve">Paušalna sudska pristojba u stečajnom postupku, </w:t>
            </w:r>
            <w:proofErr w:type="spellStart"/>
            <w:r>
              <w:t>Tbr</w:t>
            </w:r>
            <w:proofErr w:type="spellEnd"/>
            <w:r>
              <w:t>. 24. Zakona o sudskim pristojbama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10E07" w:rsidP="008950B6" w:rsidR="00E10E07">
            <w:pPr>
              <w:jc w:val="right"/>
            </w:pPr>
          </w:p>
          <w:p w:rsidRDefault="00E10E07" w:rsidP="008950B6" w:rsidR="00E10E07">
            <w:pPr>
              <w:jc w:val="right"/>
            </w:pPr>
            <w:r>
              <w:t>2.000,00</w:t>
            </w:r>
          </w:p>
        </w:tc>
      </w:tr>
      <w:tr w:rsidTr="008950B6" w:rsidR="00E10E0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>10.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>Nagrada stečajnom upravitelju – 16% od očekivanog unovčenja stečajne mase od 50.000,00 kn, čl. 7. Uredbe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10E07" w:rsidP="008950B6" w:rsidR="00E10E07">
            <w:pPr>
              <w:jc w:val="right"/>
            </w:pPr>
          </w:p>
          <w:p w:rsidRDefault="00E10E07" w:rsidP="008950B6" w:rsidR="00E10E07">
            <w:pPr>
              <w:jc w:val="right"/>
            </w:pPr>
            <w:r>
              <w:t>8.000,00</w:t>
            </w:r>
          </w:p>
        </w:tc>
      </w:tr>
      <w:tr w:rsidTr="008950B6" w:rsidR="00E10E0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>11.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 xml:space="preserve">Trošak zatvaranja žiro računa 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jc w:val="right"/>
            </w:pPr>
            <w:r>
              <w:t>200,00</w:t>
            </w:r>
          </w:p>
        </w:tc>
      </w:tr>
      <w:tr w:rsidTr="008950B6" w:rsidR="00E10E0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>12.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r>
              <w:t>Naknada FINA-i za 2 objave GFI- 1 objava 230,00 kn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jc w:val="right"/>
            </w:pPr>
            <w:r>
              <w:t>460,00</w:t>
            </w:r>
          </w:p>
        </w:tc>
      </w:tr>
      <w:tr w:rsidTr="008950B6" w:rsidR="00E10E07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E07" w:rsidP="008950B6" w:rsidR="00E10E07">
            <w:pPr>
              <w:jc w:val="right"/>
              <w:rPr>
                <w:b/>
              </w:rPr>
            </w:pPr>
            <w:r>
              <w:rPr>
                <w:b/>
              </w:rPr>
              <w:t>25.985,70</w:t>
            </w:r>
          </w:p>
        </w:tc>
      </w:tr>
    </w:tbl>
    <w:p w:rsidRDefault="00BE4DCF" w:rsidP="00AE326A" w:rsidR="00BE4DCF" w:rsidRPr="003E6E9C">
      <w:pPr>
        <w:jc w:val="both"/>
        <w:rPr>
          <w:b/>
          <w:bCs/>
          <w:sz w:val="22"/>
          <w:szCs w:val="22"/>
        </w:rPr>
      </w:pPr>
    </w:p>
    <w:p w:rsidRDefault="00AE326A" w:rsidP="00BE4DCF" w:rsidR="00BE4DCF">
      <w:pPr>
        <w:ind w:firstLine="708"/>
        <w:jc w:val="both"/>
      </w:pPr>
      <w:r>
        <w:rPr>
          <w:b/>
          <w:bCs/>
        </w:rPr>
        <w:tab/>
      </w:r>
      <w:r w:rsidR="00BE4DCF">
        <w:t>Rješenjem ovoga suda broj 6 St-</w:t>
      </w:r>
      <w:r w:rsidR="00E10E07">
        <w:t>1040/18-10 od 9. studenog 2018</w:t>
      </w:r>
      <w:r w:rsidR="00BE4DCF">
        <w:t xml:space="preserve">. g. pozvane su osobe koje imaju pravni interes da se provede stečajni postupak nad dužnikom da u roku od 15 dana solidarno uplate na sudski depozit ovoga suda iznos od </w:t>
      </w:r>
      <w:r w:rsidR="00E10E07">
        <w:t>25.985,70</w:t>
      </w:r>
      <w:r w:rsidR="00BE4DCF">
        <w:t xml:space="preserve"> kn na ime predujma za pokriće troškova kako prethodnog tako i otvorenog stečajnog postupka.</w:t>
      </w:r>
    </w:p>
    <w:p w:rsidRDefault="00BE4DCF" w:rsidP="00BE4DCF" w:rsidR="00BE4DCF">
      <w:pPr>
        <w:ind w:firstLine="708"/>
        <w:jc w:val="both"/>
      </w:pPr>
    </w:p>
    <w:p w:rsidRDefault="00BE4DCF" w:rsidP="00BE4DCF" w:rsidR="00BE4DCF">
      <w:pPr>
        <w:ind w:firstLine="708"/>
        <w:jc w:val="both"/>
      </w:pPr>
      <w:r>
        <w:t xml:space="preserve">Navedeno rješenje objavljeno je na e-oglasnoj ploči Trgovačkog suda u Osijeku dana </w:t>
      </w:r>
      <w:r w:rsidR="00E10E07">
        <w:t>12. studenog</w:t>
      </w:r>
      <w:r>
        <w:t xml:space="preserve"> 2018. g.</w:t>
      </w:r>
    </w:p>
    <w:p w:rsidRDefault="00BE4DCF" w:rsidP="00BE4DCF" w:rsidR="00BE4DCF">
      <w:pPr>
        <w:ind w:firstLine="708"/>
        <w:jc w:val="both"/>
      </w:pPr>
    </w:p>
    <w:p w:rsidRDefault="00BE4DCF" w:rsidP="00BE4DCF" w:rsidR="00BE4DCF">
      <w:pPr>
        <w:ind w:firstLine="708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BE4DCF" w:rsidP="00BE4DCF" w:rsidR="00BE4DCF">
      <w:pPr>
        <w:jc w:val="both"/>
      </w:pPr>
    </w:p>
    <w:p w:rsidRDefault="00BE4DCF" w:rsidP="00E10E07" w:rsidR="00E10E07">
      <w:pPr>
        <w:pStyle w:val="Bezproreda"/>
        <w:ind w:firstLine="708"/>
        <w:jc w:val="both"/>
      </w:pPr>
      <w:r>
        <w:t xml:space="preserve">Sud je proveo uvid u priloženu dokumentaciju i to: </w:t>
      </w:r>
      <w:r w:rsidR="00E10E07">
        <w:t xml:space="preserve">Prijedlog FINE za otvaranje </w:t>
      </w:r>
      <w:r w:rsidR="00E10E07" w:rsidRPr="00E209A5">
        <w:t xml:space="preserve">stečajnog postupka od </w:t>
      </w:r>
      <w:r w:rsidR="00E10E07">
        <w:t xml:space="preserve">24.7.2018. g., povijesni izvadak iz sudskog registra, popis osiguranika HZMO od 30.10.2018. g., Potvrda FINE o blokadi računa dužnika od 26.10.2018. g., bruto bilanca, Izjava </w:t>
      </w:r>
      <w:proofErr w:type="spellStart"/>
      <w:r w:rsidR="00E10E07">
        <w:t>z.z</w:t>
      </w:r>
      <w:proofErr w:type="spellEnd"/>
      <w:r w:rsidR="00E10E07">
        <w:t xml:space="preserve">. dužnika od 22.10.2018. g., Potvrda </w:t>
      </w:r>
      <w:proofErr w:type="spellStart"/>
      <w:r w:rsidR="00E10E07">
        <w:t>zk</w:t>
      </w:r>
      <w:proofErr w:type="spellEnd"/>
      <w:r w:rsidR="00E10E07">
        <w:t>. odjela Županja od 18.10.2018. g., Uvjerenje Centra za vozila Hrvatske d.d. od 25.10.2018. g., Očevidnik FINE o redoslijedu plaćanja sa obračunatom kamatom od 26.10.2018. g.</w:t>
      </w:r>
    </w:p>
    <w:p w:rsidRDefault="00BE4DCF" w:rsidP="00BE4DCF" w:rsidR="00BE4DCF">
      <w:pPr>
        <w:pStyle w:val="Bezproreda"/>
        <w:ind w:firstLine="708"/>
        <w:jc w:val="both"/>
      </w:pPr>
    </w:p>
    <w:p w:rsidRDefault="00BE4DCF" w:rsidP="00BE4DCF" w:rsidR="00BE4DCF">
      <w:pPr>
        <w:pStyle w:val="Bezproreda"/>
        <w:ind w:firstLine="708"/>
        <w:jc w:val="both"/>
      </w:pPr>
      <w:r>
        <w:t>Slijedom navedenog a temeljem provedenog dokaznog postupka sud je utvrdio da su ispunjene pretpostavke za otvaranje stečajnog postupka nad dužnikom propisane čl. 5 Stečajnog zakona („Narodne novine“ broj 71/15 u daljnjem tekstu SZ) -  nesposobnost za plaćanje te ujedno da dužnik ne posjeduje nikakvu imovinu a niti onu koja bi bila dovoljna za namirenje troškova stečajnog postupka valjalo je sukladno čl. 132 st. 2 Stečajnog zakona (NN br. 71/15) donijeti rješenje o otvaranju i zaključenju stečajnog postupa i odlučiti kao u izreci.</w:t>
      </w:r>
    </w:p>
    <w:p w:rsidRDefault="00BE4DCF" w:rsidP="00BE4DCF" w:rsidR="00BE4DCF">
      <w:pPr>
        <w:pStyle w:val="Bezproreda"/>
        <w:ind w:firstLine="708"/>
        <w:jc w:val="both"/>
      </w:pPr>
    </w:p>
    <w:p w:rsidRDefault="00764C52" w:rsidP="00BE4DCF" w:rsidR="00764C52">
      <w:pPr>
        <w:pStyle w:val="Bezproreda"/>
        <w:ind w:firstLine="708"/>
        <w:jc w:val="both"/>
      </w:pPr>
    </w:p>
    <w:p w:rsidRDefault="00764C52" w:rsidP="00BE4DCF" w:rsidR="00764C52">
      <w:pPr>
        <w:pStyle w:val="Bezproreda"/>
        <w:ind w:firstLine="708"/>
        <w:jc w:val="both"/>
      </w:pPr>
    </w:p>
    <w:p w:rsidRDefault="00764C52" w:rsidP="00BE4DCF" w:rsidR="00764C52">
      <w:pPr>
        <w:pStyle w:val="Bezproreda"/>
        <w:ind w:firstLine="708"/>
        <w:jc w:val="both"/>
      </w:pPr>
    </w:p>
    <w:p w:rsidRDefault="00764C52" w:rsidP="00BE4DCF" w:rsidR="00764C52">
      <w:pPr>
        <w:pStyle w:val="Bezproreda"/>
        <w:ind w:firstLine="708"/>
        <w:jc w:val="both"/>
      </w:pPr>
    </w:p>
    <w:p w:rsidRDefault="00764C52" w:rsidP="00BE4DCF" w:rsidR="00764C52">
      <w:pPr>
        <w:pStyle w:val="Bezproreda"/>
        <w:ind w:firstLine="708"/>
        <w:jc w:val="both"/>
      </w:pPr>
    </w:p>
    <w:p w:rsidRDefault="00764C52" w:rsidP="00BE4DCF" w:rsidR="00764C52">
      <w:pPr>
        <w:pStyle w:val="Bezproreda"/>
        <w:ind w:firstLine="708"/>
        <w:jc w:val="both"/>
      </w:pPr>
    </w:p>
    <w:p w:rsidRDefault="00764C52" w:rsidP="00BE4DCF" w:rsidR="00764C52">
      <w:pPr>
        <w:pStyle w:val="Bezproreda"/>
        <w:ind w:firstLine="708"/>
        <w:jc w:val="both"/>
      </w:pPr>
    </w:p>
    <w:p w:rsidRDefault="00764C52" w:rsidP="00BE4DCF" w:rsidR="00764C52">
      <w:pPr>
        <w:pStyle w:val="Bezproreda"/>
        <w:ind w:firstLine="708"/>
        <w:jc w:val="both"/>
      </w:pPr>
    </w:p>
    <w:p w:rsidRDefault="00764C52" w:rsidP="00BE4DCF" w:rsidR="00764C52">
      <w:pPr>
        <w:pStyle w:val="Bezproreda"/>
        <w:ind w:firstLine="708"/>
        <w:jc w:val="both"/>
      </w:pPr>
    </w:p>
    <w:p w:rsidRDefault="00764C52" w:rsidP="00BE4DCF" w:rsidR="00764C52">
      <w:pPr>
        <w:pStyle w:val="Bezproreda"/>
        <w:ind w:firstLine="708"/>
        <w:jc w:val="both"/>
      </w:pPr>
    </w:p>
    <w:p w:rsidRDefault="00764C52" w:rsidP="00BE4DCF" w:rsidR="00764C52">
      <w:pPr>
        <w:pStyle w:val="Bezproreda"/>
        <w:ind w:firstLine="708"/>
        <w:jc w:val="both"/>
      </w:pPr>
    </w:p>
    <w:p w:rsidRDefault="00BE4DCF" w:rsidP="00BE4DCF" w:rsidR="00BE4DCF">
      <w:pPr>
        <w:jc w:val="both"/>
      </w:pPr>
      <w:r>
        <w:tab/>
        <w:t xml:space="preserve">Za stečajnu upraviteljicu, automatskim odabirom, imenovana je Blanka </w:t>
      </w:r>
      <w:proofErr w:type="spellStart"/>
      <w:r>
        <w:t>Gambiraža</w:t>
      </w:r>
      <w:proofErr w:type="spellEnd"/>
      <w:r>
        <w:t xml:space="preserve"> iz Osijeka s liste A stečajnih upravitelja za područje nadležnosti ovoga suda a sukladno čl. 84 st. 1 u vezi s čl. 85 st. 2 SZ.</w:t>
      </w:r>
    </w:p>
    <w:p w:rsidRDefault="004E7587" w:rsidP="00BE4DCF" w:rsidR="004E7587">
      <w:pPr>
        <w:jc w:val="both"/>
      </w:pPr>
    </w:p>
    <w:p w:rsidRDefault="004E7587" w:rsidP="004E7587" w:rsidR="004E7587">
      <w:pPr>
        <w:jc w:val="both"/>
      </w:pPr>
    </w:p>
    <w:p w:rsidRDefault="00764C52" w:rsidP="004E7587" w:rsidR="00764C52">
      <w:pPr>
        <w:jc w:val="both"/>
      </w:pPr>
    </w:p>
    <w:p w:rsidRDefault="00764C52" w:rsidP="004E7587" w:rsidR="00764C52">
      <w:pPr>
        <w:jc w:val="both"/>
      </w:pPr>
    </w:p>
    <w:p w:rsidRDefault="00764C52" w:rsidP="004E7587" w:rsidR="00764C52">
      <w:pPr>
        <w:jc w:val="both"/>
      </w:pPr>
    </w:p>
    <w:p w:rsidRDefault="00764C52" w:rsidP="00764C52" w:rsidR="004E7587">
      <w:pPr>
        <w:tabs>
          <w:tab w:pos="4320" w:val="center"/>
          <w:tab w:pos="6285" w:val="left"/>
        </w:tabs>
      </w:pPr>
      <w:r>
        <w:tab/>
      </w:r>
      <w:r w:rsidR="004E7587">
        <w:t xml:space="preserve">U Osijeku </w:t>
      </w:r>
      <w:r>
        <w:t>24. siječnja 2019. g.</w:t>
      </w:r>
    </w:p>
    <w:p w:rsidRDefault="004E7587" w:rsidP="004E7587" w:rsidR="004E7587">
      <w:pPr>
        <w:jc w:val="center"/>
      </w:pPr>
    </w:p>
    <w:p w:rsidRDefault="000C458A" w:rsidP="004E7587" w:rsidR="000C458A">
      <w:pPr>
        <w:jc w:val="center"/>
      </w:pPr>
    </w:p>
    <w:p w:rsidRDefault="004E7587" w:rsidP="004E7587" w:rsidR="004E7587">
      <w:pPr>
        <w:tabs>
          <w:tab w:pos="1065" w:val="left"/>
        </w:tabs>
      </w:pPr>
    </w:p>
    <w:p w:rsidRDefault="004E7587" w:rsidP="004E7587" w:rsidR="004E7587">
      <w:pPr>
        <w:ind w:hanging="5760" w:left="5760"/>
      </w:pPr>
      <w:r>
        <w:t>Zapisničar: Danijela Sekulić</w:t>
      </w:r>
      <w:r>
        <w:tab/>
      </w:r>
      <w:r>
        <w:tab/>
      </w:r>
      <w:r>
        <w:tab/>
      </w:r>
      <w:r>
        <w:tab/>
        <w:t xml:space="preserve">                  STEČAJNA SUTKINJA    </w:t>
      </w:r>
    </w:p>
    <w:p w:rsidRDefault="004E7587" w:rsidP="004E7587" w:rsidR="004E75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Roso    </w:t>
      </w:r>
    </w:p>
    <w:p w:rsidRDefault="000C458A" w:rsidP="004E7587" w:rsidR="000C458A"/>
    <w:p w:rsidRDefault="000C458A" w:rsidP="004E7587" w:rsidR="000C458A"/>
    <w:p w:rsidRDefault="004E7587" w:rsidP="004E7587" w:rsidR="004E7587">
      <w:r>
        <w:rPr>
          <w:b/>
        </w:rPr>
        <w:t>POUKA O PRAVNOM LIJEKU:</w:t>
      </w:r>
    </w:p>
    <w:p w:rsidRDefault="004E7587" w:rsidP="004E7587" w:rsidR="004E7587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4E7587" w:rsidP="004E7587" w:rsidR="004E7587">
      <w:pPr>
        <w:jc w:val="both"/>
      </w:pPr>
    </w:p>
    <w:p w:rsidRDefault="004E7587" w:rsidP="004E7587" w:rsidR="004E7587">
      <w:pPr>
        <w:jc w:val="both"/>
      </w:pPr>
    </w:p>
    <w:p w:rsidRDefault="004E7587" w:rsidP="004E7587" w:rsidR="004E7587">
      <w:pPr>
        <w:jc w:val="both"/>
      </w:pPr>
      <w:r>
        <w:t>DNA:</w:t>
      </w:r>
    </w:p>
    <w:p w:rsidRDefault="004E7587" w:rsidP="004E7587" w:rsidR="004E7587" w:rsidRPr="00E10E0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proofErr w:type="spellStart"/>
      <w:r w:rsidRPr="00E10E07">
        <w:t>dužnik</w:t>
      </w:r>
      <w:proofErr w:type="spellEnd"/>
    </w:p>
    <w:p w:rsidRDefault="000C458A" w:rsidP="004E7587" w:rsidR="000C458A" w:rsidRPr="00E10E0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proofErr w:type="spellStart"/>
      <w:proofErr w:type="gramStart"/>
      <w:r w:rsidRPr="00E10E07">
        <w:t>st</w:t>
      </w:r>
      <w:proofErr w:type="gramEnd"/>
      <w:r w:rsidRPr="00E10E07">
        <w:t>.</w:t>
      </w:r>
      <w:proofErr w:type="spellEnd"/>
      <w:r w:rsidRPr="00E10E07">
        <w:t xml:space="preserve"> </w:t>
      </w:r>
      <w:proofErr w:type="spellStart"/>
      <w:r w:rsidRPr="00E10E07">
        <w:t>uprav</w:t>
      </w:r>
      <w:proofErr w:type="spellEnd"/>
      <w:r w:rsidRPr="00E10E07">
        <w:t xml:space="preserve">. </w:t>
      </w:r>
      <w:proofErr w:type="spellStart"/>
      <w:r w:rsidRPr="00E10E07">
        <w:t>Blanka</w:t>
      </w:r>
      <w:proofErr w:type="spellEnd"/>
      <w:r w:rsidRPr="00E10E07">
        <w:t xml:space="preserve"> </w:t>
      </w:r>
      <w:proofErr w:type="spellStart"/>
      <w:r w:rsidRPr="00E10E07">
        <w:t>Gambiraža</w:t>
      </w:r>
      <w:proofErr w:type="spellEnd"/>
    </w:p>
    <w:p w:rsidRDefault="004E7587" w:rsidP="004E7587" w:rsidR="004E7587" w:rsidRPr="00E10E0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 w:rsidRPr="00E10E07">
        <w:t xml:space="preserve"> </w:t>
      </w:r>
      <w:proofErr w:type="gramStart"/>
      <w:r w:rsidRPr="00E10E07">
        <w:t>e-</w:t>
      </w:r>
      <w:proofErr w:type="spellStart"/>
      <w:r w:rsidRPr="00E10E07">
        <w:t>ogl</w:t>
      </w:r>
      <w:proofErr w:type="spellEnd"/>
      <w:proofErr w:type="gramEnd"/>
      <w:r w:rsidRPr="00E10E07">
        <w:t>. pl.</w:t>
      </w:r>
    </w:p>
    <w:p w:rsidRDefault="004E7587" w:rsidP="004E7587" w:rsidR="004E7587" w:rsidRPr="00E10E0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proofErr w:type="spellStart"/>
      <w:r w:rsidRPr="00E10E07">
        <w:t>Registar</w:t>
      </w:r>
      <w:proofErr w:type="spellEnd"/>
      <w:r w:rsidRPr="00E10E07">
        <w:t xml:space="preserve"> TS Osijek</w:t>
      </w:r>
    </w:p>
    <w:p w:rsidRDefault="00BE4DCF" w:rsidP="004E7587" w:rsidR="00BE4DCF" w:rsidRPr="00E10E0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 w:rsidRPr="00E10E07">
        <w:t xml:space="preserve">ŽDO </w:t>
      </w:r>
      <w:proofErr w:type="spellStart"/>
      <w:r w:rsidRPr="00E10E07">
        <w:t>Vukovar</w:t>
      </w:r>
      <w:proofErr w:type="spellEnd"/>
    </w:p>
    <w:p w:rsidRDefault="00BE4DCF" w:rsidP="004E7587" w:rsidR="00BE4DCF" w:rsidRPr="00E10E0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 w:rsidRPr="00E10E07">
        <w:t>FINA</w:t>
      </w:r>
    </w:p>
    <w:p w:rsidRDefault="004E7587" w:rsidP="004E7587" w:rsidR="004E7587" w:rsidRPr="00E10E0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 w:rsidRPr="00E10E07">
        <w:t xml:space="preserve"> </w:t>
      </w:r>
      <w:proofErr w:type="spellStart"/>
      <w:proofErr w:type="gramStart"/>
      <w:r w:rsidRPr="00E10E07">
        <w:t>kal</w:t>
      </w:r>
      <w:proofErr w:type="spellEnd"/>
      <w:proofErr w:type="gramEnd"/>
      <w:r w:rsidRPr="00E10E07">
        <w:t xml:space="preserve">. </w:t>
      </w:r>
      <w:r w:rsidR="00764C52">
        <w:t>24.2.</w:t>
      </w:r>
    </w:p>
    <w:p w:rsidRDefault="004E7587" w:rsidP="004E7587" w:rsidR="004E7587" w:rsidRPr="00E10E0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9F6" w:rsidR="00CA49F6">
      <w:r>
        <w:separator/>
      </w:r>
    </w:p>
  </w:endnote>
  <w:endnote w:id="0" w:type="continuationSeparator">
    <w:p w:rsidRDefault="00CA49F6" w:rsidR="00CA4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9F6" w:rsidR="00CA49F6">
      <w:r>
        <w:separator/>
      </w:r>
    </w:p>
  </w:footnote>
  <w:footnote w:id="0" w:type="continuationSeparator">
    <w:p w:rsidRDefault="00CA49F6" w:rsidR="00CA49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6B86">
      <w:rPr>
        <w:rStyle w:val="Brojstranice"/>
        <w:noProof/>
      </w:rPr>
      <w:t>- 7 -</w:t>
    </w:r>
    <w:r>
      <w:rPr>
        <w:rStyle w:val="Brojstranice"/>
      </w:rPr>
      <w:fldChar w:fldCharType="end"/>
    </w:r>
  </w:p>
  <w:p w:rsidRDefault="00E10E07" w:rsidP="00E10E07" w:rsidR="00E10E07">
    <w:pPr>
      <w:jc w:val="right"/>
    </w:pPr>
    <w:r>
      <w:t xml:space="preserve">Poslovni broj: 6 </w:t>
    </w:r>
    <w:r w:rsidR="00764C52">
      <w:t>St-1040/18-15</w:t>
    </w:r>
  </w:p>
  <w:p w:rsidRDefault="0092156A" w:rsidP="00AE326A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71B6A"/>
    <w:multiLevelType w:val="hybridMultilevel"/>
    <w:tmpl w:val="1428BA7E"/>
    <w:lvl w:tplc="C2D28E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085EC1"/>
    <w:multiLevelType w:val="hybridMultilevel"/>
    <w:tmpl w:val="5AFA91AA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9E606E"/>
    <w:multiLevelType w:val="hybridMultilevel"/>
    <w:tmpl w:val="44500C16"/>
    <w:lvl w:tplc="8F3ED70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33673A"/>
    <w:multiLevelType w:val="hybridMultilevel"/>
    <w:tmpl w:val="D92275BA"/>
    <w:lvl w:tplc="E31AEBDC" w:ilvl="0">
      <w:start w:val="4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E8C0828"/>
    <w:multiLevelType w:val="hybridMultilevel"/>
    <w:tmpl w:val="1FD216EA"/>
    <w:lvl w:tplc="9C9443E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7"/>
  </w:num>
  <w:num w:numId="4">
    <w:abstractNumId w:val="10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3"/>
  </w:num>
  <w:num w:numId="10">
    <w:abstractNumId w:val="1"/>
  </w:num>
  <w:num w:numId="11">
    <w:abstractNumId w:val="21"/>
  </w:num>
  <w:num w:numId="12">
    <w:abstractNumId w:val="5"/>
  </w:num>
  <w:num w:numId="13">
    <w:abstractNumId w:val="8"/>
  </w:num>
  <w:num w:numId="14">
    <w:abstractNumId w:val="18"/>
  </w:num>
  <w:num w:numId="15">
    <w:abstractNumId w:val="23"/>
  </w:num>
  <w:num w:numId="16">
    <w:abstractNumId w:val="0"/>
  </w:num>
  <w:num w:numId="17">
    <w:abstractNumId w:val="6"/>
  </w:num>
  <w:num w:numId="18">
    <w:abstractNumId w:val="13"/>
  </w:num>
  <w:num w:numId="19">
    <w:abstractNumId w:val="15"/>
  </w:num>
  <w:num w:numId="20">
    <w:abstractNumId w:val="4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4"/>
  </w:num>
  <w:num w:numId="27">
    <w:abstractNumId w:val="11"/>
  </w:num>
  <w:num w:numId="28">
    <w:abstractNumId w:val="22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1C6D"/>
    <w:rsid w:val="000C2EBA"/>
    <w:rsid w:val="000C458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40BD"/>
    <w:rsid w:val="001956E6"/>
    <w:rsid w:val="001C39D1"/>
    <w:rsid w:val="001C68B7"/>
    <w:rsid w:val="001D04A7"/>
    <w:rsid w:val="001D68C3"/>
    <w:rsid w:val="001D771B"/>
    <w:rsid w:val="001F1BA6"/>
    <w:rsid w:val="001F7662"/>
    <w:rsid w:val="002138EF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0559"/>
    <w:rsid w:val="002B0D71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0150"/>
    <w:rsid w:val="003360FB"/>
    <w:rsid w:val="00340DDA"/>
    <w:rsid w:val="00341F20"/>
    <w:rsid w:val="003443ED"/>
    <w:rsid w:val="00344AAE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4910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E68DD"/>
    <w:rsid w:val="004E7587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35D6"/>
    <w:rsid w:val="005D49B4"/>
    <w:rsid w:val="005E0664"/>
    <w:rsid w:val="005E7F8B"/>
    <w:rsid w:val="005F38B0"/>
    <w:rsid w:val="00631AD2"/>
    <w:rsid w:val="00631B6D"/>
    <w:rsid w:val="00631F0C"/>
    <w:rsid w:val="006451E7"/>
    <w:rsid w:val="00665935"/>
    <w:rsid w:val="0066649B"/>
    <w:rsid w:val="00670C39"/>
    <w:rsid w:val="006810E9"/>
    <w:rsid w:val="0068151D"/>
    <w:rsid w:val="00682B7E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07F70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64C52"/>
    <w:rsid w:val="00770FAC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1C01"/>
    <w:rsid w:val="00816867"/>
    <w:rsid w:val="00820082"/>
    <w:rsid w:val="0082151F"/>
    <w:rsid w:val="00831D30"/>
    <w:rsid w:val="00834690"/>
    <w:rsid w:val="00837349"/>
    <w:rsid w:val="008444F3"/>
    <w:rsid w:val="008527DE"/>
    <w:rsid w:val="008801FE"/>
    <w:rsid w:val="008824CC"/>
    <w:rsid w:val="008E435F"/>
    <w:rsid w:val="008F31D5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9F264A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26A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0D72"/>
    <w:rsid w:val="00BB4534"/>
    <w:rsid w:val="00BB776B"/>
    <w:rsid w:val="00BC1A8C"/>
    <w:rsid w:val="00BD0C63"/>
    <w:rsid w:val="00BD5E44"/>
    <w:rsid w:val="00BE4DCF"/>
    <w:rsid w:val="00BF27D4"/>
    <w:rsid w:val="00BF30CF"/>
    <w:rsid w:val="00BF63E8"/>
    <w:rsid w:val="00BF7D7F"/>
    <w:rsid w:val="00C032AD"/>
    <w:rsid w:val="00C1549A"/>
    <w:rsid w:val="00C30F2B"/>
    <w:rsid w:val="00C30F2F"/>
    <w:rsid w:val="00C35C1B"/>
    <w:rsid w:val="00C41AEF"/>
    <w:rsid w:val="00C46252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A49F6"/>
    <w:rsid w:val="00CB4985"/>
    <w:rsid w:val="00CC10AB"/>
    <w:rsid w:val="00CD2BF9"/>
    <w:rsid w:val="00CE6B86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0E07"/>
    <w:rsid w:val="00E1247F"/>
    <w:rsid w:val="00E12A7B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47B74"/>
    <w:rsid w:val="00F63463"/>
    <w:rsid w:val="00F82A78"/>
    <w:rsid w:val="00F914E7"/>
    <w:rsid w:val="00F944F7"/>
    <w:rsid w:val="00F9515B"/>
    <w:rsid w:val="00FA29C3"/>
    <w:rsid w:val="00FB43E2"/>
    <w:rsid w:val="00FB5E10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CE6B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6B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B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B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B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CE6B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6B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B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B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B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93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98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St-1040/2018</izvorni_sadrzaj>
    <derivirana_varijabla naziv="DomainObject.Predmet.OznakaBroj_1">St-1040/2018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KRUH društvo s ograničenom odgovornošću za proizvodnju, trgovinu i usluge</izvorni_sadrzaj>
    <derivirana_varijabla naziv="DomainObject.Predmet.ProtustrankaFormated_1">  MOJ KRUH društvo s ograničenom odgovornošću za proizvodnju, trgovinu i usluge</derivirana_varijabla>
  </DomainObject.Predmet.ProtustrankaFormated>
  <DomainObject.Predmet.ProtustrankaFormatedOIB>
    <izvorni_sadrzaj>  MOJ KRUH društvo s ograničenom odgovornošću za proizvodnju, trgovinu i usluge, OIB 73390805299</izvorni_sadrzaj>
    <derivirana_varijabla naziv="DomainObject.Predmet.ProtustrankaFormatedOIB_1">  MOJ KRUH društvo s ograničenom odgovornošću za proizvodnju, trgovinu i usluge, OIB 73390805299</derivirana_varijabla>
  </DomainObject.Predmet.ProtustrankaFormatedOIB>
  <DomainObject.Predmet.ProtustrankaFormatedWithAdress>
    <izvorni_sadrzaj> MOJ KRUH društvo s ograničenom odgovornošću za proizvodnju, trgovinu i usluge, Veliki kraj 12, 32270 Županja</izvorni_sadrzaj>
    <derivirana_varijabla naziv="DomainObject.Predmet.ProtustrankaFormatedWithAdress_1"> MOJ KRUH društvo s ograničenom odgovornošću za proizvodnju, trgovinu i usluge, Veliki kraj 12, 32270 Županja</derivirana_varijabla>
  </DomainObject.Predmet.ProtustrankaFormatedWithAdress>
  <DomainObject.Predmet.ProtustrankaFormatedWithAdressOIB>
    <izvorni_sadrzaj> MOJ KRUH društvo s ograničenom odgovornošću za proizvodnju, trgovinu i usluge, OIB 73390805299, Veliki kraj 12, 32270 Županja</izvorni_sadrzaj>
    <derivirana_varijabla naziv="DomainObject.Predmet.ProtustrankaFormatedWithAdressOIB_1"> MOJ KRUH društvo s ograničenom odgovornošću za proizvodnju, trgovinu i usluge, OIB 73390805299, Veliki kraj 12, 32270 Županja</derivirana_varijabla>
  </DomainObject.Predmet.ProtustrankaFormatedWithAdressOIB>
  <DomainObject.Predmet.ProtustrankaWithAdress>
    <izvorni_sadrzaj>MOJ KRUH društvo s ograničenom odgovornošću za proizvodnju, trgovinu i usluge Veliki kraj 12, 32270 Županja</izvorni_sadrzaj>
    <derivirana_varijabla naziv="DomainObject.Predmet.ProtustrankaWithAdress_1">MOJ KRUH društvo s ograničenom odgovornošću za proizvodnju, trgovinu i usluge Veliki kraj 12, 32270 Županja</derivirana_varijabla>
  </DomainObject.Predmet.ProtustrankaWithAdress>
  <DomainObject.Predmet.ProtustrankaWithAdressOIB>
    <izvorni_sadrzaj>MOJ KRUH društvo s ograničenom odgovornošću za proizvodnju, trgovinu i usluge, OIB 73390805299, Veliki kraj 12, 32270 Županja</izvorni_sadrzaj>
    <derivirana_varijabla naziv="DomainObject.Predmet.ProtustrankaWithAdressOIB_1">MOJ KRUH društvo s ograničenom odgovornošću za proizvodnju, trgovinu i usluge, OIB 73390805299, Veliki kraj 12, 32270 Županja</derivirana_varijabla>
  </DomainObject.Predmet.ProtustrankaWithAdressOIB>
  <DomainObject.Predmet.ProtustrankaNazivFormated>
    <izvorni_sadrzaj>MOJ KRUH društvo s ograničenom odgovornošću za proizvodnju, trgovinu i usluge</izvorni_sadrzaj>
    <derivirana_varijabla naziv="DomainObject.Predmet.ProtustrankaNazivFormated_1">MOJ KRUH društvo s ograničenom odgovornošću za proizvodnju, trgovinu i usluge</derivirana_varijabla>
  </DomainObject.Predmet.ProtustrankaNazivFormated>
  <DomainObject.Predmet.ProtustrankaNazivFormatedOIB>
    <izvorni_sadrzaj>MOJ KRUH društvo s ograničenom odgovornošću za proizvodnju, trgovinu i usluge, OIB 73390805299</izvorni_sadrzaj>
    <derivirana_varijabla naziv="DomainObject.Predmet.ProtustrankaNazivFormatedOIB_1">MOJ KRUH društvo s ograničenom odgovornošću za proizvodnju, trgovinu i usluge, OIB 73390805299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MOJ KRUH društvo s ograničenom odgovornošću za proizvodnju, trgovinu i usluge</item>
    </izvorni_sadrzaj>
    <derivirana_varijabla naziv="DomainObject.Predmet.ProtuStrankaListFormated_1">
      <item>MOJ KRUH društvo s ograničenom odgovornošću za proizvodnju, trgovinu i usluge</item>
    </derivirana_varijabla>
  </DomainObject.Predmet.ProtuStrankaListFormated>
  <DomainObject.Predmet.ProtuStrankaListFormatedOIB>
    <izvorni_sadrzaj>
      <item>MOJ KRUH društvo s ograničenom odgovornošću za proizvodnju, trgovinu i usluge, OIB 73390805299</item>
    </izvorni_sadrzaj>
    <derivirana_varijabla naziv="DomainObject.Predmet.ProtuStrankaListFormatedOIB_1">
      <item>MOJ KRUH društvo s ograničenom odgovornošću za proizvodnju, trgovinu i usluge, OIB 73390805299</item>
    </derivirana_varijabla>
  </DomainObject.Predmet.ProtuStrankaListFormatedOIB>
  <DomainObject.Predmet.ProtuStrankaListFormatedWithAdress>
    <izvorni_sadrzaj>
      <item>MOJ KRUH društvo s ograničenom odgovornošću za proizvodnju, trgovinu i usluge, Veliki kraj 12, 32270 Županja</item>
    </izvorni_sadrzaj>
    <derivirana_varijabla naziv="DomainObject.Predmet.ProtuStrankaListFormatedWithAdress_1">
      <item>MOJ KRUH društvo s ograničenom odgovornošću za proizvodnju, trgovinu i usluge, Veliki kraj 12, 32270 Županja</item>
    </derivirana_varijabla>
  </DomainObject.Predmet.ProtuStrankaListFormatedWithAdress>
  <DomainObject.Predmet.ProtuStrankaListFormatedWithAdressOIB>
    <izvorni_sadrzaj>
      <item>MOJ KRUH društvo s ograničenom odgovornošću za proizvodnju, trgovinu i usluge, OIB 73390805299, Veliki kraj 12, 32270 Županja</item>
    </izvorni_sadrzaj>
    <derivirana_varijabla naziv="DomainObject.Predmet.ProtuStrankaListFormatedWithAdressOIB_1">
      <item>MOJ KRUH društvo s ograničenom odgovornošću za proizvodnju, trgovinu i usluge, OIB 73390805299, Veliki kraj 12, 32270 Županja</item>
    </derivirana_varijabla>
  </DomainObject.Predmet.ProtuStrankaListFormatedWithAdressOIB>
  <DomainObject.Predmet.ProtuStrankaListNazivFormated>
    <izvorni_sadrzaj>
      <item>MOJ KRUH društvo s ograničenom odgovornošću za proizvodnju, trgovinu i usluge</item>
    </izvorni_sadrzaj>
    <derivirana_varijabla naziv="DomainObject.Predmet.ProtuStrankaListNazivFormated_1">
      <item>MOJ KRUH društvo s ograničenom odgovornošću za proizvodnju, trgovinu i usluge</item>
    </derivirana_varijabla>
  </DomainObject.Predmet.ProtuStrankaListNazivFormated>
  <DomainObject.Predmet.ProtuStrankaListNazivFormatedOIB>
    <izvorni_sadrzaj>
      <item>MOJ KRUH društvo s ograničenom odgovornošću za proizvodnju, trgovinu i usluge, OIB 73390805299</item>
    </izvorni_sadrzaj>
    <derivirana_varijabla naziv="DomainObject.Predmet.ProtuStrankaListNazivFormatedOIB_1">
      <item>MOJ KRUH društvo s ograničenom odgovornošću za proizvodnju, trgovinu i usluge, OIB 73390805299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MOJ KRUH društvo s ograničenom odgovornošću za proizvodnju, trgovinu i usluge</izvorni_sadrzaj>
    <derivirana_varijabla naziv="DomainObject.Predmet.ProtustrankaIDrugi_1">MOJ KRUH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MOJ KRUH društvo s ograničenom odgovornošću za proizvodnju, trgovinu i usluge, OIB 73390805299, Veliki kraj 12, 32270 Županja</izvorni_sadrzaj>
    <derivirana_varijabla naziv="DomainObject.Predmet.ProtustrankaIDrugiAdressOIB_1">MOJ KRUH društvo s ograničenom odgovornošću za proizvodnju, trgovinu i usluge, OIB 73390805299, Veliki kraj 12,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MOJ KRUH društvo s ograničenom odgovornošću za proizvodnju, trgovinu i usluge</item>
    </izvorni_sadrzaj>
    <derivirana_varijabla naziv="DomainObject.Predmet.SudioniciListNaziv_1">
      <item>FINA RC OSIJEK</item>
      <item>MOJ KRUH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MOJ KRUH društvo s ograničenom odgovornošću za proizvodnju, trgovinu i usluge, OIB 73390805299, Veliki kraj 12,32270 Županja</item>
    </izvorni_sadrzaj>
    <derivirana_varijabla naziv="DomainObject.Predmet.SudioniciListAdressOIB_1">
      <item>FINA RC OSIJEK, OIB 85821130368</item>
      <item>MOJ KRUH društvo s ograničenom odgovornošću za proizvodnju, trgovinu i usluge, OIB 73390805299, Veliki kraj 12,32270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73390805299</item>
    </izvorni_sadrzaj>
    <derivirana_varijabla naziv="DomainObject.Predmet.SudioniciListNazivOIB_1">
      <item>, OIB 85821130368</item>
      <item>, OIB 73390805299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St-1040/2018-11</izvorni_sadrzaj>
    <derivirana_varijabla naziv="DomainObject.PredzadnjaOdlukaIzPredmeta.Oznaka_1">St-1040/2018-11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78A265-E947-45B9-ADA1-FBF7847408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9</properties:Pages>
  <properties:Words>2272</properties:Words>
  <properties:Characters>12737</properties:Characters>
  <properties:Lines>440</properties:Lines>
  <properties:Paragraphs>184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2018-12-11T09:02:00Z</dcterms:created>
  <dc:creator>dsekulic</dc:creator>
  <cp:lastModifiedBy>Danijela Sekulić</cp:lastModifiedBy>
  <cp:lastPrinted>2019-01-24T12:48:00Z</cp:lastPrinted>
  <dcterms:modified xmlns:xsi="http://www.w3.org/2001/XMLSchema-instance" xsi:type="dcterms:W3CDTF">2019-01-24T12:49:00Z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(MOJ KRUH - BLANKA.docx)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