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e6d9b" w14:paraId="11e6d9b" w:rsidRDefault="00705848" w:rsidP="00705848" w:rsidR="00705848" w:rsidRPr="00705848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705848"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705848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5848" w:rsidP="00303D71" w:rsidR="00705848" w:rsidRPr="00705848">
      <w:pPr>
        <w:pStyle w:val="Bezproreda"/>
        <w:spacing w:before="40"/>
        <w:rPr>
          <w:rFonts w:cs="Times New Roman" w:hAnsi="Times New Roman" w:ascii="Times New Roman"/>
          <w:sz w:val="24"/>
          <w:szCs w:val="24"/>
        </w:rPr>
      </w:pPr>
      <w:r w:rsidRPr="00705848">
        <w:rPr>
          <w:rFonts w:cs="Times New Roman" w:hAnsi="Times New Roman" w:ascii="Times New Roman"/>
          <w:sz w:val="24"/>
          <w:szCs w:val="24"/>
        </w:rPr>
        <w:t>REPUBLIKA HRVATSKA</w:t>
      </w:r>
      <w:r w:rsidRPr="00705848">
        <w:rPr>
          <w:rFonts w:cs="Times New Roman" w:hAnsi="Times New Roman" w:ascii="Times New Roman"/>
          <w:sz w:val="24"/>
          <w:szCs w:val="24"/>
        </w:rPr>
        <w:tab/>
      </w:r>
      <w:r w:rsidRPr="00705848">
        <w:rPr>
          <w:rFonts w:cs="Times New Roman" w:hAnsi="Times New Roman" w:ascii="Times New Roman"/>
          <w:sz w:val="24"/>
          <w:szCs w:val="24"/>
        </w:rPr>
        <w:tab/>
      </w:r>
      <w:r w:rsidRPr="00705848">
        <w:rPr>
          <w:rFonts w:cs="Times New Roman" w:hAnsi="Times New Roman" w:ascii="Times New Roman"/>
          <w:sz w:val="24"/>
          <w:szCs w:val="24"/>
        </w:rPr>
        <w:tab/>
      </w:r>
      <w:r w:rsidRPr="00705848">
        <w:rPr>
          <w:rFonts w:cs="Times New Roman" w:hAnsi="Times New Roman" w:ascii="Times New Roman"/>
          <w:sz w:val="24"/>
          <w:szCs w:val="24"/>
        </w:rPr>
        <w:tab/>
      </w:r>
      <w:r w:rsidRPr="00705848">
        <w:rPr>
          <w:rFonts w:cs="Times New Roman" w:hAnsi="Times New Roman" w:ascii="Times New Roman"/>
          <w:sz w:val="24"/>
          <w:szCs w:val="24"/>
        </w:rPr>
        <w:tab/>
      </w:r>
      <w:r w:rsidRPr="00705848">
        <w:rPr>
          <w:rFonts w:cs="Times New Roman" w:hAnsi="Times New Roman" w:ascii="Times New Roman"/>
          <w:sz w:val="24"/>
          <w:szCs w:val="24"/>
        </w:rPr>
        <w:tab/>
        <w:t xml:space="preserve">      </w:t>
      </w:r>
    </w:p>
    <w:p w:rsidRDefault="00705848" w:rsidP="00705848" w:rsidR="00705848" w:rsidRPr="0070584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05848"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646B20" w:rsidP="003D787B" w:rsidR="00646B2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Split, </w:t>
      </w:r>
      <w:r w:rsidR="002B2C84">
        <w:rPr>
          <w:rFonts w:cs="Times New Roman" w:hAnsi="Times New Roman" w:ascii="Times New Roman"/>
          <w:sz w:val="24"/>
          <w:szCs w:val="24"/>
        </w:rPr>
        <w:t>Suko</w:t>
      </w:r>
      <w:r w:rsidR="008C3540" w:rsidRPr="00B15E7C">
        <w:rPr>
          <w:rFonts w:cs="Times New Roman" w:hAnsi="Times New Roman" w:ascii="Times New Roman"/>
          <w:sz w:val="24"/>
          <w:szCs w:val="24"/>
        </w:rPr>
        <w:t>išanska</w:t>
      </w:r>
      <w:r w:rsidR="003D787B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6</w:t>
      </w:r>
    </w:p>
    <w:p w:rsidRDefault="003D787B" w:rsidP="004A21F2" w:rsidR="003D787B" w:rsidRPr="003D787B">
      <w:pPr>
        <w:pStyle w:val="Bezproreda"/>
        <w:spacing w:after="240"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2B2C84" w:rsidP="004A21F2" w:rsidR="0097393A" w:rsidRPr="00B15E7C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pacing w:val="60"/>
          <w:sz w:val="24"/>
          <w:szCs w:val="24"/>
        </w:rPr>
        <w:t>RJEŠENJE</w:t>
      </w:r>
    </w:p>
    <w:p w:rsidRDefault="004A4B64" w:rsidP="0078275F" w:rsidR="0097393A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Ani Golub Gruić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, </w:t>
      </w:r>
      <w:r w:rsidR="00110667" w:rsidRPr="00110667">
        <w:rPr>
          <w:rFonts w:cs="Times New Roman" w:hAnsi="Times New Roman" w:ascii="Times New Roman"/>
          <w:sz w:val="24"/>
          <w:szCs w:val="24"/>
        </w:rPr>
        <w:t>u stečajnom postupku nad</w:t>
      </w:r>
      <w:r w:rsidR="00BB1EDE">
        <w:rPr>
          <w:rFonts w:cs="Times New Roman" w:hAnsi="Times New Roman" w:ascii="Times New Roman"/>
          <w:sz w:val="24"/>
          <w:szCs w:val="24"/>
        </w:rPr>
        <w:t xml:space="preserve"> dužnikom</w:t>
      </w:r>
      <w:r w:rsidR="008E1188" w:rsidRPr="008E1188">
        <w:rPr>
          <w:rFonts w:cs="Times New Roman" w:hAnsi="Times New Roman" w:ascii="Times New Roman"/>
          <w:sz w:val="24"/>
          <w:szCs w:val="24"/>
        </w:rPr>
        <w:t xml:space="preserve"> </w:t>
      </w:r>
      <w:r w:rsidR="00637F87">
        <w:rPr>
          <w:rFonts w:cs="Times New Roman" w:hAnsi="Times New Roman" w:ascii="Times New Roman"/>
          <w:sz w:val="24"/>
          <w:szCs w:val="24"/>
        </w:rPr>
        <w:t>V</w:t>
      </w:r>
      <w:r w:rsidR="00637F87" w:rsidRPr="00637F87">
        <w:rPr>
          <w:rFonts w:cs="Times New Roman" w:hAnsi="Times New Roman" w:ascii="Times New Roman"/>
          <w:sz w:val="24"/>
          <w:szCs w:val="24"/>
        </w:rPr>
        <w:t>IS d.d. u stečaju, Šetalište Apolonija Zanelle 5, Vis, OIB: 55505367731</w:t>
      </w:r>
      <w:r w:rsidR="004A21F2" w:rsidRPr="004A21F2">
        <w:rPr>
          <w:rFonts w:cs="Times New Roman" w:hAnsi="Times New Roman" w:ascii="Times New Roman"/>
          <w:sz w:val="24"/>
          <w:szCs w:val="24"/>
        </w:rPr>
        <w:t>,</w:t>
      </w:r>
      <w:r w:rsidR="0015253F">
        <w:rPr>
          <w:rFonts w:cs="Times New Roman" w:hAnsi="Times New Roman" w:ascii="Times New Roman"/>
          <w:sz w:val="24"/>
          <w:szCs w:val="24"/>
        </w:rPr>
        <w:t xml:space="preserve"> </w:t>
      </w:r>
      <w:r w:rsidR="00B0755A">
        <w:rPr>
          <w:rFonts w:cs="Times New Roman" w:hAnsi="Times New Roman" w:ascii="Times New Roman"/>
          <w:sz w:val="24"/>
          <w:szCs w:val="24"/>
        </w:rPr>
        <w:t xml:space="preserve">dana </w:t>
      </w:r>
      <w:r w:rsidR="00637F87">
        <w:rPr>
          <w:rFonts w:cs="Times New Roman" w:hAnsi="Times New Roman" w:ascii="Times New Roman"/>
          <w:sz w:val="24"/>
          <w:szCs w:val="24"/>
        </w:rPr>
        <w:t>3</w:t>
      </w:r>
      <w:r w:rsidR="00BB1EDE">
        <w:rPr>
          <w:rFonts w:cs="Times New Roman" w:hAnsi="Times New Roman" w:ascii="Times New Roman"/>
          <w:sz w:val="24"/>
          <w:szCs w:val="24"/>
        </w:rPr>
        <w:t>. veljače</w:t>
      </w:r>
      <w:r w:rsidR="004A21F2">
        <w:rPr>
          <w:rFonts w:cs="Times New Roman" w:hAnsi="Times New Roman" w:ascii="Times New Roman"/>
          <w:sz w:val="24"/>
          <w:szCs w:val="24"/>
        </w:rPr>
        <w:t xml:space="preserve"> 2016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>.</w:t>
      </w:r>
      <w:r w:rsidR="003D787B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 xml:space="preserve">godine </w:t>
      </w:r>
    </w:p>
    <w:p w:rsidRDefault="002B2C84" w:rsidP="004A21F2" w:rsidR="003022B9">
      <w:pPr>
        <w:pStyle w:val="Bezproreda"/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   j e</w:t>
      </w:r>
    </w:p>
    <w:p w:rsidRDefault="00C47AE4" w:rsidP="0078275F" w:rsidR="00646B2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022B9">
        <w:rPr>
          <w:rFonts w:cs="Times New Roman" w:hAnsi="Times New Roman" w:ascii="Times New Roman"/>
          <w:sz w:val="24"/>
          <w:szCs w:val="24"/>
        </w:rPr>
        <w:t xml:space="preserve">I. </w:t>
      </w:r>
      <w:r w:rsidR="0019415B">
        <w:rPr>
          <w:rFonts w:cs="Times New Roman" w:hAnsi="Times New Roman" w:ascii="Times New Roman"/>
          <w:sz w:val="24"/>
          <w:szCs w:val="24"/>
        </w:rPr>
        <w:t>O</w:t>
      </w:r>
      <w:r w:rsidR="003022B9">
        <w:rPr>
          <w:rFonts w:cs="Times New Roman" w:hAnsi="Times New Roman" w:ascii="Times New Roman"/>
          <w:sz w:val="24"/>
          <w:szCs w:val="24"/>
        </w:rPr>
        <w:t xml:space="preserve">dređuje se </w:t>
      </w:r>
      <w:r w:rsidR="0019415B">
        <w:rPr>
          <w:rFonts w:cs="Times New Roman" w:hAnsi="Times New Roman" w:ascii="Times New Roman"/>
          <w:sz w:val="24"/>
          <w:szCs w:val="24"/>
        </w:rPr>
        <w:t xml:space="preserve">posebno ispitno ročište </w:t>
      </w:r>
      <w:r w:rsidR="003022B9">
        <w:rPr>
          <w:rFonts w:cs="Times New Roman" w:hAnsi="Times New Roman" w:ascii="Times New Roman"/>
          <w:sz w:val="24"/>
          <w:szCs w:val="24"/>
        </w:rPr>
        <w:t xml:space="preserve">za dan </w:t>
      </w:r>
      <w:r w:rsidR="00637F87">
        <w:rPr>
          <w:rFonts w:cs="Times New Roman" w:hAnsi="Times New Roman" w:ascii="Times New Roman"/>
          <w:sz w:val="24"/>
          <w:szCs w:val="24"/>
        </w:rPr>
        <w:t>7</w:t>
      </w:r>
      <w:r w:rsidR="00BB1EDE">
        <w:rPr>
          <w:rFonts w:cs="Times New Roman" w:hAnsi="Times New Roman" w:ascii="Times New Roman"/>
          <w:sz w:val="24"/>
          <w:szCs w:val="24"/>
        </w:rPr>
        <w:t>. ožujka</w:t>
      </w:r>
      <w:r w:rsidR="004A21F2">
        <w:rPr>
          <w:rFonts w:cs="Times New Roman" w:hAnsi="Times New Roman" w:ascii="Times New Roman"/>
          <w:sz w:val="24"/>
          <w:szCs w:val="24"/>
        </w:rPr>
        <w:t xml:space="preserve"> 2016</w:t>
      </w:r>
      <w:r w:rsidR="003D787B">
        <w:rPr>
          <w:rFonts w:cs="Times New Roman" w:hAnsi="Times New Roman" w:ascii="Times New Roman"/>
          <w:sz w:val="24"/>
          <w:szCs w:val="24"/>
        </w:rPr>
        <w:t>.</w:t>
      </w:r>
      <w:r w:rsidR="00853FD7">
        <w:rPr>
          <w:rFonts w:cs="Times New Roman" w:hAnsi="Times New Roman" w:ascii="Times New Roman"/>
          <w:sz w:val="24"/>
          <w:szCs w:val="24"/>
        </w:rPr>
        <w:t xml:space="preserve"> godine u </w:t>
      </w:r>
      <w:r w:rsidR="00110667">
        <w:rPr>
          <w:rFonts w:cs="Times New Roman" w:hAnsi="Times New Roman" w:ascii="Times New Roman"/>
          <w:sz w:val="24"/>
          <w:szCs w:val="24"/>
        </w:rPr>
        <w:t>0</w:t>
      </w:r>
      <w:r w:rsidR="00637F87">
        <w:rPr>
          <w:rFonts w:cs="Times New Roman" w:hAnsi="Times New Roman" w:ascii="Times New Roman"/>
          <w:sz w:val="24"/>
          <w:szCs w:val="24"/>
        </w:rPr>
        <w:t>8</w:t>
      </w:r>
      <w:r w:rsidR="00110667">
        <w:rPr>
          <w:rFonts w:cs="Times New Roman" w:hAnsi="Times New Roman" w:ascii="Times New Roman"/>
          <w:sz w:val="24"/>
          <w:szCs w:val="24"/>
        </w:rPr>
        <w:t>:30</w:t>
      </w:r>
      <w:r w:rsidR="00080724">
        <w:rPr>
          <w:rFonts w:cs="Times New Roman" w:hAnsi="Times New Roman" w:ascii="Times New Roman"/>
          <w:sz w:val="24"/>
          <w:szCs w:val="24"/>
        </w:rPr>
        <w:t xml:space="preserve"> sati</w:t>
      </w:r>
      <w:r w:rsidR="003022B9">
        <w:rPr>
          <w:rFonts w:cs="Times New Roman" w:hAnsi="Times New Roman" w:ascii="Times New Roman"/>
          <w:sz w:val="24"/>
          <w:szCs w:val="24"/>
        </w:rPr>
        <w:t>.</w:t>
      </w:r>
    </w:p>
    <w:p w:rsidRDefault="003022B9" w:rsidP="008E1188" w:rsidR="003022B9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Ročišt</w:t>
      </w:r>
      <w:r w:rsidR="00705848">
        <w:rPr>
          <w:rFonts w:cs="Times New Roman" w:hAnsi="Times New Roman" w:ascii="Times New Roman"/>
          <w:sz w:val="24"/>
          <w:szCs w:val="24"/>
        </w:rPr>
        <w:t>e</w:t>
      </w:r>
      <w:r w:rsidR="00732EEA">
        <w:rPr>
          <w:rFonts w:cs="Times New Roman" w:hAnsi="Times New Roman" w:ascii="Times New Roman"/>
          <w:sz w:val="24"/>
          <w:szCs w:val="24"/>
        </w:rPr>
        <w:t xml:space="preserve"> će se održati u sudnici br.</w:t>
      </w:r>
      <w:r>
        <w:rPr>
          <w:rFonts w:cs="Times New Roman" w:hAnsi="Times New Roman" w:ascii="Times New Roman"/>
          <w:sz w:val="24"/>
          <w:szCs w:val="24"/>
        </w:rPr>
        <w:t xml:space="preserve"> 20</w:t>
      </w:r>
      <w:r w:rsidR="00303D71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/II</w:t>
      </w:r>
      <w:r w:rsidR="00C47AE4">
        <w:rPr>
          <w:rFonts w:cs="Times New Roman" w:hAnsi="Times New Roman" w:ascii="Times New Roman"/>
          <w:sz w:val="24"/>
          <w:szCs w:val="24"/>
        </w:rPr>
        <w:t>,</w:t>
      </w:r>
      <w:r w:rsidR="002B2C84">
        <w:rPr>
          <w:rFonts w:cs="Times New Roman" w:hAnsi="Times New Roman" w:ascii="Times New Roman"/>
          <w:sz w:val="24"/>
          <w:szCs w:val="24"/>
        </w:rPr>
        <w:t xml:space="preserve"> Trgovačkog suda u Splitu, Suko</w:t>
      </w:r>
      <w:r>
        <w:rPr>
          <w:rFonts w:cs="Times New Roman" w:hAnsi="Times New Roman" w:ascii="Times New Roman"/>
          <w:sz w:val="24"/>
          <w:szCs w:val="24"/>
        </w:rPr>
        <w:t>išanska 6.</w:t>
      </w:r>
    </w:p>
    <w:p w:rsidRDefault="00732EEA" w:rsidP="008E1188" w:rsidR="003022B9">
      <w:pPr>
        <w:pStyle w:val="Bezproreda"/>
        <w:spacing w:before="100"/>
        <w:ind w:firstLine="567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022B9">
        <w:rPr>
          <w:rFonts w:cs="Times New Roman" w:hAnsi="Times New Roman" w:ascii="Times New Roman"/>
          <w:sz w:val="24"/>
          <w:szCs w:val="24"/>
        </w:rPr>
        <w:t xml:space="preserve">III. </w:t>
      </w:r>
      <w:r w:rsidR="00110667">
        <w:rPr>
          <w:rFonts w:cs="Times New Roman" w:hAnsi="Times New Roman" w:ascii="Times New Roman"/>
          <w:sz w:val="24"/>
          <w:szCs w:val="24"/>
        </w:rPr>
        <w:t xml:space="preserve">Ovo rješenje će se objaviti na </w:t>
      </w:r>
      <w:r w:rsidR="00110667" w:rsidRPr="00110667">
        <w:rPr>
          <w:rFonts w:cs="Times New Roman" w:eastAsia="Times New Roman" w:hAnsi="Times New Roman" w:ascii="Times New Roman"/>
          <w:sz w:val="24"/>
          <w:szCs w:val="24"/>
        </w:rPr>
        <w:t>mrežnoj stranici e-Og</w:t>
      </w:r>
      <w:r w:rsidR="00110667">
        <w:rPr>
          <w:rFonts w:cs="Times New Roman" w:eastAsia="Times New Roman" w:hAnsi="Times New Roman" w:ascii="Times New Roman"/>
          <w:sz w:val="24"/>
          <w:szCs w:val="24"/>
        </w:rPr>
        <w:t>lasna ploča sudova</w:t>
      </w:r>
      <w:r w:rsidR="00853FD7">
        <w:rPr>
          <w:rFonts w:cs="Times New Roman" w:hAnsi="Times New Roman" w:ascii="Times New Roman"/>
          <w:sz w:val="24"/>
          <w:szCs w:val="24"/>
        </w:rPr>
        <w:t>, što vjerovnicima služi kao poziv na zakazan</w:t>
      </w:r>
      <w:r w:rsidR="00A51CCA">
        <w:rPr>
          <w:rFonts w:cs="Times New Roman" w:hAnsi="Times New Roman" w:ascii="Times New Roman"/>
          <w:sz w:val="24"/>
          <w:szCs w:val="24"/>
        </w:rPr>
        <w:t>o</w:t>
      </w:r>
      <w:r w:rsidR="00853FD7">
        <w:rPr>
          <w:rFonts w:cs="Times New Roman" w:hAnsi="Times New Roman" w:ascii="Times New Roman"/>
          <w:sz w:val="24"/>
          <w:szCs w:val="24"/>
        </w:rPr>
        <w:t xml:space="preserve"> ročišt</w:t>
      </w:r>
      <w:r w:rsidR="00A51CCA">
        <w:rPr>
          <w:rFonts w:cs="Times New Roman" w:hAnsi="Times New Roman" w:ascii="Times New Roman"/>
          <w:sz w:val="24"/>
          <w:szCs w:val="24"/>
        </w:rPr>
        <w:t>e</w:t>
      </w:r>
      <w:r w:rsidR="003022B9">
        <w:rPr>
          <w:rFonts w:cs="Times New Roman" w:hAnsi="Times New Roman" w:ascii="Times New Roman"/>
          <w:sz w:val="24"/>
          <w:szCs w:val="24"/>
        </w:rPr>
        <w:t>.</w:t>
      </w:r>
    </w:p>
    <w:p w:rsidRDefault="002B2C84" w:rsidP="004A21F2" w:rsidR="002B2C84">
      <w:pPr>
        <w:pStyle w:val="Bezproreda"/>
        <w:spacing w:after="240" w:before="3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102D54" w:rsidP="004A21F2" w:rsidR="00A820B7" w:rsidRPr="0077430C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637F87">
        <w:rPr>
          <w:rFonts w:cs="Times New Roman" w:hAnsi="Times New Roman" w:ascii="Times New Roman"/>
          <w:sz w:val="24"/>
          <w:szCs w:val="24"/>
        </w:rPr>
        <w:t>1. veljače</w:t>
      </w:r>
      <w:r w:rsidR="004A21F2">
        <w:rPr>
          <w:rFonts w:cs="Times New Roman" w:hAnsi="Times New Roman" w:ascii="Times New Roman"/>
          <w:sz w:val="24"/>
          <w:szCs w:val="24"/>
        </w:rPr>
        <w:t xml:space="preserve"> 201</w:t>
      </w:r>
      <w:r w:rsidR="00637F87">
        <w:rPr>
          <w:rFonts w:cs="Times New Roman" w:hAnsi="Times New Roman" w:ascii="Times New Roman"/>
          <w:sz w:val="24"/>
          <w:szCs w:val="24"/>
        </w:rPr>
        <w:t>6</w:t>
      </w:r>
      <w:r w:rsidR="004A21F2">
        <w:rPr>
          <w:rFonts w:cs="Times New Roman" w:hAnsi="Times New Roman" w:ascii="Times New Roman"/>
          <w:sz w:val="24"/>
          <w:szCs w:val="24"/>
        </w:rPr>
        <w:t>.</w:t>
      </w:r>
      <w:r w:rsidR="00303D71">
        <w:rPr>
          <w:rFonts w:cs="Times New Roman" w:hAnsi="Times New Roman" w:ascii="Times New Roman"/>
          <w:sz w:val="24"/>
          <w:szCs w:val="24"/>
        </w:rPr>
        <w:t xml:space="preserve"> godine stečajn</w:t>
      </w:r>
      <w:r w:rsidR="00BB1EDE">
        <w:rPr>
          <w:rFonts w:cs="Times New Roman" w:hAnsi="Times New Roman" w:ascii="Times New Roman"/>
          <w:sz w:val="24"/>
          <w:szCs w:val="24"/>
        </w:rPr>
        <w:t>a</w:t>
      </w:r>
      <w:r w:rsidR="007A647D" w:rsidRPr="007A647D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BB1EDE">
        <w:rPr>
          <w:rFonts w:cs="Times New Roman" w:hAnsi="Times New Roman" w:ascii="Times New Roman"/>
          <w:sz w:val="24"/>
          <w:szCs w:val="24"/>
        </w:rPr>
        <w:t>ica</w:t>
      </w:r>
      <w:r w:rsidR="007A647D" w:rsidRPr="007A647D">
        <w:rPr>
          <w:rFonts w:cs="Times New Roman" w:hAnsi="Times New Roman" w:ascii="Times New Roman"/>
          <w:sz w:val="24"/>
          <w:szCs w:val="24"/>
        </w:rPr>
        <w:t xml:space="preserve"> predloži</w:t>
      </w:r>
      <w:r w:rsidR="00BB1EDE">
        <w:rPr>
          <w:rFonts w:cs="Times New Roman" w:hAnsi="Times New Roman" w:ascii="Times New Roman"/>
          <w:sz w:val="24"/>
          <w:szCs w:val="24"/>
        </w:rPr>
        <w:t>la</w:t>
      </w:r>
      <w:r w:rsidR="007A647D" w:rsidRPr="007A647D">
        <w:rPr>
          <w:rFonts w:cs="Times New Roman" w:hAnsi="Times New Roman" w:ascii="Times New Roman"/>
          <w:sz w:val="24"/>
          <w:szCs w:val="24"/>
        </w:rPr>
        <w:t xml:space="preserve"> je zakazivanje posebnog ispitno</w:t>
      </w:r>
      <w:r w:rsidR="004A21F2">
        <w:rPr>
          <w:rFonts w:cs="Times New Roman" w:hAnsi="Times New Roman" w:ascii="Times New Roman"/>
          <w:sz w:val="24"/>
          <w:szCs w:val="24"/>
        </w:rPr>
        <w:t>g ročišta n</w:t>
      </w:r>
      <w:r w:rsidR="00637F87">
        <w:rPr>
          <w:rFonts w:cs="Times New Roman" w:hAnsi="Times New Roman" w:ascii="Times New Roman"/>
          <w:sz w:val="24"/>
          <w:szCs w:val="24"/>
        </w:rPr>
        <w:t>a kojem bi se ispitala tražbina stečajnog vjerovnika Tellin Hoteli d.o.o., kao i naknadno pristigla dopuna tražbine Republike Hrvatske.</w:t>
      </w:r>
    </w:p>
    <w:p w:rsidRDefault="00E630FF" w:rsidP="008E1188" w:rsidR="00853FD7" w:rsidRPr="0077430C">
      <w:pPr>
        <w:pStyle w:val="Bezproreda"/>
        <w:spacing w:before="1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7430C">
        <w:rPr>
          <w:rFonts w:cs="Times New Roman" w:hAnsi="Times New Roman" w:ascii="Times New Roman"/>
          <w:sz w:val="24"/>
          <w:szCs w:val="24"/>
        </w:rPr>
        <w:t>Slijedom navedenog, a</w:t>
      </w:r>
      <w:r w:rsidR="00705848" w:rsidRPr="0077430C">
        <w:rPr>
          <w:rFonts w:cs="Times New Roman" w:hAnsi="Times New Roman" w:ascii="Times New Roman"/>
          <w:sz w:val="24"/>
          <w:szCs w:val="24"/>
        </w:rPr>
        <w:t xml:space="preserve"> temeljem odredbe čl. 176. </w:t>
      </w:r>
      <w:r w:rsidR="00102D54" w:rsidRPr="0077430C">
        <w:rPr>
          <w:rFonts w:cs="Times New Roman" w:hAnsi="Times New Roman" w:ascii="Times New Roman"/>
          <w:sz w:val="24"/>
          <w:szCs w:val="24"/>
        </w:rPr>
        <w:t xml:space="preserve">Stečajnog zakona („Narodne novine“ 44/96, 29/99, 129/00, 123/03, 82/06, 116/10, 25/12, 133/12 i 45/13; dalje SZ) te članka </w:t>
      </w:r>
      <w:r w:rsidR="0077430C" w:rsidRPr="0077430C">
        <w:rPr>
          <w:rFonts w:cs="Times New Roman" w:hAnsi="Times New Roman" w:ascii="Times New Roman"/>
          <w:sz w:val="24"/>
          <w:szCs w:val="24"/>
        </w:rPr>
        <w:t xml:space="preserve">12. i  441. Stečajnog zakona („Narodne novine“ broj 71/15; dalje SZ/15) </w:t>
      </w:r>
      <w:r w:rsidR="00705848" w:rsidRPr="0077430C">
        <w:rPr>
          <w:rFonts w:cs="Times New Roman" w:hAnsi="Times New Roman" w:ascii="Times New Roman"/>
          <w:sz w:val="24"/>
          <w:szCs w:val="24"/>
        </w:rPr>
        <w:t xml:space="preserve">odlučeno </w:t>
      </w:r>
      <w:r w:rsidRPr="0077430C">
        <w:rPr>
          <w:rFonts w:cs="Times New Roman" w:hAnsi="Times New Roman" w:ascii="Times New Roman"/>
          <w:sz w:val="24"/>
          <w:szCs w:val="24"/>
        </w:rPr>
        <w:t xml:space="preserve">je </w:t>
      </w:r>
      <w:r w:rsidR="00705848" w:rsidRPr="0077430C">
        <w:rPr>
          <w:rFonts w:cs="Times New Roman" w:hAnsi="Times New Roman" w:ascii="Times New Roman"/>
          <w:sz w:val="24"/>
          <w:szCs w:val="24"/>
        </w:rPr>
        <w:t>kao u izreci ovog rješenja</w:t>
      </w:r>
      <w:r w:rsidR="007A647D" w:rsidRPr="0077430C">
        <w:rPr>
          <w:rFonts w:cs="Times New Roman" w:hAnsi="Times New Roman" w:ascii="Times New Roman"/>
          <w:sz w:val="24"/>
          <w:szCs w:val="24"/>
        </w:rPr>
        <w:t>.</w:t>
      </w:r>
    </w:p>
    <w:p w:rsidRDefault="00B15E7C" w:rsidP="008E1188" w:rsidR="00646B20" w:rsidRPr="00B15E7C">
      <w:pPr>
        <w:pStyle w:val="Bezproreda"/>
        <w:spacing w:before="18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637F87">
        <w:rPr>
          <w:rFonts w:cs="Times New Roman" w:hAnsi="Times New Roman" w:ascii="Times New Roman"/>
          <w:sz w:val="24"/>
          <w:szCs w:val="24"/>
        </w:rPr>
        <w:t>3</w:t>
      </w:r>
      <w:r w:rsidR="00BB1EDE">
        <w:rPr>
          <w:rFonts w:cs="Times New Roman" w:hAnsi="Times New Roman" w:ascii="Times New Roman"/>
          <w:sz w:val="24"/>
          <w:szCs w:val="24"/>
        </w:rPr>
        <w:t>. veljače</w:t>
      </w:r>
      <w:r w:rsidR="004A21F2">
        <w:rPr>
          <w:rFonts w:cs="Times New Roman" w:hAnsi="Times New Roman" w:ascii="Times New Roman"/>
          <w:sz w:val="24"/>
          <w:szCs w:val="24"/>
        </w:rPr>
        <w:t xml:space="preserve"> 2016</w:t>
      </w:r>
      <w:r w:rsidR="00B726F7">
        <w:rPr>
          <w:rFonts w:cs="Times New Roman" w:hAnsi="Times New Roman" w:ascii="Times New Roman"/>
          <w:sz w:val="24"/>
          <w:szCs w:val="24"/>
        </w:rPr>
        <w:t>. godine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A6F85" w:rsidP="008E1188" w:rsidR="0077277F">
      <w:pPr>
        <w:pStyle w:val="Bezproreda"/>
        <w:spacing w:before="18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2A6F85" w:rsidP="00303D71" w:rsidR="002A6F85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B15E7C" w:rsidP="009D0CD2" w:rsidR="00B15E7C" w:rsidRPr="006F46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F4650">
        <w:rPr>
          <w:rFonts w:cs="Times New Roman" w:hAnsi="Times New Roman" w:ascii="Times New Roman"/>
          <w:sz w:val="24"/>
          <w:szCs w:val="24"/>
        </w:rPr>
        <w:tab/>
      </w:r>
      <w:r w:rsidRPr="006F4650">
        <w:rPr>
          <w:rFonts w:cs="Times New Roman" w:hAnsi="Times New Roman" w:ascii="Times New Roman"/>
          <w:sz w:val="24"/>
          <w:szCs w:val="24"/>
        </w:rPr>
        <w:tab/>
      </w:r>
      <w:r w:rsidRPr="006F4650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          </w:t>
      </w:r>
    </w:p>
    <w:p w:rsidRDefault="0005677F" w:rsidP="0005677F" w:rsidR="0005677F" w:rsidRPr="000567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677F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05677F" w:rsidP="00EA60D9" w:rsidR="002B2C8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677F">
        <w:rPr>
          <w:rFonts w:cs="Times New Roman" w:hAnsi="Times New Roman" w:ascii="Times New Roman"/>
          <w:sz w:val="24"/>
          <w:szCs w:val="24"/>
        </w:rPr>
        <w:t>Protiv ovog rješenja nije dopuštena žalba (čl. 278. stavak 2. Zakona o parničnom postupku („Narodne novine“ broj 53/91, 91/92, 112/99, 88/01, 117/03, 88/05, 2/07, 84/08, 96/08, 123/08, 57/11 i 25/13,  u vezi sa čl. 6. SZ-a).</w:t>
      </w:r>
    </w:p>
    <w:p w:rsidRDefault="00EA60D9" w:rsidP="0005677F" w:rsidR="00EA60D9" w:rsidRPr="002B2C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DNA:</w:t>
      </w:r>
    </w:p>
    <w:p w:rsidRDefault="00646B20" w:rsidP="00646B20" w:rsidR="003022B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-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="00637F87">
        <w:rPr>
          <w:rFonts w:cs="Times New Roman" w:hAnsi="Times New Roman" w:ascii="Times New Roman"/>
          <w:sz w:val="24"/>
          <w:szCs w:val="24"/>
        </w:rPr>
        <w:t>stečajna upraviteljica Mira Hajdić</w:t>
      </w:r>
    </w:p>
    <w:p w:rsidRDefault="00307368" w:rsidP="00110667" w:rsidR="003022B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110667">
        <w:rPr>
          <w:rFonts w:cs="Times New Roman" w:eastAsia="Times New Roman" w:hAnsi="Times New Roman" w:ascii="Times New Roman"/>
          <w:sz w:val="24"/>
          <w:szCs w:val="24"/>
        </w:rPr>
        <w:t>mrežna</w:t>
      </w:r>
      <w:r w:rsidR="00110667" w:rsidRPr="00110667">
        <w:rPr>
          <w:rFonts w:cs="Times New Roman" w:eastAsia="Times New Roman" w:hAnsi="Times New Roman" w:ascii="Times New Roman"/>
          <w:sz w:val="24"/>
          <w:szCs w:val="24"/>
        </w:rPr>
        <w:t xml:space="preserve"> stranic</w:t>
      </w:r>
      <w:r w:rsidR="00110667">
        <w:rPr>
          <w:rFonts w:cs="Times New Roman" w:eastAsia="Times New Roman" w:hAnsi="Times New Roman" w:ascii="Times New Roman"/>
          <w:sz w:val="24"/>
          <w:szCs w:val="24"/>
        </w:rPr>
        <w:t>a</w:t>
      </w:r>
      <w:r w:rsidR="00110667" w:rsidRPr="00110667">
        <w:rPr>
          <w:rFonts w:cs="Times New Roman" w:eastAsia="Times New Roman" w:hAnsi="Times New Roman" w:ascii="Times New Roman"/>
          <w:sz w:val="24"/>
          <w:szCs w:val="24"/>
        </w:rPr>
        <w:t xml:space="preserve"> e-Oglasna ploča sudova </w:t>
      </w:r>
    </w:p>
    <w:p w:rsidRDefault="00681269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646B20" w:rsidRPr="00B15E7C">
        <w:rPr>
          <w:rFonts w:cs="Times New Roman" w:hAnsi="Times New Roman" w:ascii="Times New Roman"/>
          <w:sz w:val="24"/>
          <w:szCs w:val="24"/>
        </w:rPr>
        <w:t>u spis</w:t>
      </w:r>
    </w:p>
    <w:sectPr w:rsidSect="00902EBC" w:rsidR="00646B20" w:rsidRPr="00B15E7C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B64" w:rsidP="004A4B64" w:rsidR="004A4B64">
      <w:r>
        <w:separator/>
      </w:r>
    </w:p>
  </w:endnote>
  <w:endnote w:id="0" w:type="continuationSeparator">
    <w:p w:rsidRDefault="004A4B64" w:rsidP="004A4B64" w:rsidR="004A4B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B64" w:rsidP="004A4B64" w:rsidR="004A4B64">
      <w:r>
        <w:separator/>
      </w:r>
    </w:p>
  </w:footnote>
  <w:footnote w:id="0" w:type="continuationSeparator">
    <w:p w:rsidRDefault="004A4B64" w:rsidP="004A4B64" w:rsidR="004A4B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7703212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02EBC" w:rsidR="00902EBC" w:rsidRPr="00902EBC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02EB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02EB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02EB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E118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02EBC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C1197" w:rsidP="00902EBC" w:rsidR="00902EBC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St-</w:t>
    </w:r>
    <w:r w:rsidR="008E1188">
      <w:rPr>
        <w:rFonts w:cs="Times New Roman" w:hAnsi="Times New Roman" w:ascii="Times New Roman"/>
        <w:sz w:val="24"/>
        <w:szCs w:val="24"/>
      </w:rPr>
      <w:t>189</w:t>
    </w:r>
    <w:r w:rsidR="004A21F2">
      <w:rPr>
        <w:rFonts w:cs="Times New Roman" w:hAnsi="Times New Roman" w:ascii="Times New Roman"/>
        <w:sz w:val="24"/>
        <w:szCs w:val="24"/>
      </w:rPr>
      <w:t>/2013</w:t>
    </w:r>
  </w:p>
  <w:p w:rsidRDefault="00902EBC" w:rsidR="00902E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EBC" w:rsidP="00902EBC" w:rsidR="00902EBC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St-</w:t>
    </w:r>
    <w:r w:rsidR="00637F87">
      <w:rPr>
        <w:rFonts w:cs="Times New Roman" w:hAnsi="Times New Roman" w:ascii="Times New Roman"/>
        <w:sz w:val="24"/>
        <w:szCs w:val="24"/>
      </w:rPr>
      <w:t>172</w:t>
    </w:r>
    <w:r w:rsidR="00BB1EDE">
      <w:rPr>
        <w:rFonts w:cs="Times New Roman" w:hAnsi="Times New Roman" w:ascii="Times New Roman"/>
        <w:sz w:val="24"/>
        <w:szCs w:val="24"/>
      </w:rPr>
      <w:t>/2014</w:t>
    </w:r>
  </w:p>
  <w:p w:rsidRDefault="00902EBC" w:rsidR="00902EB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05677F"/>
    <w:rsid w:val="00080724"/>
    <w:rsid w:val="00081F58"/>
    <w:rsid w:val="0010027C"/>
    <w:rsid w:val="00102D54"/>
    <w:rsid w:val="00110667"/>
    <w:rsid w:val="00115B73"/>
    <w:rsid w:val="0015253F"/>
    <w:rsid w:val="0019415B"/>
    <w:rsid w:val="00284805"/>
    <w:rsid w:val="002A6F85"/>
    <w:rsid w:val="002B2C84"/>
    <w:rsid w:val="002B4586"/>
    <w:rsid w:val="002B4DA2"/>
    <w:rsid w:val="003022B9"/>
    <w:rsid w:val="00303D71"/>
    <w:rsid w:val="00307368"/>
    <w:rsid w:val="00333CBF"/>
    <w:rsid w:val="0033649D"/>
    <w:rsid w:val="00347F0E"/>
    <w:rsid w:val="003C7CB7"/>
    <w:rsid w:val="003D787B"/>
    <w:rsid w:val="004174B8"/>
    <w:rsid w:val="00471973"/>
    <w:rsid w:val="004A21F2"/>
    <w:rsid w:val="004A4B64"/>
    <w:rsid w:val="00533039"/>
    <w:rsid w:val="0059567F"/>
    <w:rsid w:val="005B1DE5"/>
    <w:rsid w:val="005C1197"/>
    <w:rsid w:val="0060324B"/>
    <w:rsid w:val="00637F87"/>
    <w:rsid w:val="00646B20"/>
    <w:rsid w:val="0067249C"/>
    <w:rsid w:val="00681269"/>
    <w:rsid w:val="00705848"/>
    <w:rsid w:val="00732EEA"/>
    <w:rsid w:val="0077277F"/>
    <w:rsid w:val="0077430C"/>
    <w:rsid w:val="0078275F"/>
    <w:rsid w:val="00792A81"/>
    <w:rsid w:val="007A647D"/>
    <w:rsid w:val="0082309D"/>
    <w:rsid w:val="00853FD7"/>
    <w:rsid w:val="00880ED9"/>
    <w:rsid w:val="00886E80"/>
    <w:rsid w:val="0089799D"/>
    <w:rsid w:val="008C3540"/>
    <w:rsid w:val="008C58A7"/>
    <w:rsid w:val="008E1188"/>
    <w:rsid w:val="008E19E4"/>
    <w:rsid w:val="008E380C"/>
    <w:rsid w:val="00902EBC"/>
    <w:rsid w:val="00923A34"/>
    <w:rsid w:val="0097393A"/>
    <w:rsid w:val="00984843"/>
    <w:rsid w:val="00986179"/>
    <w:rsid w:val="009B0D74"/>
    <w:rsid w:val="009D0CD2"/>
    <w:rsid w:val="009E32E6"/>
    <w:rsid w:val="009E5D78"/>
    <w:rsid w:val="00A51CCA"/>
    <w:rsid w:val="00A820B7"/>
    <w:rsid w:val="00AC7ADC"/>
    <w:rsid w:val="00B0755A"/>
    <w:rsid w:val="00B15E7C"/>
    <w:rsid w:val="00B726F7"/>
    <w:rsid w:val="00B87FF1"/>
    <w:rsid w:val="00BA72BB"/>
    <w:rsid w:val="00BB1EDE"/>
    <w:rsid w:val="00C47AE4"/>
    <w:rsid w:val="00C7577F"/>
    <w:rsid w:val="00E630FF"/>
    <w:rsid w:val="00EA2C0B"/>
    <w:rsid w:val="00EA60D9"/>
    <w:rsid w:val="00FB5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119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705848"/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584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45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5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58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5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5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119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705848"/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584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45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5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58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5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5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2014.</izvorni_sadrzaj>
    <derivirana_varijabla naziv="DomainObject.Predmet.DatumOsnivanja_1">18.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St-172/2014</izvorni_sadrzaj>
    <derivirana_varijabla naziv="DomainObject.Predmet.OznakaBroj_1">St-172/2014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VIS, dioničko društvo za hotelijerstvo, ugostiteljstvo i turizam u stečaju</izvorni_sadrzaj>
    <derivirana_varijabla naziv="DomainObject.Predmet.ProtustrankaFormated_1">  VIS, dioničko društvo za hotelijerstvo, ugostiteljstvo i turizam u stečaju</derivirana_varijabla>
  </DomainObject.Predmet.ProtustrankaFormated>
  <DomainObject.Predmet.ProtustrankaFormatedOIB>
    <izvorni_sadrzaj>  VIS, dioničko društvo za hotelijerstvo, ugostiteljstvo i turizam u stečaju, OIB 55505367731</izvorni_sadrzaj>
    <derivirana_varijabla naziv="DomainObject.Predmet.ProtustrankaFormatedOIB_1">  VIS, dioničko društvo za hotelijerstvo, ugostiteljstvo i turizam u stečaju, OIB 55505367731</derivirana_varijabla>
  </DomainObject.Predmet.ProtustrankaFormatedOIB>
  <DomainObject.Predmet.ProtustrankaFormatedWithAdress>
    <izvorni_sadrzaj> VIS, dioničko društvo za hotelijerstvo, ugostiteljstvo i turizam u stečaju, Šetalište Apolonija Zanelle 5, 21480 Vis</izvorni_sadrzaj>
    <derivirana_varijabla naziv="DomainObject.Predmet.ProtustrankaFormatedWithAdress_1"> VIS, dioničko društvo za hotelijerstvo, ugostiteljstvo i turizam u stečaju, Šetalište Apolonija Zanelle 5, 21480 Vis</derivirana_varijabla>
  </DomainObject.Predmet.ProtustrankaFormatedWithAdress>
  <DomainObject.Predmet.ProtustrankaFormatedWithAdressOIB>
    <izvorni_sadrzaj> VIS, dioničko društvo za hotelijerstvo, ugostiteljstvo i turizam u stečaju, OIB 55505367731, Šetalište Apolonija Zanelle 5, 21480 Vis</izvorni_sadrzaj>
    <derivirana_varijabla naziv="DomainObject.Predmet.ProtustrankaFormatedWithAdressOIB_1"> VIS, dioničko društvo za hotelijerstvo, ugostiteljstvo i turizam u stečaju, OIB 55505367731, Šetalište Apolonija Zanelle 5, 21480 Vis</derivirana_varijabla>
  </DomainObject.Predmet.ProtustrankaFormatedWithAdressOIB>
  <DomainObject.Predmet.ProtustrankaWithAdress>
    <izvorni_sadrzaj>VIS, dioničko društvo za hotelijerstvo, ugostiteljstvo i turizam u stečaju Šetalište Apolonija Zanelle 5, 21480 Vis</izvorni_sadrzaj>
    <derivirana_varijabla naziv="DomainObject.Predmet.ProtustrankaWithAdress_1">VIS, dioničko društvo za hotelijerstvo, ugostiteljstvo i turizam u stečaju Šetalište Apolonija Zanelle 5, 21480 Vis</derivirana_varijabla>
  </DomainObject.Predmet.ProtustrankaWithAdress>
  <DomainObject.Predmet.ProtustrankaWithAdressOIB>
    <izvorni_sadrzaj>VIS, dioničko društvo za hotelijerstvo, ugostiteljstvo i turizam u stečaju, OIB 55505367731, Šetalište Apolonija Zanelle 5, 21480 Vis</izvorni_sadrzaj>
    <derivirana_varijabla naziv="DomainObject.Predmet.ProtustrankaWithAdressOIB_1">VIS, dioničko društvo za hotelijerstvo, ugostiteljstvo i turizam u stečaju, OIB 55505367731, Šetalište Apolonija Zanelle 5, 21480 Vis</derivirana_varijabla>
  </DomainObject.Predmet.ProtustrankaWithAdressOIB>
  <DomainObject.Predmet.ProtustrankaNazivFormated>
    <izvorni_sadrzaj>VIS, dioničko društvo za hotelijerstvo, ugostiteljstvo i turizam u stečaju</izvorni_sadrzaj>
    <derivirana_varijabla naziv="DomainObject.Predmet.ProtustrankaNazivFormated_1">VIS, dioničko društvo za hotelijerstvo, ugostiteljstvo i turizam u stečaju</derivirana_varijabla>
  </DomainObject.Predmet.ProtustrankaNazivFormated>
  <DomainObject.Predmet.ProtustrankaNazivFormatedOIB>
    <izvorni_sadrzaj>VIS, dioničko društvo za hotelijerstvo, ugostiteljstvo i turizam u stečaju, OIB 55505367731</izvorni_sadrzaj>
    <derivirana_varijabla naziv="DomainObject.Predmet.ProtustrankaNazivFormatedOIB_1">VIS, dioničko društvo za hotelijerstvo, ugostiteljstvo i turizam u stečaju, OIB 55505367731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25. studenog 2015.</izvorni_sadrzaj>
    <derivirana_varijabla naziv="DomainObject.Predmet.SpisIzvanSuda.DatumIzlazaSpisa_1">25. studenog 2015.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</izvorni_sadrzaj>
    <derivirana_varijabla naziv="DomainObject.Predmet.SpisIzvanSuda.LokacijaSpisa_1">Vrhovni sud RH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Odluka po revizij</izvorni_sadrzaj>
    <derivirana_varijabla naziv="DomainObject.Predmet.SpisIzvanSuda.RazlogIzlaskaSpisa_1">Odluka po revizij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</izvorni_sadrzaj>
    <derivirana_varijabla naziv="DomainObject.Predmet.StrankaFormatedOIB_1">  FINA ZAGREB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Koturaška 43, 10000 Zagreb</izvorni_sadrzaj>
    <derivirana_varijabla naziv="DomainObject.Predmet.StrankaFormatedWithAdressOIB_1"> FINA ZAGREB,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Koturaška 43,10000 Zagreb</izvorni_sadrzaj>
    <derivirana_varijabla naziv="DomainObject.Predmet.StrankaWithAdressOIB_1">FINA ZAGREB,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</izvorni_sadrzaj>
    <derivirana_varijabla naziv="DomainObject.Predmet.StrankaNazivFormatedOIB_1">FINA ZAGREB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</item>
    </izvorni_sadrzaj>
    <derivirana_varijabla naziv="DomainObject.Predmet.StrankaListFormatedOIB_1">
      <item>FINA ZAGREB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Koturaška 43, 10000 Zagreb</item>
    </izvorni_sadrzaj>
    <derivirana_varijabla naziv="DomainObject.Predmet.StrankaListFormatedWithAdressOIB_1">
      <item>FINA ZAGREB,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</item>
    </izvorni_sadrzaj>
    <derivirana_varijabla naziv="DomainObject.Predmet.StrankaListNazivFormatedOIB_1">
      <item>FINA ZAGREB</item>
    </derivirana_varijabla>
  </DomainObject.Predmet.StrankaListNazivFormatedOIB>
  <DomainObject.Predmet.ProtuStrankaListFormated>
    <izvorni_sadrzaj>
      <item>VIS, dioničko društvo za hotelijerstvo, ugostiteljstvo i turizam u stečaju</item>
    </izvorni_sadrzaj>
    <derivirana_varijabla naziv="DomainObject.Predmet.ProtuStrankaListFormated_1">
      <item>VIS, dioničko društvo za hotelijerstvo, ugostiteljstvo i turizam u stečaju</item>
    </derivirana_varijabla>
  </DomainObject.Predmet.ProtuStrankaListFormated>
  <DomainObject.Predmet.ProtuStrankaListFormatedOIB>
    <izvorni_sadrzaj>
      <item>VIS, dioničko društvo za hotelijerstvo, ugostiteljstvo i turizam u stečaju, OIB 55505367731</item>
    </izvorni_sadrzaj>
    <derivirana_varijabla naziv="DomainObject.Predmet.ProtuStrankaListFormatedOIB_1">
      <item>VIS, dioničko društvo za hotelijerstvo, ugostiteljstvo i turizam u stečaju, OIB 55505367731</item>
    </derivirana_varijabla>
  </DomainObject.Predmet.ProtuStrankaListFormatedOIB>
  <DomainObject.Predmet.ProtuStrankaListFormatedWithAdress>
    <izvorni_sadrzaj>
      <item>VIS, dioničko društvo za hotelijerstvo, ugostiteljstvo i turizam u stečaju, Šetalište Apolonija Zanelle 5, 21480 Vis</item>
    </izvorni_sadrzaj>
    <derivirana_varijabla naziv="DomainObject.Predmet.ProtuStrankaListFormatedWithAdress_1">
      <item>VIS, dioničko društvo za hotelijerstvo, ugostiteljstvo i turizam u stečaju, Šetalište Apolonija Zanelle 5, 21480 Vis</item>
    </derivirana_varijabla>
  </DomainObject.Predmet.ProtuStrankaListFormatedWithAdress>
  <DomainObject.Predmet.ProtuStrankaListFormatedWithAdressOIB>
    <izvorni_sadrzaj>
      <item>VIS, dioničko društvo za hotelijerstvo, ugostiteljstvo i turizam u stečaju, OIB 55505367731, Šetalište Apolonija Zanelle 5, 21480 Vis</item>
    </izvorni_sadrzaj>
    <derivirana_varijabla naziv="DomainObject.Predmet.ProtuStrankaListFormatedWithAdressOIB_1">
      <item>VIS, dioničko društvo za hotelijerstvo, ugostiteljstvo i turizam u stečaju, OIB 55505367731, Šetalište Apolonija Zanelle 5, 21480 Vis</item>
    </derivirana_varijabla>
  </DomainObject.Predmet.ProtuStrankaListFormatedWithAdressOIB>
  <DomainObject.Predmet.ProtuStrankaListNazivFormated>
    <izvorni_sadrzaj>
      <item>VIS, dioničko društvo za hotelijerstvo, ugostiteljstvo i turizam u stečaju</item>
    </izvorni_sadrzaj>
    <derivirana_varijabla naziv="DomainObject.Predmet.ProtuStrankaListNazivFormated_1">
      <item>VIS, dioničko društvo za hotelijerstvo, ugostiteljstvo i turizam u stečaju</item>
    </derivirana_varijabla>
  </DomainObject.Predmet.ProtuStrankaListNazivFormated>
  <DomainObject.Predmet.ProtuStrankaListNazivFormatedOIB>
    <izvorni_sadrzaj>
      <item>VIS, dioničko društvo za hotelijerstvo, ugostiteljstvo i turizam u stečaju, OIB 55505367731</item>
    </izvorni_sadrzaj>
    <derivirana_varijabla naziv="DomainObject.Predmet.ProtuStrankaListNazivFormatedOIB_1">
      <item>VIS, dioničko društvo za hotelijerstvo, ugostiteljstvo i turizam u stečaju, OIB 55505367731</item>
    </derivirana_varijabla>
  </DomainObject.Predmet.ProtuStrankaListNazivFormatedOIB>
  <DomainObject.Predmet.OstaliList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izvorni_sadrzaj>
    <derivirana_varijabla naziv="DomainObject.Predmet.OstaliList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derivirana_varijabla>
  </DomainObject.Predmet.OstaliListFormated>
  <DomainObject.Predmet.OstaliList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</izvorni_sadrzaj>
    <derivirana_varijabla naziv="DomainObject.Predmet.OstaliList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</derivirana_varijabla>
  </DomainObject.Predmet.OstaliListFormatedOIB>
  <DomainObject.Predmet.OstaliListFormatedWithAdress>
    <izvorni_sadrzaj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Naselje Helios 5, 21460 Stari Grad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  <item>Ivo Juričko, Ćiril Metodova 38, 21000 Split</item>
      <item>Željko Bošnjak, Zinke Kunc 5, 10000 Zagreb</item>
      <item>Doris Amižić, Kružina 5, 21311 Žrnovnica</item>
      <item>Barbara Gaće, Plitvička 15a, 31000 Osijek</item>
      <item>Antun Belša, Vladimira Nazora 13, 33404 Špišić Bukovica</item>
      <item>Jakov Ivišić, Košute 293, 21240 Košute</item>
      <item>Filip Hrgović, Satrić 7, 21233 Satrić</item>
      <item>TURISTIČKA ZAJEDNICA GRADA VISA, Šetalište stae Isse 5, 21480 Vis</item>
      <item>HRVATSKE ŠUME društvo s ograničenom odgovornošću, Ul.Ljudevita Farkaša Vukotinovića 2, 10000 Zagreb</item>
      <item>Alen Ivković, Užarska 28, 51000 Rijeka</item>
      <item>David Ilijevski, Tina Ujevića 16, 10434 Strmec</item>
      <item>Dubravko Žganec, Mihovila Pavleka Miškine 12, 42000 Varaždin</item>
      <item>Semira Pečarević, Lučica 54, 21480 Vis</item>
      <item>Nenad Homar, Dravska 1, 48000 Koprivnica</item>
      <item>Vinko Samardžić, Kavanjinova 5/II, 21000 Split</item>
      <item>PODRAVKA prehrambena industrija, d.d., A.Starčevića 32, 48000 Koprivnica</item>
    </izvorni_sadrzaj>
    <derivirana_varijabla naziv="DomainObject.Predmet.OstaliListFormatedWithAdress_1"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Naselje Helios 5, 21460 Stari Grad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  <item>Ivo Juričko, Ćiril Metodova 38, 21000 Split</item>
      <item>Željko Bošnjak, Zinke Kunc 5, 10000 Zagreb</item>
      <item>Doris Amižić, Kružina 5, 21311 Žrnovnica</item>
      <item>Barbara Gaće, Plitvička 15a, 31000 Osijek</item>
      <item>Antun Belša, Vladimira Nazora 13, 33404 Špišić Bukovica</item>
      <item>Jakov Ivišić, Košute 293, 21240 Košute</item>
      <item>Filip Hrgović, Satrić 7, 21233 Satrić</item>
      <item>TURISTIČKA ZAJEDNICA GRADA VISA, Šetalište stae Isse 5, 21480 Vis</item>
      <item>HRVATSKE ŠUME društvo s ograničenom odgovornošću, Ul.Ljudevita Farkaša Vukotinovića 2, 10000 Zagreb</item>
      <item>Alen Ivković, Užarska 28, 51000 Rijeka</item>
      <item>David Ilijevski, Tina Ujevića 16, 10434 Strmec</item>
      <item>Dubravko Žganec, Mihovila Pavleka Miškine 12, 42000 Varaždin</item>
      <item>Semira Pečarević, Lučica 54, 21480 Vis</item>
      <item>Nenad Homar, Dravska 1, 48000 Koprivnica</item>
      <item>Vinko Samardžić, Kavanjinova 5/II, 21000 Split</item>
      <item>PODRAVKA prehrambena industrija, d.d., A.Starčevića 32, 48000 Koprivnica</item>
    </derivirana_varijabla>
  </DomainObject.Predmet.OstaliListFormatedWithAdress>
  <DomainObject.Predmet.OstaliListFormatedWithAdressOIB>
    <izvorni_sadrzaj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Novak, OIB 63957064080</item>
      <item>TELLIN-HOTELI d.o.o. za usluge i turizam, OIB 50604517839, Naselje Helios 5, 21460 Stari Grad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  <item>Ivo Juričko, Ćiril Metodova 38, 21000 Split</item>
      <item>Željko Bošnjak, OIB 77799805380, Zinke Kunc 5, 10000 Zagreb</item>
      <item>Doris Amižić, OIB 69456964102, Kružina 5, 21311 Žrnovnica</item>
      <item>Barbara Gaće, OIB 24804410091, Plitvička 15a, 31000 Osijek</item>
      <item>Antun Belša, OIB 02117396209, Vladimira Nazora 13, 33404 Špišić Bukovica</item>
      <item>Jakov Ivišić, OIB 08509210203, Košute 293, 21240 Košute</item>
      <item>Filip Hrgović, OIB 14628976904, Satrić 7, 21233 Satrić</item>
      <item>TURISTIČKA ZAJEDNICA GRADA VISA, OIB 46816046221, Šetalište stae Isse 5, 21480 Vis</item>
      <item>HRVATSKE ŠUME društvo s ograničenom odgovornošću, OIB 69693144506, Ul.Ljudevita Farkaša Vukotinovića 2, 10000 Zagreb</item>
      <item>Alen Ivković, OIB 63957064080, Užarska 28, 51000 Rijeka</item>
      <item>David Ilijevski, OIB 85880141968, Tina Ujevića 16, 10434 Strmec</item>
      <item>Dubravko Žganec, OIB 91016699572, Mihovila Pavleka Miškine 12, 42000 Varaždin</item>
      <item>Semira Pečarević, OIB 49550713188, Lučica 54, 21480 Vis</item>
      <item>Nenad Homar, OIB 11719729882, Dravska 1, 48000 Koprivnica</item>
      <item>Vinko Samardžić, OIB 51470568169, Kavanjinova 5/II, 21000 Split</item>
      <item>PODRAVKA prehrambena industrija, d.d., OIB 18928523252, A.Starčevića 32, 48000 Koprivnica</item>
    </izvorni_sadrzaj>
    <derivirana_varijabla naziv="DomainObject.Predmet.OstaliListFormatedWithAdressOIB_1"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Novak, OIB 63957064080</item>
      <item>TELLIN-HOTELI d.o.o. za usluge i turizam, OIB 50604517839, Naselje Helios 5, 21460 Stari Grad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  <item>Ivo Juričko, Ćiril Metodova 38, 21000 Split</item>
      <item>Željko Bošnjak, OIB 77799805380, Zinke Kunc 5, 10000 Zagreb</item>
      <item>Doris Amižić, OIB 69456964102, Kružina 5, 21311 Žrnovnica</item>
      <item>Barbara Gaće, OIB 24804410091, Plitvička 15a, 31000 Osijek</item>
      <item>Antun Belša, OIB 02117396209, Vladimira Nazora 13, 33404 Špišić Bukovica</item>
      <item>Jakov Ivišić, OIB 08509210203, Košute 293, 21240 Košute</item>
      <item>Filip Hrgović, OIB 14628976904, Satrić 7, 21233 Satrić</item>
      <item>TURISTIČKA ZAJEDNICA GRADA VISA, OIB 46816046221, Šetalište stae Isse 5, 21480 Vis</item>
      <item>HRVATSKE ŠUME društvo s ograničenom odgovornošću, OIB 69693144506, Ul.Ljudevita Farkaša Vukotinovića 2, 10000 Zagreb</item>
      <item>Alen Ivković, OIB 63957064080, Užarska 28, 51000 Rijeka</item>
      <item>David Ilijevski, OIB 85880141968, Tina Ujevića 16, 10434 Strmec</item>
      <item>Dubravko Žganec, OIB 91016699572, Mihovila Pavleka Miškine 12, 42000 Varaždin</item>
      <item>Semira Pečarević, OIB 49550713188, Lučica 54, 21480 Vis</item>
      <item>Nenad Homar, OIB 11719729882, Dravska 1, 48000 Koprivnica</item>
      <item>Vinko Samardžić, OIB 51470568169, Kavanjinova 5/II, 21000 Split</item>
      <item>PODRAVKA prehrambena industrija, d.d., OIB 18928523252, A.Starčevića 32, 48000 Koprivnica</item>
    </derivirana_varijabla>
  </DomainObject.Predmet.OstaliListFormatedWithAdressOIB>
  <DomainObject.Predmet.OstaliListNaziv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izvorni_sadrzaj>
    <derivirana_varijabla naziv="DomainObject.Predmet.OstaliListNaziv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derivirana_varijabla>
  </DomainObject.Predmet.OstaliListNazivFormated>
  <DomainObject.Predmet.OstaliListNaziv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</izvorni_sadrzaj>
    <derivirana_varijabla naziv="DomainObject.Predmet.OstaliListNaziv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VIS, dioničko društvo za hotelijerstvo, ugostiteljstvo i turizam u stečaju</izvorni_sadrzaj>
    <derivirana_varijabla naziv="DomainObject.Predmet.ProtustrankaIDrugi_1">VIS, dioničko društvo za hotelijerstvo, ugostiteljstvo i turizam u stečaju</derivirana_varijabla>
  </DomainObject.Predmet.ProtustrankaIDrugi>
  <DomainObject.Predmet.StrankaIDrugiAdressOIB>
    <izvorni_sadrzaj>FINA ZAGREB, Koturaška 43, 10000 Zagreb</izvorni_sadrzaj>
    <derivirana_varijabla naziv="DomainObject.Predmet.StrankaIDrugiAdressOIB_1">FINA ZAGREB, Koturaška 43, 10000 Zagreb</derivirana_varijabla>
  </DomainObject.Predmet.StrankaIDrugiAdressOIB>
  <DomainObject.Predmet.ProtustrankaIDrugiAdressOIB>
    <izvorni_sadrzaj>VIS, dioničko društvo za hotelijerstvo, ugostiteljstvo i turizam u stečaju, OIB 55505367731, Šetalište Apolonija Zanelle 5, 21480 Vis</izvorni_sadrzaj>
    <derivirana_varijabla naziv="DomainObject.Predmet.ProtustrankaIDrugiAdressOIB_1">VIS, dioničko društvo za hotelijerstvo, ugostiteljstvo i turizam u stečaju, OIB 55505367731, Šetalište Apolonija Zanelle 5,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VIS, dioničko društvo za hotelijerstvo, ugostiteljstvo i turizam u stečaju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izvorni_sadrzaj>
    <derivirana_varijabla naziv="DomainObject.Predmet.SudioniciListNaziv_1">
      <item>FINA ZAGREB</item>
      <item>VIS, dioničko društvo za hotelijerstvo, ugostiteljstvo i turizam u stečaju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derivirana_varijabla>
  </DomainObject.Predmet.SudioniciListNaziv>
  <DomainObject.Predmet.SudioniciListAdressOIB>
    <izvorni_sadrzaj>
      <item>FINA ZAGREB, Koturaška 43,10000 Zagreb</item>
      <item>VIS, dioničko društvo za hotelijerstvo, ugostiteljstvo i turizam u stečaju,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Gundulićeva 29A,21000 Split</item>
      <item>Porezna uprava, Područni ured Split, Trg Dr. Franje Tuđmana 4,21000 Split</item>
      <item>OD Ivkovic &amp; Novak, OIB 63957064080</item>
      <item>TELLIN-HOTELI d.o.o. za usluge i turizam, OIB 50604517839, Naselje Helios 5,21460 Stari Grad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  <item>Ivo Juričko, Ćiril Metodova 38,21000 Split</item>
      <item>Željko Bošnjak, OIB 77799805380, Zinke Kunc 5,10000 Zagreb</item>
      <item>Doris Amižić, OIB 69456964102, Kružina 5,21311 Žrnovnica</item>
      <item>Barbara Gaće, OIB 24804410091, Plitvička 15a,31000 Osijek</item>
      <item>Antun Belša, OIB 02117396209, Vladimira Nazora 13,33404 Špišić Bukovica</item>
      <item>Jakov Ivišić, OIB 08509210203, Košute 293,21240 Košute</item>
      <item>Filip Hrgović, OIB 14628976904, Satrić 7,21233 Satrić</item>
      <item>TURISTIČKA ZAJEDNICA GRADA VISA, OIB 46816046221, Šetalište stae Isse 5,21480 Vis</item>
      <item>HRVATSKE ŠUME društvo s ograničenom odgovornošću, OIB 69693144506, Ul.Ljudevita Farkaša Vukotinovića 2,10000 Zagreb</item>
      <item>Alen Ivković, OIB 63957064080, Užarska 28,51000 Rijeka</item>
      <item>David Ilijevski, OIB 85880141968, Tina Ujevića 16,10434 Strmec</item>
      <item>Dubravko Žganec, OIB 91016699572, Mihovila Pavleka Miškine 12,42000 Varaždin</item>
      <item>Semira Pečarević, OIB 49550713188, Lučica 54,21480 Vis</item>
      <item>Nenad Homar, OIB 11719729882, Dravska 1,48000 Koprivnica</item>
      <item>Vinko Samardžić, OIB 51470568169, Kavanjinova 5/II,21000 Split</item>
      <item>PODRAVKA prehrambena industrija, d.d., OIB 18928523252, A.Starčevića 32,48000 Koprivnica</item>
    </izvorni_sadrzaj>
    <derivirana_varijabla naziv="DomainObject.Predmet.SudioniciListAdressOIB_1">
      <item>FINA ZAGREB, Koturaška 43,10000 Zagreb</item>
      <item>VIS, dioničko društvo za hotelijerstvo, ugostiteljstvo i turizam u stečaju,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Gundulićeva 29A,21000 Split</item>
      <item>Porezna uprava, Područni ured Split, Trg Dr. Franje Tuđmana 4,21000 Split</item>
      <item>OD Ivkovic &amp; Novak, OIB 63957064080</item>
      <item>TELLIN-HOTELI d.o.o. za usluge i turizam, OIB 50604517839, Naselje Helios 5,21460 Stari Grad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  <item>Ivo Juričko, Ćiril Metodova 38,21000 Split</item>
      <item>Željko Bošnjak, OIB 77799805380, Zinke Kunc 5,10000 Zagreb</item>
      <item>Doris Amižić, OIB 69456964102, Kružina 5,21311 Žrnovnica</item>
      <item>Barbara Gaće, OIB 24804410091, Plitvička 15a,31000 Osijek</item>
      <item>Antun Belša, OIB 02117396209, Vladimira Nazora 13,33404 Špišić Bukovica</item>
      <item>Jakov Ivišić, OIB 08509210203, Košute 293,21240 Košute</item>
      <item>Filip Hrgović, OIB 14628976904, Satrić 7,21233 Satrić</item>
      <item>TURISTIČKA ZAJEDNICA GRADA VISA, OIB 46816046221, Šetalište stae Isse 5,21480 Vis</item>
      <item>HRVATSKE ŠUME društvo s ograničenom odgovornošću, OIB 69693144506, Ul.Ljudevita Farkaša Vukotinovića 2,10000 Zagreb</item>
      <item>Alen Ivković, OIB 63957064080, Užarska 28,51000 Rijeka</item>
      <item>David Ilijevski, OIB 85880141968, Tina Ujevića 16,10434 Strmec</item>
      <item>Dubravko Žganec, OIB 91016699572, Mihovila Pavleka Miškine 12,42000 Varaždin</item>
      <item>Semira Pečarević, OIB 49550713188, Lučica 54,21480 Vis</item>
      <item>Nenad Homar, OIB 11719729882, Dravska 1,48000 Koprivnica</item>
      <item>Vinko Samardžić, OIB 51470568169, Kavanjinova 5/II,21000 Split</item>
      <item>PODRAVKA prehrambena industrija, d.d., OIB 18928523252, A.Starčevića 32,48000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55505367731</item>
      <item>, OIB 68066482877</item>
      <item>, OIB null</item>
      <item>, OIB null</item>
      <item>, OIB 33624188331</item>
      <item>, OIB null</item>
      <item>, OIB null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  <item>, OIB null</item>
      <item>, OIB 77799805380</item>
      <item>, OIB 69456964102</item>
      <item>, OIB 24804410091</item>
      <item>, OIB 02117396209</item>
      <item>, OIB 08509210203</item>
      <item>, OIB 14628976904</item>
      <item>, OIB 46816046221</item>
      <item>, OIB 69693144506</item>
      <item>, OIB 63957064080</item>
      <item>, OIB 85880141968</item>
      <item>, OIB 91016699572</item>
      <item>, OIB 49550713188</item>
      <item>, OIB 11719729882</item>
      <item>, OIB 51470568169</item>
      <item>, OIB 18928523252</item>
    </izvorni_sadrzaj>
    <derivirana_varijabla naziv="DomainObject.Predmet.SudioniciListNazivOIB_1">
      <item>, OIB null</item>
      <item>, OIB 55505367731</item>
      <item>, OIB 68066482877</item>
      <item>, OIB null</item>
      <item>, OIB null</item>
      <item>, OIB 33624188331</item>
      <item>, OIB null</item>
      <item>, OIB null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  <item>, OIB null</item>
      <item>, OIB 77799805380</item>
      <item>, OIB 69456964102</item>
      <item>, OIB 24804410091</item>
      <item>, OIB 02117396209</item>
      <item>, OIB 08509210203</item>
      <item>, OIB 14628976904</item>
      <item>, OIB 46816046221</item>
      <item>, OIB 69693144506</item>
      <item>, OIB 63957064080</item>
      <item>, OIB 85880141968</item>
      <item>, OIB 91016699572</item>
      <item>, OIB 49550713188</item>
      <item>, OIB 11719729882</item>
      <item>, OIB 51470568169</item>
      <item>, OIB 18928523252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4B6E71-1844-48A9-8999-B994FD9970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243</properties:Words>
  <properties:Characters>1302</properties:Characters>
  <properties:Lines>35</properties:Lines>
  <properties:Paragraphs>22</properties:Paragraphs>
  <properties:TotalTime>299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2015-03-25T07:57:00Z</dcterms:created>
  <dc:creator>Vesna Perišić</dc:creator>
  <cp:lastModifiedBy>Ana Golub Gruić</cp:lastModifiedBy>
  <cp:lastPrinted>2016-02-03T09:35:00Z</cp:lastPrinted>
  <dcterms:modified xmlns:xsi="http://www.w3.org/2001/XMLSchema-instance" xsi:type="dcterms:W3CDTF">2016-02-03T12:56:00Z</dcterms:modified>
  <cp:revision>62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