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d181" w14:paraId="bd1d18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A71D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A71DB" w:rsidP="00BA71DB" w:rsidR="00BA71DB">
      <w:pPr>
        <w:pStyle w:val="Bezproreda"/>
        <w:ind w:firstLine="708" w:left="4956"/>
        <w:rPr>
          <w:noProof/>
        </w:rPr>
      </w:pPr>
      <w:r>
        <w:rPr>
          <w:noProof/>
        </w:rPr>
        <w:t>1 St-498/2015-6</w:t>
      </w: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  <w:szCs w:val="20"/>
        </w:rPr>
      </w:pPr>
      <w:r>
        <w:rPr>
          <w:noProof/>
          <w:szCs w:val="20"/>
        </w:rPr>
        <w:t xml:space="preserve">TRGOVAČKI SUD U BJELOVARU, po sucu Branki Pleskalt, </w:t>
      </w:r>
      <w:r>
        <w:rPr>
          <w:szCs w:val="20"/>
        </w:rPr>
        <w:t>povodom prijedloga Financijske agencije, OIB: 85821130368, RC ZAGREB, Podružnica Bjelovar, F. Supila 4, za otvaranje skraćenog stečajnog postupka nad dužnikom ALUFERIT GRAĐENJE d.o.o. za građenje, metalne konstrukcije i trgovinu KLADARE 19/a, OIB: 83202291713,  dana 2. ožujka 2016.</w:t>
      </w:r>
      <w:r>
        <w:rPr>
          <w:noProof/>
          <w:szCs w:val="20"/>
        </w:rPr>
        <w:t xml:space="preserve"> donosi</w:t>
      </w:r>
    </w:p>
    <w:p w:rsidRDefault="00BA71DB" w:rsidP="00BA71DB" w:rsidR="00BA71DB">
      <w:pPr>
        <w:pStyle w:val="Bezproreda"/>
        <w:rPr>
          <w:noProof/>
          <w:szCs w:val="20"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>I. Pozivaju  se vjerovnici Fond za zaštitu okoliša i energetsku učinkovitost Zagreb, Radnička cesta 80, OIB: 85828625994, i B2 KAPITAL d.o.o. ZAGREB, Radnička cesta 41, OIB: 57509775367, da u  roku od 8 dana od dana primitka ovog zaključka platite predujam u iznosu od 1.000,00 kn svaki  u Fond za namirenje troškova postupka uplatom na račun Trgovačkog suda u Bjelovaru</w:t>
      </w:r>
      <w:r>
        <w:rPr>
          <w:lang w:val="en-GB"/>
        </w:rPr>
        <w:t xml:space="preserve"> IBAN: </w:t>
      </w:r>
      <w:r>
        <w:rPr>
          <w:szCs w:val="20"/>
        </w:rPr>
        <w:t>HR6123900011300000630</w:t>
      </w:r>
      <w:r>
        <w:rPr>
          <w:noProof/>
        </w:rPr>
        <w:t xml:space="preserve"> model HR00 50-498-15, i dodatni iznos predujma od 10.000,00 kn svaki, na račun Trgovačkog suda u Bjelovaru IBAN: HR6123900011300000630 model 05-540-498-15.</w:t>
      </w: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>II. Ako vjerovnici - podnositelji prijedloga u navedenom roku ne plate predujam iz točke I., sud će njihov prijedlog odbaciti kao nedopušten.</w:t>
      </w: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BA71DB" w:rsidP="00BA71DB" w:rsidR="00BA71DB">
      <w:pPr>
        <w:pStyle w:val="Bezproreda"/>
        <w:jc w:val="center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szCs w:val="20"/>
        </w:rPr>
      </w:pPr>
      <w:r>
        <w:rPr>
          <w:szCs w:val="20"/>
        </w:rPr>
        <w:t>Po zahtjevu FINE za provedbu skraćenog stečajnog postupka nad dužnikom, sud je temeljem odredbe čl. 430., 431. i 434. Stečajnog zakona ("Narodne novine" br. 71/15 - dalje: SZ) oglasom poslovni broj St-498/2015-2., koji je objavljen na mrežnoj stranici e-oglasna ploča Trgovačkog suda u Bjelovaru 11. siječnja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BA71DB" w:rsidP="00BA71DB" w:rsidR="00BA71DB">
      <w:pPr>
        <w:pStyle w:val="Bezproreda"/>
        <w:rPr>
          <w:szCs w:val="20"/>
        </w:rPr>
      </w:pPr>
    </w:p>
    <w:p w:rsidRDefault="00BA71DB" w:rsidP="00BA71DB" w:rsidR="00BA71DB">
      <w:pPr>
        <w:pStyle w:val="Bezproreda"/>
        <w:rPr>
          <w:szCs w:val="20"/>
        </w:rPr>
      </w:pPr>
      <w:r>
        <w:rPr>
          <w:szCs w:val="20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</w:t>
      </w:r>
      <w:r>
        <w:rPr>
          <w:szCs w:val="20"/>
        </w:rPr>
        <w:lastRenderedPageBreak/>
        <w:t>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A71DB" w:rsidP="00BA71DB" w:rsidR="00BA71DB">
      <w:pPr>
        <w:pStyle w:val="Bezproreda"/>
        <w:rPr>
          <w:szCs w:val="20"/>
        </w:rPr>
      </w:pPr>
    </w:p>
    <w:p w:rsidRDefault="00BA71DB" w:rsidP="00BA71DB" w:rsidR="00BA71DB">
      <w:pPr>
        <w:pStyle w:val="Bezproreda"/>
        <w:rPr>
          <w:szCs w:val="20"/>
        </w:rPr>
      </w:pPr>
      <w:r>
        <w:rPr>
          <w:szCs w:val="20"/>
        </w:rPr>
        <w:t>Osoba ovlaštena za zastupanje dužnika je u roku od 15 dana od objave oglasa dostavila javnobilježnički ovjerovljen popis imovine i obveza dužnika.</w:t>
      </w:r>
    </w:p>
    <w:p w:rsidRDefault="00BA71DB" w:rsidP="00BA71DB" w:rsidR="00BA71DB">
      <w:pPr>
        <w:pStyle w:val="Bezproreda"/>
        <w:rPr>
          <w:szCs w:val="20"/>
        </w:rPr>
      </w:pPr>
    </w:p>
    <w:p w:rsidRDefault="00BA71DB" w:rsidP="00BA71DB" w:rsidR="00BA71DB">
      <w:pPr>
        <w:pStyle w:val="Bezproreda"/>
        <w:rPr>
          <w:szCs w:val="20"/>
        </w:rPr>
      </w:pPr>
      <w:r>
        <w:rPr>
          <w:szCs w:val="20"/>
        </w:rPr>
        <w:t>Vjerovnici Fond za zaštitu okoliša i energetsku učinkovitost Zagreb, Radnička cesta 80, i B2 KAPITAL d.o.o. Zagreb</w:t>
      </w:r>
      <w:r>
        <w:rPr>
          <w:noProof/>
        </w:rPr>
        <w:t xml:space="preserve">, </w:t>
      </w:r>
      <w:r>
        <w:rPr>
          <w:szCs w:val="20"/>
        </w:rPr>
        <w:t xml:space="preserve">podnijeli su dana 25. i 26. veljače 2016. godine prijedlog za otvaranje stečajnog postupka nad dužnikom.  </w:t>
      </w: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  <w:r>
        <w:rPr>
          <w:szCs w:val="20"/>
        </w:rPr>
        <w:t xml:space="preserve">Stoga su navedeni vjerovnici </w:t>
      </w:r>
      <w:r>
        <w:rPr>
          <w:noProof/>
        </w:rPr>
        <w:t>temeljem odredbe čl. 114. st. 1. i 5. SZ pozvani na plaćanje predujma uz upozorenje na posljedice neplaćanja predujma, te je riješeno kao u izreci.</w:t>
      </w: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 xml:space="preserve">  </w:t>
      </w: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>U Bjelovaru 2. ožujka  2016.</w:t>
      </w: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S U D A C</w:t>
      </w: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BRANKA PLESKALT </w:t>
      </w: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</w:pPr>
      <w:r>
        <w:t xml:space="preserve">POUKA O PRAVNOM LIJEKU: </w:t>
      </w:r>
    </w:p>
    <w:p w:rsidRDefault="00BA71DB" w:rsidP="00BA71DB" w:rsidR="00BA71DB">
      <w:pPr>
        <w:pStyle w:val="Bezproreda"/>
      </w:pPr>
      <w:r>
        <w:t>Protiv zaključka nije dopuštena žalba (čl. 11. st. 9. SZ).</w:t>
      </w:r>
    </w:p>
    <w:p w:rsidRDefault="00BA71DB" w:rsidP="00BA71DB" w:rsidR="00BA71DB">
      <w:pPr>
        <w:rPr>
          <w:rFonts w:eastAsia="SimSun" w:hAnsi="Arial" w:ascii="Arial"/>
          <w:lang w:eastAsia="zh-CN"/>
        </w:rPr>
      </w:pPr>
    </w:p>
    <w:p w:rsidRDefault="00BA71DB" w:rsidP="00BA71DB" w:rsidR="00BA71DB">
      <w:pPr>
        <w:pStyle w:val="Bezproreda"/>
        <w:rPr>
          <w:noProof/>
        </w:rPr>
      </w:pP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>Rj.</w:t>
      </w: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>I. DNA: - dužniku mrežnom stranicom e-Oglasne ploče suda</w:t>
      </w: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 xml:space="preserve">              - vjerovnicima poštom preporučeno s pozivom za plaćanje </w:t>
      </w: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 xml:space="preserve">                pristojbe na prijedlog 100,00 kn</w:t>
      </w: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>II. Kal. 15 dana</w:t>
      </w:r>
    </w:p>
    <w:p w:rsidRDefault="00BA71DB" w:rsidP="00BA71DB" w:rsidR="00BA71DB">
      <w:pPr>
        <w:pStyle w:val="Bezproreda"/>
        <w:rPr>
          <w:noProof/>
        </w:rPr>
      </w:pPr>
      <w:r>
        <w:rPr>
          <w:noProof/>
        </w:rPr>
        <w:t>Bjelovar, 2. 03. 2016.</w:t>
      </w:r>
    </w:p>
    <w:p w:rsidRDefault="00BA71DB" w:rsidP="00BA71DB" w:rsidR="00BA71DB">
      <w:pPr>
        <w:pStyle w:val="Bezproreda"/>
        <w:rPr>
          <w:noProof/>
        </w:rPr>
      </w:pPr>
    </w:p>
    <w:p w:rsidRDefault="00CB0EA4" w:rsidP="00BA71D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1D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86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St-498/2015-6</izvorni_sadrzaj>
    <derivirana_varijabla naziv="DomainObject.Oznaka_1">St-498/2015-6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ALUFERIT GRAĐENJE društvo s ograničenom odgovornošću za građenje, metalne konstrukcije i trgovinu, Kladare</izvorni_sadrzaj>
    <derivirana_varijabla naziv="DomainObject.Predmet.ProtustrankaFormated_1">  ALUFERIT GRAĐENJE društvo s ograničenom odgovornošću za građenje, metalne konstrukcije i trgovinu, Kladare</derivirana_varijabla>
  </DomainObject.Predmet.ProtustrankaFormated>
  <DomainObject.Predmet.ProtustrankaFormatedOIB>
    <izvorni_sadrzaj>  ALUFERIT GRAĐENJE društvo s ograničenom odgovornošću za građenje, metalne konstrukcije i trgovinu, Kladare, OIB 83202291713</izvorni_sadrzaj>
    <derivirana_varijabla naziv="DomainObject.Predmet.ProtustrankaFormatedOIB_1">  ALUFERIT GRAĐENJE društvo s ograničenom odgovornošću za građenje, metalne konstrukcije i trgovinu, Kladare, OIB 83202291713</derivirana_varijabla>
  </DomainObject.Predmet.ProtustrankaFormatedOIB>
  <DomainObject.Predmet.ProtustrankaFormatedWithAdress>
    <izvorni_sadrzaj> ALUFERIT GRAĐENJE društvo s ograničenom odgovornošću za građenje, metalne konstrukcije i trgovinu, Kladare, Kladare 19/a, 33405 Kladare</izvorni_sadrzaj>
    <derivirana_varijabla naziv="DomainObject.Predmet.ProtustrankaFormatedWithAdress_1"> ALUFERIT GRAĐENJE društvo s ograničenom odgovornošću za građenje, metalne konstrukcije i trgovinu, Kladare, Kladare 19/a, 33405 Kladare</derivirana_varijabla>
  </DomainObject.Predmet.ProtustrankaFormatedWithAdress>
  <DomainObject.Predmet.ProtustrankaFormatedWithAdressOIB>
    <izvorni_sadrzaj> ALUFERIT GRAĐENJE društvo s ograničenom odgovornošću za građenje, metalne konstrukcije i trgovinu, Kladare, OIB 83202291713, Kladare 19/a, 33405 Kladare</izvorni_sadrzaj>
    <derivirana_varijabla naziv="DomainObject.Predmet.ProtustrankaFormatedWithAdressOIB_1"> ALUFERIT GRAĐENJE društvo s ograničenom odgovornošću za građenje, metalne konstrukcije i trgovinu, Kladare, OIB 83202291713, Kladare 19/a, 33405 Kladare</derivirana_varijabla>
  </DomainObject.Predmet.ProtustrankaFormatedWithAdressOIB>
  <DomainObject.Predmet.ProtustrankaWithAdress>
    <izvorni_sadrzaj>ALUFERIT GRAĐENJE društvo s ograničenom odgovornošću za građenje, metalne konstrukcije i trgovinu, Kladare Kladare 19/a, 33405 Kladare</izvorni_sadrzaj>
    <derivirana_varijabla naziv="DomainObject.Predmet.ProtustrankaWithAdress_1">ALUFERIT GRAĐENJE društvo s ograničenom odgovornošću za građenje, metalne konstrukcije i trgovinu, Kladare Kladare 19/a, 33405 Kladare</derivirana_varijabla>
  </DomainObject.Predmet.ProtustrankaWithAdress>
  <DomainObject.Predmet.ProtustrankaWithAdressOIB>
    <izvorni_sadrzaj>ALUFERIT GRAĐENJE društvo s ograničenom odgovornošću za građenje, metalne konstrukcije i trgovinu, Kladare, OIB 83202291713, Kladare 19/a, 33405 Kladare</izvorni_sadrzaj>
    <derivirana_varijabla naziv="DomainObject.Predmet.ProtustrankaWithAdressOIB_1">ALUFERIT GRAĐENJE društvo s ograničenom odgovornošću za građenje, metalne konstrukcije i trgovinu, Kladare, OIB 83202291713, Kladare 19/a, 33405 Kladare</derivirana_varijabla>
  </DomainObject.Predmet.ProtustrankaWithAdressOIB>
  <DomainObject.Predmet.ProtustrankaNazivFormated>
    <izvorni_sadrzaj>ALUFERIT GRAĐENJE društvo s ograničenom odgovornošću za građenje, metalne konstrukcije i trgovinu, Kladare</izvorni_sadrzaj>
    <derivirana_varijabla naziv="DomainObject.Predmet.ProtustrankaNazivFormated_1">ALUFERIT GRAĐENJE društvo s ograničenom odgovornošću za građenje, metalne konstrukcije i trgovinu, Kladare</derivirana_varijabla>
  </DomainObject.Predmet.ProtustrankaNazivFormated>
  <DomainObject.Predmet.ProtustrankaNazivFormatedOIB>
    <izvorni_sadrzaj>ALUFERIT GRAĐENJE društvo s ograničenom odgovornošću za građenje, metalne konstrukcije i trgovinu, Kladare, OIB 83202291713</izvorni_sadrzaj>
    <derivirana_varijabla naziv="DomainObject.Predmet.ProtustrankaNazivFormatedOIB_1">ALUFERIT GRAĐENJE društvo s ograničenom odgovornošću za građenje, metalne konstrukcije i trgovinu, Kladare, OIB 83202291713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učinkovitost; B2  KAPITAL d.o.o. za poslovne usluge</izvorni_sadrzaj>
    <derivirana_varijabla naziv="DomainObject.Predmet.StrankaFormated_1">  FINA, RC ZAGREB, Podružnica Bjelovar; Fond za zaštitu okoliša i energetsku učinkovitost; B2  KAPITAL d.o.o. za poslovne usluge</derivirana_varijabla>
  </DomainObject.Predmet.StrankaFormated>
  <DomainObject.Predmet.StrankaFormatedOIB>
    <izvorni_sadrzaj>  FINA, RC ZAGREB, Podružnica Bjelovar, OIB 85821130368; Fond za zaštitu okoliša i energetsku učinkovitost, OIB 85828625994; B2  KAPITAL d.o.o. za poslovne usluge, OIB 57509775367</izvorni_sadrzaj>
    <derivirana_varijabla naziv="DomainObject.Predmet.StrankaFormatedOIB_1">  FINA, RC ZAGREB, Podružnica Bjelovar, OIB 85821130368; Fond za zaštitu okoliša i energetsku učinkovitost, OIB 85828625994; B2  KAPITAL d.o.o. za poslovne usluge, OIB 57509775367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Zagreb; B2  KAPITAL d.o.o. za poslovne usluge, Radnička cesta 41, 10000 Zagreb</izvorni_sadrzaj>
    <derivirana_varijabla naziv="DomainObject.Predmet.StrankaFormatedWithAdress_1"> FINA, RC ZAGREB, Podružnica Bjelovar, F. Supila 4, 43000 Bjelovar; Fond za zaštitu okoliša i energetsku učinkovitost, Radnička cesta 80, 10000 Zagreb; B2  KAPITAL d.o.o. za poslovne usluge, Radnička cesta 41,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Zagreb; B2  KAPITAL d.o.o. za poslovne usluge, OIB 57509775367, Radnička cesta 41,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Zagreb; B2  KAPITAL d.o.o. za poslovne usluge, OIB 57509775367, Radnička cesta 41,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Zagreb,B2  KAPITAL d.o.o. za poslovne usluge Radnička cesta 41,10000 Zagreb</izvorni_sadrzaj>
    <derivirana_varijabla naziv="DomainObject.Predmet.StrankaWithAdress_1">FINA, RC ZAGREB, Podružnica Bjelovar F. Supila 4,43000 Bjelovar,Fond za zaštitu okoliša i energetsku učinkovitost Radnička cesta 80,10000 Zagreb,B2  KAPITAL d.o.o. za poslovne usluge Radnička cesta 41,10000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Zagreb,B2  KAPITAL d.o.o. za poslovne usluge, OIB 57509775367, Radnička cesta 41,10000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Zagreb,B2  KAPITAL d.o.o. za poslovne usluge, OIB 57509775367, Radnička cesta 41,10000 Zagreb</derivirana_varijabla>
  </DomainObject.Predmet.StrankaWithAdressOIB>
  <DomainObject.Predmet.StrankaNazivFormated>
    <izvorni_sadrzaj>FINA, RC ZAGREB, Podružnica Bjelovar,Fond za zaštitu okoliša i energetsku učinkovitost,B2  KAPITAL d.o.o. za poslovne usluge</izvorni_sadrzaj>
    <derivirana_varijabla naziv="DomainObject.Predmet.StrankaNazivFormated_1">FINA, RC ZAGREB, Podružnica Bjelovar,Fond za zaštitu okoliša i energetsku učinkovitost,B2  KAPITAL d.o.o. za poslovne usluge</derivirana_varijabla>
  </DomainObject.Predmet.StrankaNazivFormated>
  <DomainObject.Predmet.StrankaNazivFormatedOIB>
    <izvorni_sadrzaj>FINA, RC ZAGREB, Podružnica Bjelovar, OIB 85821130368,Fond za zaštitu okoliša i energetsku učinkovitost, OIB 85828625994,B2  KAPITAL d.o.o. za poslovne usluge, OIB 57509775367</izvorni_sadrzaj>
    <derivirana_varijabla naziv="DomainObject.Predmet.StrankaNazivFormatedOIB_1">FINA, RC ZAGREB, Podružnica Bjelovar, OIB 85821130368,Fond za zaštitu okoliša i energetsku učinkovitost, OIB 85828625994,B2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Fond za zaštitu okoliša i energetsku učinkovitost</item>
      <item>B2  KAPITAL d.o.o. za poslovne usluge</item>
    </izvorni_sadrzaj>
    <derivirana_varijabla naziv="DomainObject.Predmet.StrankaListFormated_1">
      <item>FINA, RC ZAGREB, Podružnica Bjelovar</item>
      <item>Fond za zaštitu okoliša i energetsku učinkovitost</item>
      <item>B2  KAPITAL d.o.o. za poslovne usluge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  <item>B2  KAPITAL d.o.o. za poslovne usluge, OIB 57509775367</item>
    </izvorni_sadrzaj>
    <derivirana_varijabla naziv="DomainObject.Predmet.StrankaListFormatedOIB_1">
      <item>FINA, RC ZAGREB, Podružnica Bjelovar, OIB 85821130368</item>
      <item>Fond za zaštitu okoliša i energetsku učinkovitost, OIB 85828625994</item>
      <item>B2  KAPITAL d.o.o. za poslovne usluge, OIB 57509775367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  <item>B2  KAPITAL d.o.o. za poslovne usluge, Radnička cesta 41,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  <item>B2  KAPITAL d.o.o. za poslovne usluge, OIB 57509775367, Radnička cesta 41,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  <item>B2  KAPITAL d.o.o. za poslovne usluge</item>
    </izvorni_sadrzaj>
    <derivirana_varijabla naziv="DomainObject.Predmet.StrankaListNazivFormated_1">
      <item>FINA, RC ZAGREB, Podružnica Bjelovar</item>
      <item>Fond za zaštitu okoliša i energetsku učinkovitost</item>
      <item>B2  KAPITAL d.o.o. za poslovne usluge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  <item>B2  KAPITAL d.o.o. za poslovne usluge, OIB 57509775367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  <item>B2  KAPITAL d.o.o. za poslovne usluge, OIB 57509775367</item>
    </derivirana_varijabla>
  </DomainObject.Predmet.StrankaListNazivFormatedOIB>
  <DomainObject.Predmet.ProtuStrankaListFormated>
    <izvorni_sadrzaj>
      <item>ALUFERIT GRAĐENJE društvo s ograničenom odgovornošću za građenje, metalne konstrukcije i trgovinu, Kladare</item>
    </izvorni_sadrzaj>
    <derivirana_varijabla naziv="DomainObject.Predmet.ProtuStrankaListFormated_1">
      <item>ALUFERIT GRAĐENJE društvo s ograničenom odgovornošću za građenje, metalne konstrukcije i trgovinu, Kladare</item>
    </derivirana_varijabla>
  </DomainObject.Predmet.ProtuStrankaListFormated>
  <DomainObject.Predmet.ProtuStrankaListFormatedOIB>
    <izvorni_sadrzaj>
      <item>ALUFERIT GRAĐENJE društvo s ograničenom odgovornošću za građenje, metalne konstrukcije i trgovinu, Kladare, OIB 83202291713</item>
    </izvorni_sadrzaj>
    <derivirana_varijabla naziv="DomainObject.Predmet.ProtuStrankaListFormatedOIB_1">
      <item>ALUFERIT GRAĐENJE društvo s ograničenom odgovornošću za građenje, metalne konstrukcije i trgovinu, Kladare, OIB 83202291713</item>
    </derivirana_varijabla>
  </DomainObject.Predmet.ProtuStrankaListFormatedOIB>
  <DomainObject.Predmet.ProtuStrankaListFormatedWithAdress>
    <izvorni_sadrzaj>
      <item>ALUFERIT GRAĐENJE društvo s ograničenom odgovornošću za građenje, metalne konstrukcije i trgovinu, Kladare, Kladare 19/a, 33405 Kladare</item>
    </izvorni_sadrzaj>
    <derivirana_varijabla naziv="DomainObject.Predmet.ProtuStrankaListFormatedWithAdress_1">
      <item>ALUFERIT GRAĐENJE društvo s ograničenom odgovornošću za građenje, metalne konstrukcije i trgovinu, Kladare, Kladare 19/a, 33405 Kladare</item>
    </derivirana_varijabla>
  </DomainObject.Predmet.ProtuStrankaListFormatedWithAdress>
  <DomainObject.Predmet.ProtuStrankaListFormatedWithAdressOIB>
    <izvorni_sadrzaj>
      <item>ALUFERIT GRAĐENJE društvo s ograničenom odgovornošću za građenje, metalne konstrukcije i trgovinu, Kladare, OIB 83202291713, Kladare 19/a, 33405 Kladare</item>
    </izvorni_sadrzaj>
    <derivirana_varijabla naziv="DomainObject.Predmet.ProtuStrankaListFormatedWithAdressOIB_1">
      <item>ALUFERIT GRAĐENJE društvo s ograničenom odgovornošću za građenje, metalne konstrukcije i trgovinu, Kladare, OIB 83202291713, Kladare 19/a, 33405 Kladare</item>
    </derivirana_varijabla>
  </DomainObject.Predmet.ProtuStrankaListFormatedWithAdressOIB>
  <DomainObject.Predmet.ProtuStrankaListNazivFormated>
    <izvorni_sadrzaj>
      <item>ALUFERIT GRAĐENJE društvo s ograničenom odgovornošću za građenje, metalne konstrukcije i trgovinu, Kladare</item>
    </izvorni_sadrzaj>
    <derivirana_varijabla naziv="DomainObject.Predmet.ProtuStrankaListNazivFormated_1">
      <item>ALUFERIT GRAĐENJE društvo s ograničenom odgovornošću za građenje, metalne konstrukcije i trgovinu, Kladare</item>
    </derivirana_varijabla>
  </DomainObject.Predmet.ProtuStrankaListNazivFormated>
  <DomainObject.Predmet.ProtuStrankaListNazivFormatedOIB>
    <izvorni_sadrzaj>
      <item>ALUFERIT GRAĐENJE društvo s ograničenom odgovornošću za građenje, metalne konstrukcije i trgovinu, Kladare, OIB 83202291713</item>
    </izvorni_sadrzaj>
    <derivirana_varijabla naziv="DomainObject.Predmet.ProtuStrankaListNazivFormatedOIB_1">
      <item>ALUFERIT GRAĐENJE društvo s ograničenom odgovornošću za građenje, metalne konstrukcije i trgovinu, Kladare, OIB 83202291713</item>
    </derivirana_varijabla>
  </DomainObject.Predmet.ProtuStrankaListNazivFormatedOIB>
  <DomainObject.Predmet.OstaliListFormated>
    <izvorni_sadrzaj>
      <item>Daniel Đakić</item>
      <item>e-oglasna ploča</item>
    </izvorni_sadrzaj>
    <derivirana_varijabla naziv="DomainObject.Predmet.OstaliListFormated_1">
      <item>Daniel Đakić</item>
      <item>e-oglasna ploča</item>
    </derivirana_varijabla>
  </DomainObject.Predmet.OstaliListFormated>
  <DomainObject.Predmet.OstaliListFormatedOIB>
    <izvorni_sadrzaj>
      <item>Daniel Đakić, OIB 41521891569</item>
      <item>e-oglasna ploča</item>
    </izvorni_sadrzaj>
    <derivirana_varijabla naziv="DomainObject.Predmet.OstaliListFormatedOIB_1">
      <item>Daniel Đakić, OIB 41521891569</item>
      <item>e-oglasna ploča</item>
    </derivirana_varijabla>
  </DomainObject.Predmet.OstaliListFormatedOIB>
  <DomainObject.Predmet.OstaliListFormatedWithAdress>
    <izvorni_sadrzaj>
      <item>Daniel Đakić, P.Preradovića 111., 33405 Pitomača</item>
      <item>e-oglasna ploča</item>
    </izvorni_sadrzaj>
    <derivirana_varijabla naziv="DomainObject.Predmet.OstaliListFormatedWithAdress_1">
      <item>Daniel Đakić, P.Preradovića 111., 33405 Pitomača</item>
      <item>e-oglasna ploča</item>
    </derivirana_varijabla>
  </DomainObject.Predmet.OstaliListFormatedWithAdress>
  <DomainObject.Predmet.OstaliListFormatedWithAdressOIB>
    <izvorni_sadrzaj>
      <item>Daniel Đakić, OIB 41521891569, P.Preradovića 111., 33405 Pitomača</item>
      <item>e-oglasna ploča</item>
    </izvorni_sadrzaj>
    <derivirana_varijabla naziv="DomainObject.Predmet.OstaliListFormatedWithAdressOIB_1">
      <item>Daniel Đakić, OIB 41521891569, P.Preradovića 111., 33405 Pitomača</item>
      <item>e-oglasna ploča</item>
    </derivirana_varijabla>
  </DomainObject.Predmet.OstaliListFormatedWithAdressOIB>
  <DomainObject.Predmet.OstaliListNazivFormated>
    <izvorni_sadrzaj>
      <item>Daniel Đakić</item>
      <item>e-oglasna ploča</item>
    </izvorni_sadrzaj>
    <derivirana_varijabla naziv="DomainObject.Predmet.OstaliListNazivFormated_1">
      <item>Daniel Đakić</item>
      <item>e-oglasna ploča</item>
    </derivirana_varijabla>
  </DomainObject.Predmet.OstaliListNazivFormated>
  <DomainObject.Predmet.OstaliListNazivFormatedOIB>
    <izvorni_sadrzaj>
      <item>Daniel Đakić, OIB 41521891569</item>
      <item>e-oglasna ploča</item>
    </izvorni_sadrzaj>
    <derivirana_varijabla naziv="DomainObject.Predmet.OstaliListNazivFormatedOIB_1">
      <item>Daniel Đakić, OIB 41521891569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St-498/2015-6</izvorni_sadrzaj>
    <derivirana_varijabla naziv="DomainObject.PoslovniBrojDokumenta_1">St-498/2015-6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ALUFERIT GRAĐENJE društvo s ograničenom odgovornošću za građenje, metalne konstrukcije i trgovinu, Kladare</izvorni_sadrzaj>
    <derivirana_varijabla naziv="DomainObject.Predmet.ProtustrankaIDrugi_1">ALUFERIT GRAĐENJE društvo s ograničenom odgovornošću za građenje, metalne konstrukcije i trgovinu, Kladare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ALUFERIT GRAĐENJE društvo s ograničenom odgovornošću za građenje, metalne konstrukcije i trgovinu, Kladare, OIB 83202291713, Kladare 19/a, 33405 Kladare</izvorni_sadrzaj>
    <derivirana_varijabla naziv="DomainObject.Predmet.ProtustrankaIDrugiAdressOIB_1">ALUFERIT GRAĐENJE društvo s ograničenom odgovornošću za građenje, metalne konstrukcije i trgovinu, Kladare, OIB 83202291713, Kladare 19/a, 33405 Kladare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ALUFERIT GRAĐENJE društvo s ograničenom odgovornošću za građenje, metalne konstrukcije i trgovinu, Kladare</item>
      <item>Daniel Đakić</item>
      <item>e-oglasna ploča</item>
      <item>Fond za zaštitu okoliša i energetsku učinkovitost</item>
      <item>B2  KAPITAL d.o.o. za poslovne usluge</item>
    </izvorni_sadrzaj>
    <derivirana_varijabla naziv="DomainObject.Predmet.SudioniciListNaziv_1">
      <item>FINA, RC ZAGREB, Podružnica Bjelovar</item>
      <item>ALUFERIT GRAĐENJE društvo s ograničenom odgovornošću za građenje, metalne konstrukcije i trgovinu, Kladare</item>
      <item>Daniel Đakić</item>
      <item>e-oglasna ploča</item>
      <item>Fond za zaštitu okoliša i energetsku učinkovitost</item>
      <item>B2  KAPITAL d.o.o. za poslovne usluge</item>
    </derivirana_varijabla>
  </DomainObject.Predmet.SudioniciListNaziv>
  <DomainObject.Predmet.SudioniciListAdressOIB>
    <izvorni_sadrzaj>
      <item>FINA, RC ZAGREB, Podružnica Bjelovar, OIB 85821130368, F. Supila 4,43000 Bjelovar</item>
      <item>ALUFERIT GRAĐENJE društvo s ograničenom odgovornošću za građenje, metalne konstrukcije i trgovinu, Kladare, OIB 83202291713, Kladare 19/a,33405 Kladare</item>
      <item>Daniel Đakić, OIB 41521891569, P.Preradovića 111.,33405 Pitomača</item>
      <item>e-oglasna ploča</item>
      <item>Fond za zaštitu okoliša i energetsku učinkovitost, OIB 85828625994, Radnička cesta 80,10000 Zagreb</item>
      <item>B2  KAPITAL d.o.o. za poslovne usluge, OIB 57509775367, Radnička cesta 41,10000 Zagreb</item>
    </izvorni_sadrzaj>
    <derivirana_varijabla naziv="DomainObject.Predmet.SudioniciListAdressOIB_1">
      <item>FINA, RC ZAGREB, Podružnica Bjelovar, OIB 85821130368, F. Supila 4,43000 Bjelovar</item>
      <item>ALUFERIT GRAĐENJE društvo s ograničenom odgovornošću za građenje, metalne konstrukcije i trgovinu, Kladare, OIB 83202291713, Kladare 19/a,33405 Kladare</item>
      <item>Daniel Đakić, OIB 41521891569, P.Preradovića 111.,33405 Pitomača</item>
      <item>e-oglasna ploča</item>
      <item>Fond za zaštitu okoliša i energetsku učinkovitost, OIB 85828625994, Radnička cesta 80,10000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E073B-6779-4D4D-B45B-469AD8C5DE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2675</properties:Characters>
  <properties:Lines>83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2016-03-02T10:13:00Z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St-498/2015-6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