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b1e2" w14:paraId="05fb1e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94EFC">
        <w:rPr>
          <w:rFonts w:hAnsi="Times New Roman" w:ascii="Times New Roman"/>
          <w:szCs w:val="24"/>
          <w:lang w:val="hr-HR"/>
        </w:rPr>
        <w:t xml:space="preserve"> </w:t>
      </w:r>
      <w:r w:rsidR="00C94EFC" w:rsidRPr="00C94EFC">
        <w:rPr>
          <w:rFonts w:hAnsi="Times New Roman" w:ascii="Times New Roman"/>
        </w:rPr>
        <w:t>IGEAL-LUČKO d.o.o., Zagreb, Braće Cvijića 32, OIB: 44506451461</w:t>
      </w:r>
      <w:r w:rsidR="008368CA">
        <w:t xml:space="preserve">, </w:t>
      </w:r>
      <w:r w:rsidR="00625E10">
        <w:rPr>
          <w:rFonts w:hAnsi="Times New Roman" w:ascii="Times New Roman"/>
        </w:rPr>
        <w:t xml:space="preserve">dana </w:t>
      </w:r>
      <w:r w:rsidR="00E805C3">
        <w:rPr>
          <w:rFonts w:hAnsi="Times New Roman" w:ascii="Times New Roman"/>
        </w:rPr>
        <w:t>27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C94EFC" w:rsidRPr="00C94EFC">
        <w:rPr>
          <w:rFonts w:hAnsi="Times New Roman" w:ascii="Times New Roman"/>
        </w:rPr>
        <w:t>IGEAL-LUČKO d.o.o., Zagreb, Braće Cvijića 32, OIB: 44506451461</w:t>
      </w:r>
      <w:r w:rsidR="00C94EFC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C94EFC">
        <w:rPr>
          <w:rFonts w:hAnsi="Times New Roman" w:ascii="Times New Roman"/>
          <w:lang w:val="hr-HR"/>
        </w:rPr>
        <w:t xml:space="preserve">841,98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2756A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</w:t>
      </w:r>
      <w:r w:rsidR="00E805C3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D578AE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D578AE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D578AE">
      <w:pPr>
        <w:jc w:val="both"/>
        <w:rPr>
          <w:rFonts w:hAnsi="Times New Roman" w:ascii="Times New Roman"/>
          <w:szCs w:val="24"/>
          <w:lang w:val="hr-HR"/>
        </w:rPr>
      </w:pPr>
    </w:p>
    <w:p w:rsidRDefault="00D578AE" w:rsidP="00492E13" w:rsidR="00D578AE" w:rsidRPr="00D578AE">
      <w:pPr>
        <w:jc w:val="center"/>
        <w:rPr>
          <w:rFonts w:hAnsi="Times New Roman" w:ascii="Times New Roman"/>
        </w:rPr>
      </w:pPr>
    </w:p>
    <w:p w:rsidRDefault="00D578AE" w:rsidP="002152A3" w:rsidR="00D578AE" w:rsidRPr="00D578AE">
      <w:pPr>
        <w:jc w:val="right"/>
        <w:rPr>
          <w:rFonts w:hAnsi="Times New Roman" w:ascii="Times New Roman"/>
        </w:rPr>
      </w:pPr>
      <w:r w:rsidRPr="00D578AE">
        <w:rPr>
          <w:rFonts w:hAnsi="Times New Roman" w:ascii="Times New Roman"/>
        </w:rPr>
        <w:t>za točnost otpravka</w:t>
      </w:r>
    </w:p>
    <w:p w:rsidRDefault="00D578AE" w:rsidP="002152A3" w:rsidR="00D578AE" w:rsidRPr="00D578AE">
      <w:pPr>
        <w:jc w:val="right"/>
        <w:rPr>
          <w:rFonts w:hAnsi="Times New Roman" w:ascii="Times New Roman"/>
        </w:rPr>
      </w:pPr>
      <w:r w:rsidRPr="00D578AE">
        <w:rPr>
          <w:rFonts w:hAnsi="Times New Roman" w:ascii="Times New Roman"/>
        </w:rPr>
        <w:t>ovlašteni službenik</w:t>
      </w:r>
    </w:p>
    <w:p w:rsidRDefault="00D578AE" w:rsidP="002152A3" w:rsidR="00D578AE" w:rsidRPr="00D578AE">
      <w:pPr>
        <w:jc w:val="right"/>
        <w:rPr>
          <w:rFonts w:hAnsi="Times New Roman" w:ascii="Times New Roman"/>
        </w:rPr>
      </w:pPr>
      <w:r w:rsidRPr="00D578AE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578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8368CA">
          <w:rPr>
            <w:rFonts w:hAnsi="Times New Roman" w:ascii="Times New Roman"/>
            <w:lang w:val="hr-HR"/>
          </w:rPr>
          <w:t>7</w:t>
        </w:r>
        <w:r w:rsidR="00C94EFC">
          <w:rPr>
            <w:rFonts w:hAnsi="Times New Roman" w:ascii="Times New Roman"/>
            <w:lang w:val="hr-HR"/>
          </w:rPr>
          <w:t>137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8368CA">
      <w:rPr>
        <w:rFonts w:hAnsi="Times New Roman" w:ascii="Times New Roman"/>
        <w:lang w:val="hr-HR"/>
      </w:rPr>
      <w:t>7</w:t>
    </w:r>
    <w:r w:rsidR="00C94EFC">
      <w:rPr>
        <w:rFonts w:hAnsi="Times New Roman" w:ascii="Times New Roman"/>
        <w:lang w:val="hr-HR"/>
      </w:rPr>
      <w:t>137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56AC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85413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83C7B"/>
    <w:rsid w:val="00787967"/>
    <w:rsid w:val="007A29F9"/>
    <w:rsid w:val="007C4AAE"/>
    <w:rsid w:val="007E46BC"/>
    <w:rsid w:val="00826180"/>
    <w:rsid w:val="008368CA"/>
    <w:rsid w:val="00840E3D"/>
    <w:rsid w:val="008522A8"/>
    <w:rsid w:val="008B5144"/>
    <w:rsid w:val="008B675C"/>
    <w:rsid w:val="008B688C"/>
    <w:rsid w:val="009451E0"/>
    <w:rsid w:val="00946F2A"/>
    <w:rsid w:val="009806FF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D3BDC"/>
    <w:rsid w:val="00BF468A"/>
    <w:rsid w:val="00C37263"/>
    <w:rsid w:val="00C507FC"/>
    <w:rsid w:val="00C50A35"/>
    <w:rsid w:val="00C543E3"/>
    <w:rsid w:val="00C94EFC"/>
    <w:rsid w:val="00CF2939"/>
    <w:rsid w:val="00D07EB9"/>
    <w:rsid w:val="00D32C77"/>
    <w:rsid w:val="00D37A2D"/>
    <w:rsid w:val="00D44D4F"/>
    <w:rsid w:val="00D578AE"/>
    <w:rsid w:val="00D955F3"/>
    <w:rsid w:val="00DB29D2"/>
    <w:rsid w:val="00DB4528"/>
    <w:rsid w:val="00DC4F65"/>
    <w:rsid w:val="00DD1877"/>
    <w:rsid w:val="00DE38CC"/>
    <w:rsid w:val="00E13C10"/>
    <w:rsid w:val="00E2055A"/>
    <w:rsid w:val="00E6798F"/>
    <w:rsid w:val="00E707CA"/>
    <w:rsid w:val="00E805C3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8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8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8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8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8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8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8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8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8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8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7137</izvorni_sadrzaj>
    <derivirana_varijabla naziv="DomainObject.Predmet.Broj_1">7137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St-7137/2015</izvorni_sadrzaj>
    <derivirana_varijabla naziv="DomainObject.Predmet.OznakaBroj_1">St-7137/2015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IGEAL-LUČKO d.o.o.</izvorni_sadrzaj>
    <derivirana_varijabla naziv="DomainObject.Predmet.ProtustrankaFormated_1">  IGEAL-LUČKO d.o.o.</derivirana_varijabla>
  </DomainObject.Predmet.ProtustrankaFormated>
  <DomainObject.Predmet.ProtustrankaFormatedOIB>
    <izvorni_sadrzaj>  IGEAL-LUČKO d.o.o., OIB 44506451462</izvorni_sadrzaj>
    <derivirana_varijabla naziv="DomainObject.Predmet.ProtustrankaFormatedOIB_1">  IGEAL-LUČKO d.o.o., OIB 44506451462</derivirana_varijabla>
  </DomainObject.Predmet.ProtustrankaFormatedOIB>
  <DomainObject.Predmet.ProtustrankaFormatedWithAdress>
    <izvorni_sadrzaj> IGEAL-LUČKO d.o.o., Braće Cvijića 32, 10000 Zagreb</izvorni_sadrzaj>
    <derivirana_varijabla naziv="DomainObject.Predmet.ProtustrankaFormatedWithAdress_1"> IGEAL-LUČKO d.o.o., Braće Cvijića 32, 10000 Zagreb</derivirana_varijabla>
  </DomainObject.Predmet.ProtustrankaFormatedWithAdress>
  <DomainObject.Predmet.ProtustrankaFormatedWithAdressOIB>
    <izvorni_sadrzaj> IGEAL-LUČKO d.o.o., OIB 44506451462, Braće Cvijića 32, 10000 Zagreb</izvorni_sadrzaj>
    <derivirana_varijabla naziv="DomainObject.Predmet.ProtustrankaFormatedWithAdressOIB_1"> IGEAL-LUČKO d.o.o., OIB 44506451462, Braće Cvijića 32, 10000 Zagreb</derivirana_varijabla>
  </DomainObject.Predmet.ProtustrankaFormatedWithAdressOIB>
  <DomainObject.Predmet.ProtustrankaWithAdress>
    <izvorni_sadrzaj>IGEAL-LUČKO d.o.o. Braće Cvijića 32, 10000 Zagreb</izvorni_sadrzaj>
    <derivirana_varijabla naziv="DomainObject.Predmet.ProtustrankaWithAdress_1">IGEAL-LUČKO d.o.o. Braće Cvijića 32, 10000 Zagreb</derivirana_varijabla>
  </DomainObject.Predmet.ProtustrankaWithAdress>
  <DomainObject.Predmet.ProtustrankaWithAdressOIB>
    <izvorni_sadrzaj>IGEAL-LUČKO d.o.o., OIB 44506451462, Braće Cvijića 32, 10000 Zagreb</izvorni_sadrzaj>
    <derivirana_varijabla naziv="DomainObject.Predmet.ProtustrankaWithAdressOIB_1">IGEAL-LUČKO d.o.o., OIB 44506451462, Braće Cvijića 32, 10000 Zagreb</derivirana_varijabla>
  </DomainObject.Predmet.ProtustrankaWithAdressOIB>
  <DomainObject.Predmet.ProtustrankaNazivFormated>
    <izvorni_sadrzaj>IGEAL-LUČKO d.o.o.</izvorni_sadrzaj>
    <derivirana_varijabla naziv="DomainObject.Predmet.ProtustrankaNazivFormated_1">IGEAL-LUČKO d.o.o.</derivirana_varijabla>
  </DomainObject.Predmet.ProtustrankaNazivFormated>
  <DomainObject.Predmet.ProtustrankaNazivFormatedOIB>
    <izvorni_sadrzaj>IGEAL-LUČKO d.o.o., OIB 44506451462</izvorni_sadrzaj>
    <derivirana_varijabla naziv="DomainObject.Predmet.ProtustrankaNazivFormatedOIB_1">IGEAL-LUČKO d.o.o., OIB 44506451462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IGEAL-LUČKO d.o.o.</item>
    </izvorni_sadrzaj>
    <derivirana_varijabla naziv="DomainObject.Predmet.ProtuStrankaListFormated_1">
      <item>IGEAL-LUČKO d.o.o.</item>
    </derivirana_varijabla>
  </DomainObject.Predmet.ProtuStrankaListFormated>
  <DomainObject.Predmet.ProtuStrankaListFormatedOIB>
    <izvorni_sadrzaj>
      <item>IGEAL-LUČKO d.o.o., OIB 44506451462</item>
    </izvorni_sadrzaj>
    <derivirana_varijabla naziv="DomainObject.Predmet.ProtuStrankaListFormatedOIB_1">
      <item>IGEAL-LUČKO d.o.o., OIB 44506451462</item>
    </derivirana_varijabla>
  </DomainObject.Predmet.ProtuStrankaListFormatedOIB>
  <DomainObject.Predmet.ProtuStrankaListFormatedWithAdress>
    <izvorni_sadrzaj>
      <item>IGEAL-LUČKO d.o.o., Braće Cvijića 32, 10000 Zagreb</item>
    </izvorni_sadrzaj>
    <derivirana_varijabla naziv="DomainObject.Predmet.ProtuStrankaListFormatedWithAdress_1">
      <item>IGEAL-LUČKO d.o.o., Braće Cvijića 32, 10000 Zagreb</item>
    </derivirana_varijabla>
  </DomainObject.Predmet.ProtuStrankaListFormatedWithAdress>
  <DomainObject.Predmet.ProtuStrankaListFormatedWithAdressOIB>
    <izvorni_sadrzaj>
      <item>IGEAL-LUČKO d.o.o., OIB 44506451462, Braće Cvijića 32, 10000 Zagreb</item>
    </izvorni_sadrzaj>
    <derivirana_varijabla naziv="DomainObject.Predmet.ProtuStrankaListFormatedWithAdressOIB_1">
      <item>IGEAL-LUČKO d.o.o., OIB 44506451462, Braće Cvijića 32, 10000 Zagreb</item>
    </derivirana_varijabla>
  </DomainObject.Predmet.ProtuStrankaListFormatedWithAdressOIB>
  <DomainObject.Predmet.ProtuStrankaListNazivFormated>
    <izvorni_sadrzaj>
      <item>IGEAL-LUČKO d.o.o.</item>
    </izvorni_sadrzaj>
    <derivirana_varijabla naziv="DomainObject.Predmet.ProtuStrankaListNazivFormated_1">
      <item>IGEAL-LUČKO d.o.o.</item>
    </derivirana_varijabla>
  </DomainObject.Predmet.ProtuStrankaListNazivFormated>
  <DomainObject.Predmet.ProtuStrankaListNazivFormatedOIB>
    <izvorni_sadrzaj>
      <item>IGEAL-LUČKO d.o.o., OIB 44506451462</item>
    </izvorni_sadrzaj>
    <derivirana_varijabla naziv="DomainObject.Predmet.ProtuStrankaListNazivFormatedOIB_1">
      <item>IGEAL-LUČKO d.o.o., OIB 44506451462</item>
    </derivirana_varijabla>
  </DomainObject.Predmet.ProtuStrankaListNazivFormatedOIB>
  <DomainObject.Predmet.OstaliListFormated>
    <izvorni_sadrzaj>
      <item>GORDANA JANKOVIĆ</item>
    </izvorni_sadrzaj>
    <derivirana_varijabla naziv="DomainObject.Predmet.OstaliListFormated_1">
      <item>GORDANA JANKOVIĆ</item>
    </derivirana_varijabla>
  </DomainObject.Predmet.OstaliListFormated>
  <DomainObject.Predmet.OstaliListFormatedOIB>
    <izvorni_sadrzaj>
      <item>GORDANA JANKOVIĆ</item>
    </izvorni_sadrzaj>
    <derivirana_varijabla naziv="DomainObject.Predmet.OstaliListFormatedOIB_1">
      <item>GORDANA JANKOVIĆ</item>
    </derivirana_varijabla>
  </DomainObject.Predmet.OstaliListFormatedOIB>
  <DomainObject.Predmet.OstaliListFormatedWithAdress>
    <izvorni_sadrzaj>
      <item>GORDANA JANKOVIĆ, DVADESETSEDMOG MARTA 36, BEOGRAD</item>
    </izvorni_sadrzaj>
    <derivirana_varijabla naziv="DomainObject.Predmet.OstaliListFormatedWithAdress_1">
      <item>GORDANA JANKOVIĆ, DVADESETSEDMOG MARTA 36, BEOGRAD</item>
    </derivirana_varijabla>
  </DomainObject.Predmet.OstaliListFormatedWithAdress>
  <DomainObject.Predmet.OstaliListFormatedWithAdressOIB>
    <izvorni_sadrzaj>
      <item>GORDANA JANKOVIĆ, DVADESETSEDMOG MARTA 36, BEOGRAD</item>
    </izvorni_sadrzaj>
    <derivirana_varijabla naziv="DomainObject.Predmet.OstaliListFormatedWithAdressOIB_1">
      <item>GORDANA JANKOVIĆ, DVADESETSEDMOG MARTA 36, BEOGRAD</item>
    </derivirana_varijabla>
  </DomainObject.Predmet.OstaliListFormatedWithAdressOIB>
  <DomainObject.Predmet.OstaliListNazivFormated>
    <izvorni_sadrzaj>
      <item>GORDANA JANKOVIĆ</item>
    </izvorni_sadrzaj>
    <derivirana_varijabla naziv="DomainObject.Predmet.OstaliListNazivFormated_1">
      <item>GORDANA JANKOVIĆ</item>
    </derivirana_varijabla>
  </DomainObject.Predmet.OstaliListNazivFormated>
  <DomainObject.Predmet.OstaliListNazivFormatedOIB>
    <izvorni_sadrzaj>
      <item>GORDANA JANKOVIĆ</item>
    </izvorni_sadrzaj>
    <derivirana_varijabla naziv="DomainObject.Predmet.OstaliListNazivFormatedOIB_1">
      <item>GORDANA JANKOVIĆ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IGEAL-LUČKO d.o.o.</izvorni_sadrzaj>
    <derivirana_varijabla naziv="DomainObject.Predmet.ProtustrankaIDrugi_1">IGEAL-LUČKO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IGEAL-LUČKO d.o.o., OIB 44506451462, Braće Cvijića 32, 10000 Zagreb</izvorni_sadrzaj>
    <derivirana_varijabla naziv="DomainObject.Predmet.ProtustrankaIDrugiAdressOIB_1">IGEAL-LUČKO d.o.o., OIB 44506451462, Braće Cvijića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IGEAL-LUČKO d.o.o.</item>
      <item>GORDANA JANKOVIĆ</item>
    </izvorni_sadrzaj>
    <derivirana_varijabla naziv="DomainObject.Predmet.SudioniciListNaziv_1">
      <item>FINA Regionalni centar Zagreb</item>
      <item>IGEAL-LUČKO d.o.o.</item>
      <item>GORDANA JANKOVIĆ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IGEAL-LUČKO d.o.o., OIB 44506451462, Braće Cvijića 32,10000 Zagreb</item>
      <item>GORDANA JANKOVIĆ, DVADESETSEDMOG MARTA 36,BEOGRAD</item>
    </izvorni_sadrzaj>
    <derivirana_varijabla naziv="DomainObject.Predmet.SudioniciListAdressOIB_1">
      <item>FINA Regionalni centar Zagreb, OIB 85821130368, Trg svibanjskih žrtava 1995. br. 1,10000 Zagreb</item>
      <item>IGEAL-LUČKO d.o.o., OIB 44506451462, Braće Cvijića 32,10000 Zagreb</item>
      <item>GORDANA JANKOVIĆ, DVADESETSEDMOG MARTA 36,BEOGRAD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44506451462</item>
      <item>, OIB null</item>
    </izvorni_sadrzaj>
    <derivirana_varijabla naziv="DomainObject.Predmet.SudioniciListNazivOIB_1">
      <item>, OIB 85821130368</item>
      <item>, OIB 44506451462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834E6-5233-418F-9DDA-4473D75CDF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2056</properties:Characters>
  <properties:Lines>70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2016-06-27T09:19:00Z</dcterms:created>
  <dc:creator>Sudsko vijeæe</dc:creator>
  <cp:lastModifiedBy>Višnja Svečak</cp:lastModifiedBy>
  <cp:lastPrinted>2016-06-27T09:19:00Z</cp:lastPrinted>
  <dcterms:modified xmlns:xsi="http://www.w3.org/2001/XMLSchema-instance" xsi:type="dcterms:W3CDTF">2016-06-27T09:46:00Z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